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256" w:rsidRDefault="00992256" w:rsidP="00C314B7">
      <w:pPr>
        <w:spacing w:after="0" w:line="360" w:lineRule="auto"/>
        <w:jc w:val="center"/>
        <w:rPr>
          <w:rFonts w:ascii="Times New Roman" w:hAnsi="Times New Roman" w:cs="Times New Roman"/>
          <w:b/>
          <w:sz w:val="24"/>
          <w:szCs w:val="24"/>
        </w:rPr>
      </w:pPr>
    </w:p>
    <w:p w:rsidR="00FB6573" w:rsidRPr="00E92F3C" w:rsidRDefault="00FB6573" w:rsidP="00C314B7">
      <w:pPr>
        <w:spacing w:after="0" w:line="360" w:lineRule="auto"/>
        <w:jc w:val="center"/>
        <w:rPr>
          <w:rFonts w:ascii="Times New Roman" w:hAnsi="Times New Roman" w:cs="Times New Roman"/>
          <w:b/>
          <w:sz w:val="24"/>
          <w:szCs w:val="24"/>
        </w:rPr>
      </w:pPr>
      <w:r w:rsidRPr="00E92F3C">
        <w:rPr>
          <w:rFonts w:ascii="Times New Roman" w:hAnsi="Times New Roman" w:cs="Times New Roman"/>
          <w:b/>
          <w:sz w:val="24"/>
          <w:szCs w:val="24"/>
        </w:rPr>
        <w:t>КОНЦЕССИОННОЕ СОГЛАШЕНИЕ</w:t>
      </w:r>
    </w:p>
    <w:p w:rsidR="001E190B" w:rsidRDefault="00FB6573" w:rsidP="005318C3">
      <w:pPr>
        <w:spacing w:after="0" w:line="240" w:lineRule="auto"/>
        <w:jc w:val="center"/>
        <w:rPr>
          <w:rFonts w:ascii="Times New Roman" w:hAnsi="Times New Roman" w:cs="Times New Roman"/>
          <w:b/>
          <w:sz w:val="24"/>
          <w:szCs w:val="24"/>
        </w:rPr>
      </w:pPr>
      <w:r w:rsidRPr="0002659D">
        <w:rPr>
          <w:rFonts w:ascii="Times New Roman" w:hAnsi="Times New Roman" w:cs="Times New Roman"/>
          <w:b/>
          <w:sz w:val="24"/>
          <w:szCs w:val="24"/>
        </w:rPr>
        <w:t>о реализации инфраструкт</w:t>
      </w:r>
      <w:r w:rsidR="00D17D76" w:rsidRPr="0002659D">
        <w:rPr>
          <w:rFonts w:ascii="Times New Roman" w:hAnsi="Times New Roman" w:cs="Times New Roman"/>
          <w:b/>
          <w:sz w:val="24"/>
          <w:szCs w:val="24"/>
        </w:rPr>
        <w:t>урного проекта по строительству</w:t>
      </w:r>
      <w:r w:rsidR="00D17D76" w:rsidRPr="00114582">
        <w:rPr>
          <w:rFonts w:ascii="Times New Roman" w:hAnsi="Times New Roman" w:cs="Times New Roman"/>
          <w:b/>
          <w:sz w:val="24"/>
          <w:szCs w:val="24"/>
        </w:rPr>
        <w:br/>
      </w:r>
      <w:r w:rsidR="001E190B" w:rsidRPr="00114582">
        <w:rPr>
          <w:rFonts w:ascii="Times New Roman" w:hAnsi="Times New Roman" w:cs="Times New Roman"/>
          <w:b/>
          <w:sz w:val="24"/>
          <w:szCs w:val="24"/>
        </w:rPr>
        <w:t>и эксплуатации объекта «Полигон захоронения, утилизации и переработки твердых промышленных, нерадиоактивных и бытовых отходов»</w:t>
      </w:r>
    </w:p>
    <w:p w:rsidR="00684BB3" w:rsidRDefault="00684BB3" w:rsidP="00792321">
      <w:pPr>
        <w:spacing w:after="0"/>
        <w:ind w:firstLine="708"/>
        <w:jc w:val="both"/>
        <w:rPr>
          <w:rFonts w:ascii="Times New Roman" w:hAnsi="Times New Roman" w:cs="Times New Roman"/>
          <w:sz w:val="24"/>
          <w:szCs w:val="24"/>
        </w:rPr>
      </w:pPr>
    </w:p>
    <w:p w:rsidR="00FB6573" w:rsidRDefault="001E190B" w:rsidP="00792321">
      <w:pPr>
        <w:spacing w:after="0"/>
        <w:ind w:firstLine="708"/>
        <w:jc w:val="both"/>
        <w:rPr>
          <w:rFonts w:ascii="Times New Roman" w:hAnsi="Times New Roman" w:cs="Times New Roman"/>
          <w:sz w:val="24"/>
          <w:szCs w:val="24"/>
        </w:rPr>
      </w:pPr>
      <w:r>
        <w:rPr>
          <w:rFonts w:ascii="Times New Roman" w:hAnsi="Times New Roman" w:cs="Times New Roman"/>
          <w:sz w:val="24"/>
          <w:szCs w:val="24"/>
        </w:rPr>
        <w:t>г. Волгодонск</w:t>
      </w:r>
      <w:r w:rsidR="00FB6573" w:rsidRPr="00E92F3C">
        <w:rPr>
          <w:rFonts w:ascii="Times New Roman" w:hAnsi="Times New Roman" w:cs="Times New Roman"/>
          <w:sz w:val="24"/>
          <w:szCs w:val="24"/>
        </w:rPr>
        <w:t xml:space="preserve"> </w:t>
      </w:r>
      <w:r w:rsidR="00786432" w:rsidRPr="00E92F3C">
        <w:rPr>
          <w:rFonts w:ascii="Times New Roman" w:hAnsi="Times New Roman" w:cs="Times New Roman"/>
          <w:sz w:val="24"/>
          <w:szCs w:val="24"/>
        </w:rPr>
        <w:tab/>
      </w:r>
      <w:r w:rsidR="00786432" w:rsidRPr="00E92F3C">
        <w:rPr>
          <w:rFonts w:ascii="Times New Roman" w:hAnsi="Times New Roman" w:cs="Times New Roman"/>
          <w:sz w:val="24"/>
          <w:szCs w:val="24"/>
        </w:rPr>
        <w:tab/>
      </w:r>
      <w:r w:rsidR="00786432" w:rsidRPr="00E92F3C">
        <w:rPr>
          <w:rFonts w:ascii="Times New Roman" w:hAnsi="Times New Roman" w:cs="Times New Roman"/>
          <w:sz w:val="24"/>
          <w:szCs w:val="24"/>
        </w:rPr>
        <w:tab/>
      </w:r>
      <w:r w:rsidR="00B80E28" w:rsidRPr="00E92F3C">
        <w:rPr>
          <w:rFonts w:ascii="Times New Roman" w:hAnsi="Times New Roman" w:cs="Times New Roman"/>
          <w:sz w:val="24"/>
          <w:szCs w:val="24"/>
        </w:rPr>
        <w:tab/>
      </w:r>
      <w:r w:rsidR="00B80E28" w:rsidRPr="00E92F3C">
        <w:rPr>
          <w:rFonts w:ascii="Times New Roman" w:hAnsi="Times New Roman" w:cs="Times New Roman"/>
          <w:sz w:val="24"/>
          <w:szCs w:val="24"/>
        </w:rPr>
        <w:tab/>
      </w:r>
      <w:r w:rsidR="00B80E28" w:rsidRPr="00E92F3C">
        <w:rPr>
          <w:rFonts w:ascii="Times New Roman" w:hAnsi="Times New Roman" w:cs="Times New Roman"/>
          <w:sz w:val="24"/>
          <w:szCs w:val="24"/>
        </w:rPr>
        <w:tab/>
      </w:r>
      <w:r>
        <w:rPr>
          <w:rFonts w:ascii="Times New Roman" w:hAnsi="Times New Roman" w:cs="Times New Roman"/>
          <w:sz w:val="24"/>
          <w:szCs w:val="24"/>
        </w:rPr>
        <w:t xml:space="preserve">      от «</w:t>
      </w:r>
      <w:r w:rsidR="00684BB3">
        <w:rPr>
          <w:rFonts w:ascii="Times New Roman" w:hAnsi="Times New Roman" w:cs="Times New Roman"/>
          <w:sz w:val="24"/>
          <w:szCs w:val="24"/>
        </w:rPr>
        <w:t>21</w:t>
      </w:r>
      <w:r>
        <w:rPr>
          <w:rFonts w:ascii="Times New Roman" w:hAnsi="Times New Roman" w:cs="Times New Roman"/>
          <w:sz w:val="24"/>
          <w:szCs w:val="24"/>
        </w:rPr>
        <w:t xml:space="preserve">» </w:t>
      </w:r>
      <w:r w:rsidR="00684BB3">
        <w:rPr>
          <w:rFonts w:ascii="Times New Roman" w:hAnsi="Times New Roman" w:cs="Times New Roman"/>
          <w:sz w:val="24"/>
          <w:szCs w:val="24"/>
        </w:rPr>
        <w:t>августа</w:t>
      </w:r>
      <w:r w:rsidR="00B80E28" w:rsidRPr="00E92F3C">
        <w:rPr>
          <w:rFonts w:ascii="Times New Roman" w:hAnsi="Times New Roman" w:cs="Times New Roman"/>
          <w:sz w:val="24"/>
          <w:szCs w:val="24"/>
        </w:rPr>
        <w:t xml:space="preserve"> 2017 г.</w:t>
      </w:r>
    </w:p>
    <w:p w:rsidR="00FB6573" w:rsidRPr="00E92F3C" w:rsidRDefault="00FB6573" w:rsidP="009B3007">
      <w:pPr>
        <w:spacing w:after="0" w:line="240" w:lineRule="auto"/>
        <w:ind w:firstLine="709"/>
        <w:jc w:val="both"/>
        <w:rPr>
          <w:rFonts w:ascii="Times New Roman" w:hAnsi="Times New Roman" w:cs="Times New Roman"/>
          <w:sz w:val="24"/>
          <w:szCs w:val="24"/>
        </w:rPr>
      </w:pPr>
    </w:p>
    <w:p w:rsidR="00786432" w:rsidRPr="000B670A" w:rsidRDefault="001E190B" w:rsidP="000B670A">
      <w:pPr>
        <w:spacing w:line="240" w:lineRule="auto"/>
        <w:jc w:val="both"/>
        <w:rPr>
          <w:rFonts w:ascii="Times New Roman" w:hAnsi="Times New Roman" w:cs="Times New Roman"/>
          <w:sz w:val="24"/>
          <w:szCs w:val="24"/>
        </w:rPr>
      </w:pPr>
      <w:proofErr w:type="gramStart"/>
      <w:r w:rsidRPr="00A7156A">
        <w:rPr>
          <w:rFonts w:ascii="Times New Roman" w:hAnsi="Times New Roman" w:cs="Times New Roman"/>
          <w:sz w:val="24"/>
          <w:szCs w:val="24"/>
        </w:rPr>
        <w:t>Муниципальное образование «Город Волгодонск»</w:t>
      </w:r>
      <w:r w:rsidR="002B01B5" w:rsidRPr="00A7156A">
        <w:rPr>
          <w:rFonts w:ascii="Times New Roman" w:hAnsi="Times New Roman" w:cs="Times New Roman"/>
          <w:sz w:val="24"/>
          <w:szCs w:val="24"/>
        </w:rPr>
        <w:t>, от имени которого выступает</w:t>
      </w:r>
      <w:r w:rsidRPr="00A7156A">
        <w:rPr>
          <w:rFonts w:ascii="Times New Roman" w:hAnsi="Times New Roman" w:cs="Times New Roman"/>
          <w:sz w:val="24"/>
          <w:szCs w:val="24"/>
        </w:rPr>
        <w:t xml:space="preserve"> </w:t>
      </w:r>
      <w:r w:rsidR="002B01B5" w:rsidRPr="00A7156A">
        <w:rPr>
          <w:rFonts w:ascii="Times New Roman" w:hAnsi="Times New Roman" w:cs="Times New Roman"/>
          <w:sz w:val="24"/>
          <w:szCs w:val="24"/>
        </w:rPr>
        <w:t>А</w:t>
      </w:r>
      <w:r w:rsidRPr="00A7156A">
        <w:rPr>
          <w:rFonts w:ascii="Times New Roman" w:hAnsi="Times New Roman" w:cs="Times New Roman"/>
          <w:sz w:val="24"/>
          <w:szCs w:val="24"/>
        </w:rPr>
        <w:t>дминистраци</w:t>
      </w:r>
      <w:r w:rsidR="002B01B5" w:rsidRPr="00A7156A">
        <w:rPr>
          <w:rFonts w:ascii="Times New Roman" w:hAnsi="Times New Roman" w:cs="Times New Roman"/>
          <w:sz w:val="24"/>
          <w:szCs w:val="24"/>
        </w:rPr>
        <w:t>я</w:t>
      </w:r>
      <w:r w:rsidRPr="00A7156A">
        <w:rPr>
          <w:rFonts w:ascii="Times New Roman" w:hAnsi="Times New Roman" w:cs="Times New Roman"/>
          <w:sz w:val="24"/>
          <w:szCs w:val="24"/>
        </w:rPr>
        <w:t xml:space="preserve"> города Волгодонска</w:t>
      </w:r>
      <w:r w:rsidR="002B01B5" w:rsidRPr="00A7156A">
        <w:rPr>
          <w:rFonts w:ascii="Times New Roman" w:hAnsi="Times New Roman" w:cs="Times New Roman"/>
          <w:sz w:val="24"/>
          <w:szCs w:val="24"/>
        </w:rPr>
        <w:t>,</w:t>
      </w:r>
      <w:r w:rsidRPr="00A7156A">
        <w:rPr>
          <w:rFonts w:ascii="Times New Roman" w:hAnsi="Times New Roman" w:cs="Times New Roman"/>
          <w:sz w:val="24"/>
          <w:szCs w:val="24"/>
        </w:rPr>
        <w:t xml:space="preserve"> в лице главы </w:t>
      </w:r>
      <w:r w:rsidR="00725363" w:rsidRPr="00A7156A">
        <w:rPr>
          <w:rFonts w:ascii="Times New Roman" w:hAnsi="Times New Roman" w:cs="Times New Roman"/>
          <w:sz w:val="24"/>
          <w:szCs w:val="24"/>
        </w:rPr>
        <w:t>А</w:t>
      </w:r>
      <w:r w:rsidRPr="00A7156A">
        <w:rPr>
          <w:rFonts w:ascii="Times New Roman" w:hAnsi="Times New Roman" w:cs="Times New Roman"/>
          <w:sz w:val="24"/>
          <w:szCs w:val="24"/>
        </w:rPr>
        <w:t>дминистрации города Волгодонска Мельникова Виктора Павлов</w:t>
      </w:r>
      <w:r w:rsidR="001138CB" w:rsidRPr="00A7156A">
        <w:rPr>
          <w:rFonts w:ascii="Times New Roman" w:hAnsi="Times New Roman" w:cs="Times New Roman"/>
          <w:sz w:val="24"/>
          <w:szCs w:val="24"/>
        </w:rPr>
        <w:t>и</w:t>
      </w:r>
      <w:r w:rsidRPr="00A7156A">
        <w:rPr>
          <w:rFonts w:ascii="Times New Roman" w:hAnsi="Times New Roman" w:cs="Times New Roman"/>
          <w:sz w:val="24"/>
          <w:szCs w:val="24"/>
        </w:rPr>
        <w:t>ча, действующего на основании Устава</w:t>
      </w:r>
      <w:r w:rsidR="00725363" w:rsidRPr="00A7156A">
        <w:rPr>
          <w:rFonts w:ascii="Times New Roman" w:hAnsi="Times New Roman" w:cs="Times New Roman"/>
          <w:sz w:val="24"/>
          <w:szCs w:val="24"/>
        </w:rPr>
        <w:t xml:space="preserve"> муниципального образования «Город Волгодонск»</w:t>
      </w:r>
      <w:r w:rsidRPr="00A7156A">
        <w:rPr>
          <w:rFonts w:ascii="Times New Roman" w:hAnsi="Times New Roman" w:cs="Times New Roman"/>
          <w:sz w:val="24"/>
          <w:szCs w:val="24"/>
        </w:rPr>
        <w:t>, именуемое в дальнейшем «Концедент», с одной стороны, и общество с ограниченн</w:t>
      </w:r>
      <w:r w:rsidR="00A7156A">
        <w:rPr>
          <w:rFonts w:ascii="Times New Roman" w:hAnsi="Times New Roman" w:cs="Times New Roman"/>
          <w:sz w:val="24"/>
          <w:szCs w:val="24"/>
        </w:rPr>
        <w:t>ой ответственностью «</w:t>
      </w:r>
      <w:proofErr w:type="spellStart"/>
      <w:r w:rsidR="00A7156A">
        <w:rPr>
          <w:rFonts w:ascii="Times New Roman" w:hAnsi="Times New Roman" w:cs="Times New Roman"/>
          <w:sz w:val="24"/>
          <w:szCs w:val="24"/>
        </w:rPr>
        <w:t>ЭкоЦентр</w:t>
      </w:r>
      <w:proofErr w:type="spellEnd"/>
      <w:r w:rsidR="00A7156A">
        <w:rPr>
          <w:rFonts w:ascii="Times New Roman" w:hAnsi="Times New Roman" w:cs="Times New Roman"/>
          <w:sz w:val="24"/>
          <w:szCs w:val="24"/>
        </w:rPr>
        <w:t>»,</w:t>
      </w:r>
      <w:r w:rsidR="00786432" w:rsidRPr="00A7156A">
        <w:rPr>
          <w:rFonts w:ascii="Times New Roman" w:hAnsi="Times New Roman" w:cs="Times New Roman"/>
          <w:sz w:val="24"/>
          <w:szCs w:val="24"/>
        </w:rPr>
        <w:t xml:space="preserve"> именуемое в дальнейшем «</w:t>
      </w:r>
      <w:r w:rsidR="00EC0428" w:rsidRPr="00A7156A">
        <w:rPr>
          <w:rFonts w:ascii="Times New Roman" w:hAnsi="Times New Roman" w:cs="Times New Roman"/>
          <w:sz w:val="24"/>
          <w:szCs w:val="24"/>
        </w:rPr>
        <w:t>Концессионер</w:t>
      </w:r>
      <w:r w:rsidR="00786432" w:rsidRPr="00A7156A">
        <w:rPr>
          <w:rFonts w:ascii="Times New Roman" w:hAnsi="Times New Roman" w:cs="Times New Roman"/>
          <w:sz w:val="24"/>
          <w:szCs w:val="24"/>
        </w:rPr>
        <w:t xml:space="preserve">», в лице </w:t>
      </w:r>
      <w:r w:rsidR="00B30305">
        <w:rPr>
          <w:rFonts w:ascii="Times New Roman" w:hAnsi="Times New Roman" w:cs="Times New Roman"/>
          <w:sz w:val="24"/>
          <w:szCs w:val="24"/>
        </w:rPr>
        <w:t>д</w:t>
      </w:r>
      <w:r w:rsidR="001F4516" w:rsidRPr="00A7156A">
        <w:rPr>
          <w:rFonts w:ascii="Times New Roman" w:hAnsi="Times New Roman" w:cs="Times New Roman"/>
          <w:sz w:val="24"/>
          <w:szCs w:val="24"/>
        </w:rPr>
        <w:t>иректора Минаева Андрея Анатольевича</w:t>
      </w:r>
      <w:r w:rsidR="00786432" w:rsidRPr="00A7156A">
        <w:rPr>
          <w:rFonts w:ascii="Times New Roman" w:hAnsi="Times New Roman" w:cs="Times New Roman"/>
          <w:sz w:val="24"/>
          <w:szCs w:val="24"/>
        </w:rPr>
        <w:t>, действующег</w:t>
      </w:r>
      <w:r w:rsidR="00600D55" w:rsidRPr="00A7156A">
        <w:rPr>
          <w:rFonts w:ascii="Times New Roman" w:hAnsi="Times New Roman" w:cs="Times New Roman"/>
          <w:sz w:val="24"/>
          <w:szCs w:val="24"/>
        </w:rPr>
        <w:t>о на основании Устава</w:t>
      </w:r>
      <w:r w:rsidR="00F5090D" w:rsidRPr="00A7156A">
        <w:rPr>
          <w:rFonts w:ascii="Times New Roman" w:hAnsi="Times New Roman" w:cs="Times New Roman"/>
          <w:sz w:val="24"/>
          <w:szCs w:val="24"/>
        </w:rPr>
        <w:t>, с другой стороны,</w:t>
      </w:r>
      <w:r w:rsidR="001F4516" w:rsidRPr="00A7156A">
        <w:rPr>
          <w:rFonts w:ascii="Times New Roman" w:hAnsi="Times New Roman" w:cs="Times New Roman"/>
          <w:sz w:val="24"/>
          <w:szCs w:val="24"/>
        </w:rPr>
        <w:t xml:space="preserve"> вместе</w:t>
      </w:r>
      <w:r w:rsidR="00A03F29" w:rsidRPr="00A7156A">
        <w:rPr>
          <w:rFonts w:ascii="Times New Roman" w:hAnsi="Times New Roman" w:cs="Times New Roman"/>
          <w:sz w:val="24"/>
          <w:szCs w:val="24"/>
        </w:rPr>
        <w:t xml:space="preserve"> </w:t>
      </w:r>
      <w:r w:rsidR="00786432" w:rsidRPr="00A7156A">
        <w:rPr>
          <w:rFonts w:ascii="Times New Roman" w:hAnsi="Times New Roman" w:cs="Times New Roman"/>
          <w:sz w:val="24"/>
          <w:szCs w:val="24"/>
        </w:rPr>
        <w:t>и</w:t>
      </w:r>
      <w:proofErr w:type="gramEnd"/>
      <w:r w:rsidR="00786432" w:rsidRPr="00A7156A">
        <w:rPr>
          <w:rFonts w:ascii="Times New Roman" w:hAnsi="Times New Roman" w:cs="Times New Roman"/>
          <w:sz w:val="24"/>
          <w:szCs w:val="24"/>
        </w:rPr>
        <w:t xml:space="preserve"> </w:t>
      </w:r>
      <w:proofErr w:type="gramStart"/>
      <w:r w:rsidR="00786432" w:rsidRPr="00A7156A">
        <w:rPr>
          <w:rFonts w:ascii="Times New Roman" w:hAnsi="Times New Roman" w:cs="Times New Roman"/>
          <w:sz w:val="24"/>
          <w:szCs w:val="24"/>
        </w:rPr>
        <w:t>отдельно именуемые «Сторон</w:t>
      </w:r>
      <w:r w:rsidR="001F4516" w:rsidRPr="00A7156A">
        <w:rPr>
          <w:rFonts w:ascii="Times New Roman" w:hAnsi="Times New Roman" w:cs="Times New Roman"/>
          <w:sz w:val="24"/>
          <w:szCs w:val="24"/>
        </w:rPr>
        <w:t>ы» и «Сторона», соответственно,</w:t>
      </w:r>
      <w:r w:rsidR="00A03F29" w:rsidRPr="00A7156A">
        <w:rPr>
          <w:rFonts w:ascii="Times New Roman" w:hAnsi="Times New Roman" w:cs="Times New Roman"/>
          <w:sz w:val="24"/>
          <w:szCs w:val="24"/>
        </w:rPr>
        <w:t xml:space="preserve"> </w:t>
      </w:r>
      <w:r w:rsidR="00786432" w:rsidRPr="00A7156A">
        <w:rPr>
          <w:rFonts w:ascii="Times New Roman" w:hAnsi="Times New Roman" w:cs="Times New Roman"/>
          <w:sz w:val="24"/>
          <w:szCs w:val="24"/>
        </w:rPr>
        <w:t xml:space="preserve">с соблюдением требований Федерального закона </w:t>
      </w:r>
      <w:r w:rsidR="00DD6F38">
        <w:rPr>
          <w:rFonts w:ascii="Times New Roman" w:hAnsi="Times New Roman" w:cs="Times New Roman"/>
          <w:sz w:val="24"/>
          <w:szCs w:val="24"/>
        </w:rPr>
        <w:t>от 21.07.</w:t>
      </w:r>
      <w:r w:rsidR="001F4516" w:rsidRPr="00A7156A">
        <w:rPr>
          <w:rFonts w:ascii="Times New Roman" w:hAnsi="Times New Roman" w:cs="Times New Roman"/>
          <w:sz w:val="24"/>
          <w:szCs w:val="24"/>
        </w:rPr>
        <w:t>2005 года</w:t>
      </w:r>
      <w:r w:rsidR="00A03F29" w:rsidRPr="00A7156A">
        <w:rPr>
          <w:rFonts w:ascii="Times New Roman" w:hAnsi="Times New Roman" w:cs="Times New Roman"/>
          <w:sz w:val="24"/>
          <w:szCs w:val="24"/>
        </w:rPr>
        <w:t xml:space="preserve"> </w:t>
      </w:r>
      <w:r w:rsidR="00F5090D" w:rsidRPr="00A7156A">
        <w:rPr>
          <w:rFonts w:ascii="Times New Roman" w:hAnsi="Times New Roman" w:cs="Times New Roman"/>
          <w:sz w:val="24"/>
          <w:szCs w:val="24"/>
        </w:rPr>
        <w:t>№ 115-ФЗ</w:t>
      </w:r>
      <w:r w:rsidR="00600D55" w:rsidRPr="00A7156A">
        <w:rPr>
          <w:rFonts w:ascii="Times New Roman" w:hAnsi="Times New Roman" w:cs="Times New Roman"/>
          <w:sz w:val="24"/>
          <w:szCs w:val="24"/>
        </w:rPr>
        <w:t xml:space="preserve"> </w:t>
      </w:r>
      <w:r w:rsidR="00EC0428" w:rsidRPr="00A7156A">
        <w:rPr>
          <w:rFonts w:ascii="Times New Roman" w:hAnsi="Times New Roman" w:cs="Times New Roman"/>
          <w:sz w:val="24"/>
          <w:szCs w:val="24"/>
        </w:rPr>
        <w:t>«О концессионных соглашениях»</w:t>
      </w:r>
      <w:r w:rsidR="00786432" w:rsidRPr="00A7156A">
        <w:rPr>
          <w:rFonts w:ascii="Times New Roman" w:hAnsi="Times New Roman" w:cs="Times New Roman"/>
          <w:sz w:val="24"/>
          <w:szCs w:val="24"/>
        </w:rPr>
        <w:t xml:space="preserve"> (далее – Федеральный закон),</w:t>
      </w:r>
      <w:r w:rsidR="00A03F29" w:rsidRPr="00A7156A">
        <w:rPr>
          <w:rFonts w:ascii="Times New Roman" w:hAnsi="Times New Roman" w:cs="Times New Roman"/>
          <w:sz w:val="24"/>
          <w:szCs w:val="24"/>
        </w:rPr>
        <w:t xml:space="preserve"> </w:t>
      </w:r>
      <w:r w:rsidR="00EC0428" w:rsidRPr="00A7156A">
        <w:rPr>
          <w:rFonts w:ascii="Times New Roman" w:hAnsi="Times New Roman" w:cs="Times New Roman"/>
          <w:sz w:val="24"/>
          <w:szCs w:val="24"/>
        </w:rPr>
        <w:t xml:space="preserve">во исполнение </w:t>
      </w:r>
      <w:r w:rsidR="009B1D27" w:rsidRPr="00A7156A">
        <w:rPr>
          <w:rFonts w:ascii="Times New Roman" w:hAnsi="Times New Roman" w:cs="Times New Roman"/>
          <w:sz w:val="24"/>
          <w:szCs w:val="24"/>
        </w:rPr>
        <w:t xml:space="preserve">постановления Администрации города Волгодонска </w:t>
      </w:r>
      <w:r w:rsidR="009B1D27" w:rsidRPr="000B670A">
        <w:rPr>
          <w:rFonts w:ascii="Times New Roman" w:hAnsi="Times New Roman" w:cs="Times New Roman"/>
          <w:sz w:val="24"/>
          <w:szCs w:val="24"/>
        </w:rPr>
        <w:t>от 16.03.2017 № 540 «О заключении концессионного соглашения на строительство и эксплуатацию объекта «Полигон захоронения, утилизации и переработки твердых промышленных, нерадиоактивных и бытовых отходов»</w:t>
      </w:r>
      <w:r w:rsidR="002B01B5" w:rsidRPr="000B670A">
        <w:rPr>
          <w:rFonts w:ascii="Times New Roman" w:hAnsi="Times New Roman" w:cs="Times New Roman"/>
          <w:sz w:val="24"/>
          <w:szCs w:val="24"/>
        </w:rPr>
        <w:t>,</w:t>
      </w:r>
      <w:r w:rsidR="009B1D27" w:rsidRPr="000B670A">
        <w:rPr>
          <w:rFonts w:ascii="Times New Roman" w:hAnsi="Times New Roman" w:cs="Times New Roman"/>
          <w:sz w:val="24"/>
          <w:szCs w:val="24"/>
        </w:rPr>
        <w:t xml:space="preserve"> в соответствии с </w:t>
      </w:r>
      <w:r w:rsidR="00F14445" w:rsidRPr="000B670A">
        <w:rPr>
          <w:rFonts w:ascii="Times New Roman" w:hAnsi="Times New Roman" w:cs="Times New Roman"/>
          <w:sz w:val="24"/>
          <w:szCs w:val="24"/>
        </w:rPr>
        <w:t>протоколом комиссии по рассмотрению единственной заявки на</w:t>
      </w:r>
      <w:proofErr w:type="gramEnd"/>
      <w:r w:rsidR="00F14445" w:rsidRPr="000B670A">
        <w:rPr>
          <w:rFonts w:ascii="Times New Roman" w:hAnsi="Times New Roman" w:cs="Times New Roman"/>
          <w:sz w:val="24"/>
          <w:szCs w:val="24"/>
        </w:rPr>
        <w:t xml:space="preserve"> </w:t>
      </w:r>
      <w:proofErr w:type="gramStart"/>
      <w:r w:rsidR="00F14445" w:rsidRPr="000B670A">
        <w:rPr>
          <w:rFonts w:ascii="Times New Roman" w:hAnsi="Times New Roman" w:cs="Times New Roman"/>
          <w:sz w:val="24"/>
          <w:szCs w:val="24"/>
        </w:rPr>
        <w:t>участие в открытом конкурсе на право заклю</w:t>
      </w:r>
      <w:r w:rsidR="000B670A">
        <w:rPr>
          <w:rFonts w:ascii="Times New Roman" w:hAnsi="Times New Roman" w:cs="Times New Roman"/>
          <w:sz w:val="24"/>
          <w:szCs w:val="24"/>
        </w:rPr>
        <w:t xml:space="preserve">чения Концессионного соглашения </w:t>
      </w:r>
      <w:r w:rsidR="00F14445" w:rsidRPr="000B670A">
        <w:rPr>
          <w:rFonts w:ascii="Times New Roman" w:hAnsi="Times New Roman" w:cs="Times New Roman"/>
          <w:sz w:val="24"/>
          <w:szCs w:val="24"/>
        </w:rPr>
        <w:t>на строительство и эксплуатацию объекта «Полигон захоронения, утилизации и переработки твердых промышленных, нерадиоактивных и бытовых отходов» от «</w:t>
      </w:r>
      <w:r w:rsidR="00B55D4A" w:rsidRPr="000B670A">
        <w:rPr>
          <w:rFonts w:ascii="Times New Roman" w:hAnsi="Times New Roman" w:cs="Times New Roman"/>
          <w:sz w:val="24"/>
          <w:szCs w:val="24"/>
        </w:rPr>
        <w:t>15</w:t>
      </w:r>
      <w:r w:rsidR="00F14445" w:rsidRPr="000B670A">
        <w:rPr>
          <w:rFonts w:ascii="Times New Roman" w:hAnsi="Times New Roman" w:cs="Times New Roman"/>
          <w:sz w:val="24"/>
          <w:szCs w:val="24"/>
        </w:rPr>
        <w:t>» августа №</w:t>
      </w:r>
      <w:r w:rsidR="00D16D92" w:rsidRPr="000B670A">
        <w:rPr>
          <w:rFonts w:ascii="Times New Roman" w:hAnsi="Times New Roman" w:cs="Times New Roman"/>
          <w:sz w:val="24"/>
          <w:szCs w:val="24"/>
        </w:rPr>
        <w:t xml:space="preserve"> </w:t>
      </w:r>
      <w:r w:rsidR="00F14445" w:rsidRPr="000B670A">
        <w:rPr>
          <w:rFonts w:ascii="Times New Roman" w:hAnsi="Times New Roman" w:cs="Times New Roman"/>
          <w:sz w:val="24"/>
          <w:szCs w:val="24"/>
        </w:rPr>
        <w:t>3</w:t>
      </w:r>
      <w:r w:rsidR="000B670A" w:rsidRPr="000B670A">
        <w:rPr>
          <w:rFonts w:ascii="Times New Roman" w:hAnsi="Times New Roman" w:cs="Times New Roman"/>
          <w:sz w:val="24"/>
          <w:szCs w:val="24"/>
        </w:rPr>
        <w:t>, постановлением Админ</w:t>
      </w:r>
      <w:r w:rsidR="00684BB3">
        <w:rPr>
          <w:rFonts w:ascii="Times New Roman" w:hAnsi="Times New Roman" w:cs="Times New Roman"/>
          <w:sz w:val="24"/>
          <w:szCs w:val="24"/>
        </w:rPr>
        <w:t>истрации города Волгодонска от 18.08.2017</w:t>
      </w:r>
      <w:r w:rsidR="000B670A" w:rsidRPr="000B670A">
        <w:rPr>
          <w:rFonts w:ascii="Times New Roman" w:hAnsi="Times New Roman" w:cs="Times New Roman"/>
          <w:sz w:val="24"/>
          <w:szCs w:val="24"/>
        </w:rPr>
        <w:t xml:space="preserve"> № </w:t>
      </w:r>
      <w:r w:rsidR="00684BB3">
        <w:rPr>
          <w:rFonts w:ascii="Times New Roman" w:hAnsi="Times New Roman" w:cs="Times New Roman"/>
          <w:sz w:val="24"/>
          <w:szCs w:val="24"/>
        </w:rPr>
        <w:t>1127</w:t>
      </w:r>
      <w:r w:rsidR="00F14445" w:rsidRPr="000B670A">
        <w:rPr>
          <w:rFonts w:ascii="Times New Roman" w:hAnsi="Times New Roman" w:cs="Times New Roman"/>
          <w:sz w:val="24"/>
          <w:szCs w:val="24"/>
        </w:rPr>
        <w:t xml:space="preserve"> </w:t>
      </w:r>
      <w:r w:rsidR="00684BB3">
        <w:rPr>
          <w:rFonts w:ascii="Times New Roman" w:hAnsi="Times New Roman" w:cs="Times New Roman"/>
          <w:sz w:val="24"/>
          <w:szCs w:val="24"/>
        </w:rPr>
        <w:t>«</w:t>
      </w:r>
      <w:r w:rsidR="000B670A" w:rsidRPr="000B670A">
        <w:rPr>
          <w:rFonts w:ascii="Times New Roman" w:hAnsi="Times New Roman" w:cs="Times New Roman"/>
          <w:sz w:val="24"/>
          <w:szCs w:val="24"/>
        </w:rPr>
        <w:t>О заключении концессионного</w:t>
      </w:r>
      <w:r w:rsidR="000B670A">
        <w:rPr>
          <w:rFonts w:ascii="Times New Roman" w:hAnsi="Times New Roman" w:cs="Times New Roman"/>
          <w:sz w:val="24"/>
          <w:szCs w:val="24"/>
        </w:rPr>
        <w:t xml:space="preserve"> </w:t>
      </w:r>
      <w:r w:rsidR="000B670A" w:rsidRPr="000B670A">
        <w:rPr>
          <w:rFonts w:ascii="Times New Roman" w:hAnsi="Times New Roman" w:cs="Times New Roman"/>
          <w:sz w:val="24"/>
          <w:szCs w:val="24"/>
        </w:rPr>
        <w:t xml:space="preserve">соглашения на строительство и эксплуатацию объекта </w:t>
      </w:r>
      <w:r w:rsidR="000B670A" w:rsidRPr="000B670A">
        <w:rPr>
          <w:rFonts w:ascii="Times New Roman" w:hAnsi="Times New Roman" w:cs="Times New Roman"/>
          <w:bCs/>
          <w:color w:val="000000"/>
          <w:sz w:val="24"/>
          <w:szCs w:val="24"/>
        </w:rPr>
        <w:t>«Полигон захоронения, утилизации и переработки твердых промышленных, нерадиоактивных и бытовых отходов» с обществом с ограниченной</w:t>
      </w:r>
      <w:proofErr w:type="gramEnd"/>
      <w:r w:rsidR="000B670A" w:rsidRPr="000B670A">
        <w:rPr>
          <w:rFonts w:ascii="Times New Roman" w:hAnsi="Times New Roman" w:cs="Times New Roman"/>
          <w:bCs/>
          <w:color w:val="000000"/>
          <w:sz w:val="24"/>
          <w:szCs w:val="24"/>
        </w:rPr>
        <w:t xml:space="preserve"> ответственностью «</w:t>
      </w:r>
      <w:proofErr w:type="spellStart"/>
      <w:r w:rsidR="000B670A" w:rsidRPr="000B670A">
        <w:rPr>
          <w:rFonts w:ascii="Times New Roman" w:hAnsi="Times New Roman" w:cs="Times New Roman"/>
          <w:bCs/>
          <w:color w:val="000000"/>
          <w:sz w:val="24"/>
          <w:szCs w:val="24"/>
        </w:rPr>
        <w:t>ЭкоЦентр</w:t>
      </w:r>
      <w:proofErr w:type="spellEnd"/>
      <w:r w:rsidR="000B670A" w:rsidRPr="000B670A">
        <w:rPr>
          <w:rFonts w:ascii="Times New Roman" w:hAnsi="Times New Roman" w:cs="Times New Roman"/>
          <w:bCs/>
          <w:color w:val="000000"/>
          <w:sz w:val="24"/>
          <w:szCs w:val="24"/>
        </w:rPr>
        <w:t>»</w:t>
      </w:r>
      <w:r w:rsidR="000B670A">
        <w:rPr>
          <w:rFonts w:ascii="Times New Roman" w:hAnsi="Times New Roman" w:cs="Times New Roman"/>
          <w:sz w:val="24"/>
          <w:szCs w:val="24"/>
        </w:rPr>
        <w:t xml:space="preserve"> </w:t>
      </w:r>
      <w:r w:rsidR="00786432" w:rsidRPr="000B670A">
        <w:rPr>
          <w:rFonts w:ascii="Times New Roman" w:hAnsi="Times New Roman" w:cs="Times New Roman"/>
          <w:sz w:val="24"/>
          <w:szCs w:val="24"/>
        </w:rPr>
        <w:t>заключили настоящ</w:t>
      </w:r>
      <w:r w:rsidR="00EC0428" w:rsidRPr="000B670A">
        <w:rPr>
          <w:rFonts w:ascii="Times New Roman" w:hAnsi="Times New Roman" w:cs="Times New Roman"/>
          <w:sz w:val="24"/>
          <w:szCs w:val="24"/>
        </w:rPr>
        <w:t>ее</w:t>
      </w:r>
      <w:r w:rsidR="00786432" w:rsidRPr="000B670A">
        <w:rPr>
          <w:rFonts w:ascii="Times New Roman" w:hAnsi="Times New Roman" w:cs="Times New Roman"/>
          <w:sz w:val="24"/>
          <w:szCs w:val="24"/>
        </w:rPr>
        <w:t xml:space="preserve"> </w:t>
      </w:r>
      <w:r w:rsidR="00EC0428" w:rsidRPr="000B670A">
        <w:rPr>
          <w:rFonts w:ascii="Times New Roman" w:hAnsi="Times New Roman" w:cs="Times New Roman"/>
          <w:sz w:val="24"/>
          <w:szCs w:val="24"/>
        </w:rPr>
        <w:t>Концессионное соглашение</w:t>
      </w:r>
      <w:r w:rsidR="00F5090D" w:rsidRPr="000B670A">
        <w:rPr>
          <w:rFonts w:ascii="Times New Roman" w:hAnsi="Times New Roman" w:cs="Times New Roman"/>
          <w:sz w:val="24"/>
          <w:szCs w:val="24"/>
        </w:rPr>
        <w:t xml:space="preserve"> </w:t>
      </w:r>
      <w:r w:rsidR="00786432" w:rsidRPr="000B670A">
        <w:rPr>
          <w:rFonts w:ascii="Times New Roman" w:hAnsi="Times New Roman" w:cs="Times New Roman"/>
          <w:sz w:val="24"/>
          <w:szCs w:val="24"/>
        </w:rPr>
        <w:t xml:space="preserve">(далее – </w:t>
      </w:r>
      <w:r w:rsidR="00EC0428" w:rsidRPr="000B670A">
        <w:rPr>
          <w:rFonts w:ascii="Times New Roman" w:hAnsi="Times New Roman" w:cs="Times New Roman"/>
          <w:sz w:val="24"/>
          <w:szCs w:val="24"/>
        </w:rPr>
        <w:t>Соглашение</w:t>
      </w:r>
      <w:r w:rsidR="00D17D76" w:rsidRPr="000B670A">
        <w:rPr>
          <w:rFonts w:ascii="Times New Roman" w:hAnsi="Times New Roman" w:cs="Times New Roman"/>
          <w:sz w:val="24"/>
          <w:szCs w:val="24"/>
        </w:rPr>
        <w:t>)</w:t>
      </w:r>
      <w:r w:rsidR="004607F0" w:rsidRPr="000B670A">
        <w:rPr>
          <w:rFonts w:ascii="Times New Roman" w:hAnsi="Times New Roman" w:cs="Times New Roman"/>
          <w:sz w:val="24"/>
          <w:szCs w:val="24"/>
        </w:rPr>
        <w:t xml:space="preserve"> </w:t>
      </w:r>
      <w:r w:rsidR="00786432" w:rsidRPr="000B670A">
        <w:rPr>
          <w:rFonts w:ascii="Times New Roman" w:hAnsi="Times New Roman" w:cs="Times New Roman"/>
          <w:sz w:val="24"/>
          <w:szCs w:val="24"/>
        </w:rPr>
        <w:t>о нижеследующем:</w:t>
      </w:r>
    </w:p>
    <w:p w:rsidR="00FB6573" w:rsidRPr="00E92F3C" w:rsidRDefault="00FB6573" w:rsidP="000B670A">
      <w:pPr>
        <w:widowControl w:val="0"/>
        <w:spacing w:after="0" w:line="240" w:lineRule="auto"/>
        <w:ind w:firstLine="709"/>
        <w:jc w:val="both"/>
        <w:rPr>
          <w:rFonts w:ascii="Times New Roman" w:hAnsi="Times New Roman" w:cs="Times New Roman"/>
          <w:sz w:val="24"/>
          <w:szCs w:val="24"/>
        </w:rPr>
      </w:pPr>
    </w:p>
    <w:p w:rsidR="00FB6573" w:rsidRPr="00E92F3C" w:rsidRDefault="00FB6573" w:rsidP="004175A9">
      <w:pPr>
        <w:widowControl w:val="0"/>
        <w:spacing w:after="0" w:line="240" w:lineRule="auto"/>
        <w:ind w:firstLine="709"/>
        <w:jc w:val="center"/>
        <w:rPr>
          <w:rFonts w:ascii="Times New Roman" w:hAnsi="Times New Roman" w:cs="Times New Roman"/>
          <w:b/>
          <w:sz w:val="24"/>
          <w:szCs w:val="24"/>
        </w:rPr>
      </w:pPr>
      <w:r w:rsidRPr="00E92F3C">
        <w:rPr>
          <w:rFonts w:ascii="Times New Roman" w:hAnsi="Times New Roman" w:cs="Times New Roman"/>
          <w:b/>
          <w:sz w:val="24"/>
          <w:szCs w:val="24"/>
        </w:rPr>
        <w:t>1. ПРЕДМЕТ СОГЛАШЕНИЯ</w:t>
      </w:r>
    </w:p>
    <w:p w:rsidR="00FB6573" w:rsidRPr="00E92F3C" w:rsidRDefault="00FB6573" w:rsidP="004175A9">
      <w:pPr>
        <w:widowControl w:val="0"/>
        <w:spacing w:after="0" w:line="240" w:lineRule="auto"/>
        <w:ind w:firstLine="709"/>
        <w:jc w:val="both"/>
        <w:rPr>
          <w:rFonts w:ascii="Times New Roman" w:hAnsi="Times New Roman" w:cs="Times New Roman"/>
          <w:sz w:val="24"/>
          <w:szCs w:val="24"/>
        </w:rPr>
      </w:pPr>
    </w:p>
    <w:p w:rsidR="00792321" w:rsidRPr="00E92F3C" w:rsidRDefault="00FB51B2" w:rsidP="004175A9">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1.1.</w:t>
      </w:r>
      <w:r w:rsidRPr="00E92F3C">
        <w:rPr>
          <w:rFonts w:ascii="Times New Roman" w:hAnsi="Times New Roman" w:cs="Times New Roman"/>
          <w:sz w:val="24"/>
          <w:szCs w:val="24"/>
        </w:rPr>
        <w:tab/>
      </w:r>
      <w:r w:rsidR="00792321" w:rsidRPr="00E92F3C">
        <w:rPr>
          <w:rFonts w:ascii="Times New Roman" w:hAnsi="Times New Roman" w:cs="Times New Roman"/>
          <w:sz w:val="24"/>
          <w:szCs w:val="24"/>
        </w:rPr>
        <w:t>Концессионер обязуется за свой счет</w:t>
      </w:r>
      <w:r w:rsidR="009B1D27">
        <w:rPr>
          <w:rFonts w:ascii="Times New Roman" w:hAnsi="Times New Roman" w:cs="Times New Roman"/>
          <w:sz w:val="24"/>
          <w:szCs w:val="24"/>
        </w:rPr>
        <w:t>, а также за счет средств Концедента</w:t>
      </w:r>
      <w:r w:rsidR="00792321" w:rsidRPr="00E92F3C">
        <w:rPr>
          <w:rFonts w:ascii="Times New Roman" w:hAnsi="Times New Roman" w:cs="Times New Roman"/>
          <w:sz w:val="24"/>
          <w:szCs w:val="24"/>
        </w:rPr>
        <w:t xml:space="preserve"> создать имущество, состав и описание</w:t>
      </w:r>
      <w:r w:rsidR="00D00FE3" w:rsidRPr="00E92F3C">
        <w:rPr>
          <w:rFonts w:ascii="Times New Roman" w:hAnsi="Times New Roman" w:cs="Times New Roman"/>
          <w:sz w:val="24"/>
          <w:szCs w:val="24"/>
        </w:rPr>
        <w:t xml:space="preserve"> которого приведены в разделе 2</w:t>
      </w:r>
      <w:r w:rsidR="00792321" w:rsidRPr="00E92F3C">
        <w:rPr>
          <w:rFonts w:ascii="Times New Roman" w:hAnsi="Times New Roman" w:cs="Times New Roman"/>
          <w:sz w:val="24"/>
          <w:szCs w:val="24"/>
        </w:rPr>
        <w:t xml:space="preserve"> настоящего Соглашения (далее - объект Соглашения), право </w:t>
      </w:r>
      <w:proofErr w:type="gramStart"/>
      <w:r w:rsidR="00792321" w:rsidRPr="00E92F3C">
        <w:rPr>
          <w:rFonts w:ascii="Times New Roman" w:hAnsi="Times New Roman" w:cs="Times New Roman"/>
          <w:sz w:val="24"/>
          <w:szCs w:val="24"/>
        </w:rPr>
        <w:t>собственности</w:t>
      </w:r>
      <w:proofErr w:type="gramEnd"/>
      <w:r w:rsidR="00792321" w:rsidRPr="00E92F3C">
        <w:rPr>
          <w:rFonts w:ascii="Times New Roman" w:hAnsi="Times New Roman" w:cs="Times New Roman"/>
          <w:sz w:val="24"/>
          <w:szCs w:val="24"/>
        </w:rPr>
        <w:t xml:space="preserve"> на которое будет принадлежать Концеденту, и осуществлять </w:t>
      </w:r>
      <w:r w:rsidR="00D16D92">
        <w:rPr>
          <w:rFonts w:ascii="Times New Roman" w:hAnsi="Times New Roman" w:cs="Times New Roman"/>
          <w:sz w:val="24"/>
          <w:szCs w:val="24"/>
        </w:rPr>
        <w:t>деятельность по обработке</w:t>
      </w:r>
      <w:r w:rsidR="00593BB8">
        <w:rPr>
          <w:rFonts w:ascii="Times New Roman" w:hAnsi="Times New Roman" w:cs="Times New Roman"/>
          <w:sz w:val="24"/>
          <w:szCs w:val="24"/>
        </w:rPr>
        <w:t>, утилизации</w:t>
      </w:r>
      <w:r w:rsidR="00D16D92">
        <w:rPr>
          <w:rFonts w:ascii="Times New Roman" w:hAnsi="Times New Roman" w:cs="Times New Roman"/>
          <w:sz w:val="24"/>
          <w:szCs w:val="24"/>
        </w:rPr>
        <w:t xml:space="preserve"> и</w:t>
      </w:r>
      <w:r w:rsidR="009B1D27">
        <w:rPr>
          <w:rFonts w:ascii="Times New Roman" w:hAnsi="Times New Roman" w:cs="Times New Roman"/>
          <w:sz w:val="24"/>
          <w:szCs w:val="24"/>
        </w:rPr>
        <w:t xml:space="preserve"> захоронению </w:t>
      </w:r>
      <w:r w:rsidR="00D16D92" w:rsidRPr="00B55D4A">
        <w:rPr>
          <w:rFonts w:ascii="Times New Roman" w:hAnsi="Times New Roman" w:cs="Times New Roman"/>
          <w:sz w:val="24"/>
          <w:szCs w:val="24"/>
        </w:rPr>
        <w:t>промышленных</w:t>
      </w:r>
      <w:r w:rsidR="00B55D4A">
        <w:rPr>
          <w:rFonts w:ascii="Times New Roman" w:hAnsi="Times New Roman" w:cs="Times New Roman"/>
          <w:sz w:val="24"/>
          <w:szCs w:val="24"/>
        </w:rPr>
        <w:t>,</w:t>
      </w:r>
      <w:r w:rsidR="00D16D92" w:rsidRPr="00B55D4A">
        <w:rPr>
          <w:rFonts w:ascii="Times New Roman" w:hAnsi="Times New Roman" w:cs="Times New Roman"/>
          <w:sz w:val="24"/>
          <w:szCs w:val="24"/>
        </w:rPr>
        <w:t xml:space="preserve"> </w:t>
      </w:r>
      <w:r w:rsidR="00260F06" w:rsidRPr="00B55D4A">
        <w:rPr>
          <w:rFonts w:ascii="Times New Roman" w:hAnsi="Times New Roman" w:cs="Times New Roman"/>
          <w:sz w:val="24"/>
          <w:szCs w:val="24"/>
        </w:rPr>
        <w:t>нерадиоактивных</w:t>
      </w:r>
      <w:r w:rsidR="00260F06">
        <w:rPr>
          <w:rFonts w:ascii="Times New Roman" w:hAnsi="Times New Roman" w:cs="Times New Roman"/>
          <w:sz w:val="24"/>
          <w:szCs w:val="24"/>
        </w:rPr>
        <w:t xml:space="preserve"> и </w:t>
      </w:r>
      <w:r w:rsidR="009B1D27">
        <w:rPr>
          <w:rFonts w:ascii="Times New Roman" w:hAnsi="Times New Roman" w:cs="Times New Roman"/>
          <w:sz w:val="24"/>
          <w:szCs w:val="24"/>
        </w:rPr>
        <w:t>твердых коммунальных отходов</w:t>
      </w:r>
      <w:r w:rsidR="00792321" w:rsidRPr="00E92F3C">
        <w:rPr>
          <w:rFonts w:ascii="Times New Roman" w:hAnsi="Times New Roman" w:cs="Times New Roman"/>
          <w:sz w:val="24"/>
          <w:szCs w:val="24"/>
        </w:rPr>
        <w:t xml:space="preserve">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FB6573" w:rsidRPr="00E92F3C" w:rsidRDefault="00FB6573" w:rsidP="004175A9">
      <w:pPr>
        <w:widowControl w:val="0"/>
        <w:spacing w:after="0" w:line="240" w:lineRule="auto"/>
        <w:ind w:firstLine="709"/>
        <w:jc w:val="both"/>
        <w:rPr>
          <w:rFonts w:ascii="Times New Roman" w:hAnsi="Times New Roman" w:cs="Times New Roman"/>
          <w:sz w:val="24"/>
          <w:szCs w:val="24"/>
        </w:rPr>
      </w:pPr>
    </w:p>
    <w:p w:rsidR="00FB6573" w:rsidRPr="00E92F3C" w:rsidRDefault="00FB6573" w:rsidP="004175A9">
      <w:pPr>
        <w:widowControl w:val="0"/>
        <w:spacing w:after="0" w:line="240" w:lineRule="auto"/>
        <w:ind w:firstLine="709"/>
        <w:jc w:val="center"/>
        <w:rPr>
          <w:rFonts w:ascii="Times New Roman" w:hAnsi="Times New Roman" w:cs="Times New Roman"/>
          <w:b/>
          <w:sz w:val="24"/>
          <w:szCs w:val="24"/>
        </w:rPr>
      </w:pPr>
      <w:r w:rsidRPr="00E92F3C">
        <w:rPr>
          <w:rFonts w:ascii="Times New Roman" w:hAnsi="Times New Roman" w:cs="Times New Roman"/>
          <w:b/>
          <w:sz w:val="24"/>
          <w:szCs w:val="24"/>
        </w:rPr>
        <w:t>2. ОБЪЕКТ СОГЛАШЕНИЯ</w:t>
      </w:r>
    </w:p>
    <w:p w:rsidR="00FB6573" w:rsidRPr="00E92F3C" w:rsidRDefault="00FB6573" w:rsidP="004175A9">
      <w:pPr>
        <w:widowControl w:val="0"/>
        <w:spacing w:after="0" w:line="240" w:lineRule="auto"/>
        <w:ind w:firstLine="709"/>
        <w:jc w:val="both"/>
        <w:rPr>
          <w:rFonts w:ascii="Times New Roman" w:hAnsi="Times New Roman" w:cs="Times New Roman"/>
          <w:sz w:val="24"/>
          <w:szCs w:val="24"/>
        </w:rPr>
      </w:pPr>
    </w:p>
    <w:p w:rsidR="00792321" w:rsidRPr="00E92F3C" w:rsidRDefault="00792321" w:rsidP="004175A9">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2.1. Объектом Соглашения является система коммунальной инфраструктуры</w:t>
      </w:r>
      <w:r w:rsidR="009B1D27">
        <w:rPr>
          <w:rFonts w:ascii="Times New Roman" w:hAnsi="Times New Roman" w:cs="Times New Roman"/>
          <w:sz w:val="24"/>
          <w:szCs w:val="24"/>
        </w:rPr>
        <w:t xml:space="preserve">, расположенная на </w:t>
      </w:r>
      <w:r w:rsidR="009B1D27" w:rsidRPr="00114582">
        <w:rPr>
          <w:rFonts w:ascii="Times New Roman" w:hAnsi="Times New Roman" w:cs="Times New Roman"/>
          <w:sz w:val="24"/>
          <w:szCs w:val="24"/>
        </w:rPr>
        <w:t xml:space="preserve">территории </w:t>
      </w:r>
      <w:proofErr w:type="spellStart"/>
      <w:r w:rsidR="009B1D27" w:rsidRPr="00114582">
        <w:rPr>
          <w:rFonts w:ascii="Times New Roman" w:hAnsi="Times New Roman" w:cs="Times New Roman"/>
          <w:sz w:val="24"/>
          <w:szCs w:val="24"/>
        </w:rPr>
        <w:t>Волгодонского</w:t>
      </w:r>
      <w:proofErr w:type="spellEnd"/>
      <w:r w:rsidR="009B1D27" w:rsidRPr="00114582">
        <w:rPr>
          <w:rFonts w:ascii="Times New Roman" w:hAnsi="Times New Roman" w:cs="Times New Roman"/>
          <w:sz w:val="24"/>
          <w:szCs w:val="24"/>
        </w:rPr>
        <w:t xml:space="preserve"> района Ростовской</w:t>
      </w:r>
      <w:r w:rsidR="009B1D27">
        <w:rPr>
          <w:rFonts w:ascii="Times New Roman" w:hAnsi="Times New Roman" w:cs="Times New Roman"/>
          <w:sz w:val="24"/>
          <w:szCs w:val="24"/>
        </w:rPr>
        <w:t xml:space="preserve"> области</w:t>
      </w:r>
      <w:r w:rsidR="00E24147">
        <w:rPr>
          <w:rFonts w:ascii="Times New Roman" w:hAnsi="Times New Roman" w:cs="Times New Roman"/>
          <w:sz w:val="24"/>
          <w:szCs w:val="24"/>
        </w:rPr>
        <w:t xml:space="preserve"> и</w:t>
      </w:r>
      <w:r w:rsidR="009B1D27">
        <w:rPr>
          <w:rFonts w:ascii="Times New Roman" w:hAnsi="Times New Roman" w:cs="Times New Roman"/>
          <w:sz w:val="24"/>
          <w:szCs w:val="24"/>
        </w:rPr>
        <w:t xml:space="preserve"> </w:t>
      </w:r>
      <w:r w:rsidRPr="00E92F3C">
        <w:rPr>
          <w:rFonts w:ascii="Times New Roman" w:hAnsi="Times New Roman" w:cs="Times New Roman"/>
          <w:sz w:val="24"/>
          <w:szCs w:val="24"/>
        </w:rPr>
        <w:t>с</w:t>
      </w:r>
      <w:r w:rsidR="0051670E">
        <w:rPr>
          <w:rFonts w:ascii="Times New Roman" w:hAnsi="Times New Roman" w:cs="Times New Roman"/>
          <w:sz w:val="24"/>
          <w:szCs w:val="24"/>
        </w:rPr>
        <w:t xml:space="preserve">остоящая из полигона </w:t>
      </w:r>
      <w:r w:rsidR="0051670E" w:rsidRPr="0051670E">
        <w:rPr>
          <w:rFonts w:ascii="Times New Roman" w:hAnsi="Times New Roman" w:cs="Times New Roman"/>
          <w:sz w:val="24"/>
          <w:szCs w:val="24"/>
        </w:rPr>
        <w:t>захоронения, утилизации и переработки твердых промышленных, нерадиоактивных и бытовых отходов</w:t>
      </w:r>
      <w:r w:rsidR="0051670E" w:rsidRPr="00E92F3C">
        <w:rPr>
          <w:rFonts w:ascii="Times New Roman" w:hAnsi="Times New Roman" w:cs="Times New Roman"/>
          <w:sz w:val="24"/>
          <w:szCs w:val="24"/>
        </w:rPr>
        <w:t xml:space="preserve"> </w:t>
      </w:r>
      <w:r w:rsidR="00E24147">
        <w:rPr>
          <w:rFonts w:ascii="Times New Roman" w:hAnsi="Times New Roman" w:cs="Times New Roman"/>
          <w:sz w:val="24"/>
          <w:szCs w:val="24"/>
        </w:rPr>
        <w:t>и мусоросортировочного завода</w:t>
      </w:r>
      <w:r w:rsidR="0051670E">
        <w:rPr>
          <w:rFonts w:ascii="Times New Roman" w:hAnsi="Times New Roman" w:cs="Times New Roman"/>
          <w:sz w:val="24"/>
          <w:szCs w:val="24"/>
        </w:rPr>
        <w:t xml:space="preserve">, </w:t>
      </w:r>
      <w:r w:rsidR="00D00FE3" w:rsidRPr="00E92F3C">
        <w:rPr>
          <w:rFonts w:ascii="Times New Roman" w:hAnsi="Times New Roman" w:cs="Times New Roman"/>
          <w:sz w:val="24"/>
          <w:szCs w:val="24"/>
        </w:rPr>
        <w:t>предназначенная для осуществления деятельности, указанной в разделе 1 настоящего Соглашения</w:t>
      </w:r>
    </w:p>
    <w:p w:rsidR="00B55D4A" w:rsidRPr="0048079A" w:rsidRDefault="009F7911" w:rsidP="0048079A">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2.2.</w:t>
      </w:r>
      <w:r w:rsidRPr="00E92F3C">
        <w:rPr>
          <w:rFonts w:ascii="Times New Roman" w:hAnsi="Times New Roman" w:cs="Times New Roman"/>
          <w:sz w:val="24"/>
          <w:szCs w:val="24"/>
        </w:rPr>
        <w:tab/>
      </w:r>
      <w:r w:rsidR="00792321" w:rsidRPr="00E92F3C">
        <w:rPr>
          <w:rFonts w:ascii="Times New Roman" w:hAnsi="Times New Roman" w:cs="Times New Roman"/>
          <w:sz w:val="24"/>
          <w:szCs w:val="24"/>
        </w:rPr>
        <w:t>Состав о</w:t>
      </w:r>
      <w:r w:rsidR="00FB6573" w:rsidRPr="00E92F3C">
        <w:rPr>
          <w:rFonts w:ascii="Times New Roman" w:hAnsi="Times New Roman" w:cs="Times New Roman"/>
          <w:sz w:val="24"/>
          <w:szCs w:val="24"/>
        </w:rPr>
        <w:t>бъекта Соглашения, его описание, в том числе техник</w:t>
      </w:r>
      <w:r w:rsidR="00B62853">
        <w:rPr>
          <w:rFonts w:ascii="Times New Roman" w:hAnsi="Times New Roman" w:cs="Times New Roman"/>
          <w:sz w:val="24"/>
          <w:szCs w:val="24"/>
        </w:rPr>
        <w:t>о-</w:t>
      </w:r>
      <w:r w:rsidR="00B62853">
        <w:rPr>
          <w:rFonts w:ascii="Times New Roman" w:hAnsi="Times New Roman" w:cs="Times New Roman"/>
          <w:sz w:val="24"/>
          <w:szCs w:val="24"/>
        </w:rPr>
        <w:lastRenderedPageBreak/>
        <w:t>экономические по</w:t>
      </w:r>
      <w:r w:rsidR="00D16D92">
        <w:rPr>
          <w:rFonts w:ascii="Times New Roman" w:hAnsi="Times New Roman" w:cs="Times New Roman"/>
          <w:sz w:val="24"/>
          <w:szCs w:val="24"/>
        </w:rPr>
        <w:t>казатели, установлены согласно П</w:t>
      </w:r>
      <w:r w:rsidR="00B62853">
        <w:rPr>
          <w:rFonts w:ascii="Times New Roman" w:hAnsi="Times New Roman" w:cs="Times New Roman"/>
          <w:sz w:val="24"/>
          <w:szCs w:val="24"/>
        </w:rPr>
        <w:t>риложению</w:t>
      </w:r>
      <w:r w:rsidR="00FB6573" w:rsidRPr="00E92F3C">
        <w:rPr>
          <w:rFonts w:ascii="Times New Roman" w:hAnsi="Times New Roman" w:cs="Times New Roman"/>
          <w:sz w:val="24"/>
          <w:szCs w:val="24"/>
        </w:rPr>
        <w:t xml:space="preserve"> № 1 к настоящему Соглашению.</w:t>
      </w:r>
    </w:p>
    <w:p w:rsidR="00FB6573" w:rsidRDefault="00D00FE3" w:rsidP="004175A9">
      <w:pPr>
        <w:widowControl w:val="0"/>
        <w:spacing w:after="0" w:line="240" w:lineRule="auto"/>
        <w:ind w:firstLine="709"/>
        <w:jc w:val="center"/>
        <w:rPr>
          <w:rFonts w:ascii="Times New Roman" w:hAnsi="Times New Roman" w:cs="Times New Roman"/>
          <w:b/>
          <w:sz w:val="24"/>
          <w:szCs w:val="24"/>
        </w:rPr>
      </w:pPr>
      <w:r w:rsidRPr="00E92F3C">
        <w:rPr>
          <w:rFonts w:ascii="Times New Roman" w:hAnsi="Times New Roman" w:cs="Times New Roman"/>
          <w:b/>
          <w:sz w:val="24"/>
          <w:szCs w:val="24"/>
        </w:rPr>
        <w:t>3</w:t>
      </w:r>
      <w:r w:rsidR="00FB6573" w:rsidRPr="00E92F3C">
        <w:rPr>
          <w:rFonts w:ascii="Times New Roman" w:hAnsi="Times New Roman" w:cs="Times New Roman"/>
          <w:b/>
          <w:sz w:val="24"/>
          <w:szCs w:val="24"/>
        </w:rPr>
        <w:t>. СОЗДАНИЕ ОБЪЕКТА СОГЛАШЕНИЯ</w:t>
      </w:r>
    </w:p>
    <w:p w:rsidR="004229F8" w:rsidRPr="00E92F3C" w:rsidRDefault="004229F8" w:rsidP="004175A9">
      <w:pPr>
        <w:widowControl w:val="0"/>
        <w:spacing w:after="0" w:line="240" w:lineRule="auto"/>
        <w:ind w:firstLine="709"/>
        <w:jc w:val="both"/>
        <w:rPr>
          <w:rFonts w:ascii="Times New Roman" w:hAnsi="Times New Roman" w:cs="Times New Roman"/>
          <w:b/>
          <w:sz w:val="24"/>
          <w:szCs w:val="24"/>
        </w:rPr>
      </w:pPr>
    </w:p>
    <w:p w:rsidR="00FB6573" w:rsidRPr="00A7156A" w:rsidRDefault="004229F8" w:rsidP="004175A9">
      <w:pPr>
        <w:pStyle w:val="ConsPlusNormal"/>
        <w:suppressAutoHyphens w:val="0"/>
        <w:ind w:firstLine="709"/>
        <w:jc w:val="both"/>
      </w:pPr>
      <w:r w:rsidRPr="00A7156A">
        <w:t>3.1. Концессионер обязан за свой счет, а также за счет средств Концедента создать объект Соглашения, состав, описание и технико-экономические показатели которого предусмотрены согласно Приложению № 1 к настоящему Соглашению, в срок, указанный в пункте 9.2 настоящего Соглашения.</w:t>
      </w:r>
    </w:p>
    <w:p w:rsidR="00086065" w:rsidRDefault="00D00FE3" w:rsidP="004175A9">
      <w:pPr>
        <w:widowControl w:val="0"/>
        <w:spacing w:after="0" w:line="240" w:lineRule="auto"/>
        <w:ind w:firstLine="709"/>
        <w:jc w:val="both"/>
        <w:rPr>
          <w:rFonts w:ascii="Times New Roman" w:hAnsi="Times New Roman" w:cs="Times New Roman"/>
          <w:sz w:val="24"/>
          <w:szCs w:val="24"/>
        </w:rPr>
      </w:pPr>
      <w:r w:rsidRPr="00A7156A">
        <w:rPr>
          <w:rFonts w:ascii="Times New Roman" w:hAnsi="Times New Roman" w:cs="Times New Roman"/>
          <w:sz w:val="24"/>
          <w:szCs w:val="24"/>
        </w:rPr>
        <w:t>3.</w:t>
      </w:r>
      <w:r w:rsidR="004229F8" w:rsidRPr="00A7156A">
        <w:rPr>
          <w:rFonts w:ascii="Times New Roman" w:hAnsi="Times New Roman" w:cs="Times New Roman"/>
          <w:sz w:val="24"/>
          <w:szCs w:val="24"/>
        </w:rPr>
        <w:t>2</w:t>
      </w:r>
      <w:r w:rsidRPr="00A7156A">
        <w:rPr>
          <w:rFonts w:ascii="Times New Roman" w:hAnsi="Times New Roman" w:cs="Times New Roman"/>
          <w:sz w:val="24"/>
          <w:szCs w:val="24"/>
        </w:rPr>
        <w:t>. Стороны обязуются осуществить действия, необходимые для государственной регистрации права собственности Концедента на объекты недвижимости, входящие в состав объекта Соглашения, а также прав Концессионера на владение и пользование указанным имуществом, в том числе изготовление кадастровых паспортов, в порядке и сроки, установленные р</w:t>
      </w:r>
      <w:r w:rsidR="001738B3">
        <w:rPr>
          <w:rFonts w:ascii="Times New Roman" w:hAnsi="Times New Roman" w:cs="Times New Roman"/>
          <w:sz w:val="24"/>
          <w:szCs w:val="24"/>
        </w:rPr>
        <w:t>азделом 5 настоящего Соглашения, а именно:</w:t>
      </w:r>
    </w:p>
    <w:p w:rsidR="001738B3" w:rsidRDefault="00C07098" w:rsidP="004175A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Концессионер – в течение 25 (двадцати пяти) </w:t>
      </w:r>
      <w:r w:rsidR="00A028FA">
        <w:rPr>
          <w:rFonts w:ascii="Times New Roman" w:hAnsi="Times New Roman" w:cs="Times New Roman"/>
          <w:sz w:val="24"/>
          <w:szCs w:val="24"/>
        </w:rPr>
        <w:t xml:space="preserve">рабочих </w:t>
      </w:r>
      <w:r>
        <w:rPr>
          <w:rFonts w:ascii="Times New Roman" w:hAnsi="Times New Roman" w:cs="Times New Roman"/>
          <w:sz w:val="24"/>
          <w:szCs w:val="24"/>
        </w:rPr>
        <w:t>дней с момента ввода в эксплуатацию за счет своих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оводит техническую инвентаризацию и кадастровый учет созданного объекта  Соглашения и передает Концеденту оформленные в установленном порядке технические и кадастровые паспорта, а также:</w:t>
      </w:r>
    </w:p>
    <w:p w:rsidR="00C07098" w:rsidRDefault="00C07098" w:rsidP="004175A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оригиналы документов, подтверждающих ввод</w:t>
      </w:r>
      <w:r w:rsidR="0058785F">
        <w:rPr>
          <w:rFonts w:ascii="Times New Roman" w:hAnsi="Times New Roman" w:cs="Times New Roman"/>
          <w:sz w:val="24"/>
          <w:szCs w:val="24"/>
        </w:rPr>
        <w:t xml:space="preserve"> объектов в эксплуатацию в порядке, установленном действующим законодательством;</w:t>
      </w:r>
    </w:p>
    <w:p w:rsidR="0058785F" w:rsidRDefault="0058785F" w:rsidP="004175A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сведения о технико-экономических показателях, техническом состоянии, сроке службы, начальной и остаточной стоимости</w:t>
      </w:r>
      <w:r w:rsidR="00A028FA">
        <w:rPr>
          <w:rFonts w:ascii="Times New Roman" w:hAnsi="Times New Roman" w:cs="Times New Roman"/>
          <w:sz w:val="24"/>
          <w:szCs w:val="24"/>
        </w:rPr>
        <w:t xml:space="preserve"> созданного объекта Соглашения;</w:t>
      </w:r>
    </w:p>
    <w:p w:rsidR="00A028FA" w:rsidRDefault="00A028FA" w:rsidP="004175A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иные документы, необходимые для государственной регистрации прав в соответствии с законодательством Российской Федерации;</w:t>
      </w:r>
    </w:p>
    <w:p w:rsidR="00A028FA" w:rsidRDefault="00A028FA" w:rsidP="004175A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Концедент – в течение 5 (пяти) рабочих дней после предоставления Концессионером документов, перечисленных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«а» п.3.2 настоящего Соглашения</w:t>
      </w:r>
      <w:r w:rsidR="006D4972">
        <w:rPr>
          <w:rFonts w:ascii="Times New Roman" w:hAnsi="Times New Roman" w:cs="Times New Roman"/>
          <w:sz w:val="24"/>
          <w:szCs w:val="24"/>
        </w:rPr>
        <w:t>:</w:t>
      </w:r>
    </w:p>
    <w:p w:rsidR="005F3B19" w:rsidRDefault="006D4972" w:rsidP="004175A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обращается в Межмуниципальный отдел по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Волгодонску, Волгодонскому, Зимовниковскому районам Управления Федеральной службы государственной регистрации, кадастра и картографии по Ростовской области </w:t>
      </w:r>
      <w:r w:rsidR="00DB4D10">
        <w:rPr>
          <w:rFonts w:ascii="Times New Roman" w:hAnsi="Times New Roman" w:cs="Times New Roman"/>
          <w:sz w:val="24"/>
          <w:szCs w:val="24"/>
        </w:rPr>
        <w:t xml:space="preserve">(далее – регистрирующий орган) </w:t>
      </w:r>
      <w:r>
        <w:rPr>
          <w:rFonts w:ascii="Times New Roman" w:hAnsi="Times New Roman" w:cs="Times New Roman"/>
          <w:sz w:val="24"/>
          <w:szCs w:val="24"/>
        </w:rPr>
        <w:t>с заявлением о  государственной регистрации права муниципальной собственности на объект Соглашения</w:t>
      </w:r>
      <w:r w:rsidR="00DB4D10">
        <w:rPr>
          <w:rFonts w:ascii="Times New Roman" w:hAnsi="Times New Roman" w:cs="Times New Roman"/>
          <w:sz w:val="24"/>
          <w:szCs w:val="24"/>
        </w:rPr>
        <w:t>;</w:t>
      </w:r>
    </w:p>
    <w:p w:rsidR="00DB4D10" w:rsidRDefault="00DB4D10" w:rsidP="004175A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Стороны – совместно обращаются в регистрирующий орган с заявлением о государственной регистрации прав Концессионера на владение и пользование имуществом.</w:t>
      </w:r>
    </w:p>
    <w:p w:rsidR="002A686A" w:rsidRDefault="002A686A" w:rsidP="004175A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Государственная регистрация прав, указанных в </w:t>
      </w:r>
      <w:proofErr w:type="spellStart"/>
      <w:r>
        <w:rPr>
          <w:rFonts w:ascii="Times New Roman" w:hAnsi="Times New Roman" w:cs="Times New Roman"/>
          <w:sz w:val="24"/>
          <w:szCs w:val="24"/>
        </w:rPr>
        <w:t>п</w:t>
      </w:r>
      <w:r w:rsidR="008C1DBF">
        <w:rPr>
          <w:rFonts w:ascii="Times New Roman" w:hAnsi="Times New Roman" w:cs="Times New Roman"/>
          <w:sz w:val="24"/>
          <w:szCs w:val="24"/>
        </w:rPr>
        <w:t>п</w:t>
      </w:r>
      <w:proofErr w:type="spellEnd"/>
      <w:r w:rsidR="008C1DBF">
        <w:rPr>
          <w:rFonts w:ascii="Times New Roman" w:hAnsi="Times New Roman" w:cs="Times New Roman"/>
          <w:sz w:val="24"/>
          <w:szCs w:val="24"/>
        </w:rPr>
        <w:t>. «в» п.3.2 настоящего Соглашения, осуществляется за счет Концессионера.</w:t>
      </w:r>
    </w:p>
    <w:p w:rsidR="00086065" w:rsidRDefault="00D00FE3" w:rsidP="004175A9">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3.</w:t>
      </w:r>
      <w:r w:rsidR="008C1DBF">
        <w:rPr>
          <w:rFonts w:ascii="Times New Roman" w:hAnsi="Times New Roman" w:cs="Times New Roman"/>
          <w:sz w:val="24"/>
          <w:szCs w:val="24"/>
        </w:rPr>
        <w:t>4</w:t>
      </w:r>
      <w:r w:rsidR="00086065" w:rsidRPr="00E92F3C">
        <w:rPr>
          <w:rFonts w:ascii="Times New Roman" w:hAnsi="Times New Roman" w:cs="Times New Roman"/>
          <w:sz w:val="24"/>
          <w:szCs w:val="24"/>
        </w:rPr>
        <w:t>. Концессионер вправе с согласия Концедента привлекать к выполне</w:t>
      </w:r>
      <w:r w:rsidR="002B14E7" w:rsidRPr="00E92F3C">
        <w:rPr>
          <w:rFonts w:ascii="Times New Roman" w:hAnsi="Times New Roman" w:cs="Times New Roman"/>
          <w:sz w:val="24"/>
          <w:szCs w:val="24"/>
        </w:rPr>
        <w:t xml:space="preserve">нию работ по созданию </w:t>
      </w:r>
      <w:r w:rsidR="00086065" w:rsidRPr="00E92F3C">
        <w:rPr>
          <w:rFonts w:ascii="Times New Roman" w:hAnsi="Times New Roman" w:cs="Times New Roman"/>
          <w:sz w:val="24"/>
          <w:szCs w:val="24"/>
        </w:rPr>
        <w:t xml:space="preserve">Объекта Соглашения третьих лиц, за действия которых он отвечает как </w:t>
      </w:r>
      <w:proofErr w:type="gramStart"/>
      <w:r w:rsidR="00086065" w:rsidRPr="00E92F3C">
        <w:rPr>
          <w:rFonts w:ascii="Times New Roman" w:hAnsi="Times New Roman" w:cs="Times New Roman"/>
          <w:sz w:val="24"/>
          <w:szCs w:val="24"/>
        </w:rPr>
        <w:t>за</w:t>
      </w:r>
      <w:proofErr w:type="gramEnd"/>
      <w:r w:rsidR="00086065" w:rsidRPr="00E92F3C">
        <w:rPr>
          <w:rFonts w:ascii="Times New Roman" w:hAnsi="Times New Roman" w:cs="Times New Roman"/>
          <w:sz w:val="24"/>
          <w:szCs w:val="24"/>
        </w:rPr>
        <w:t xml:space="preserve"> свои собственные.</w:t>
      </w:r>
    </w:p>
    <w:p w:rsidR="0051670E" w:rsidRPr="00293260" w:rsidRDefault="0051670E" w:rsidP="004175A9">
      <w:pPr>
        <w:pStyle w:val="af8"/>
        <w:widowControl w:val="0"/>
        <w:shd w:val="clear" w:color="auto" w:fill="FFFFFF"/>
        <w:tabs>
          <w:tab w:val="num" w:pos="0"/>
          <w:tab w:val="num" w:pos="540"/>
          <w:tab w:val="num" w:pos="3600"/>
        </w:tabs>
        <w:spacing w:before="0" w:beforeAutospacing="0" w:after="0" w:afterAutospacing="0"/>
        <w:ind w:firstLine="709"/>
        <w:jc w:val="both"/>
        <w:rPr>
          <w:color w:val="000000"/>
        </w:rPr>
      </w:pPr>
      <w:r>
        <w:t>3.</w:t>
      </w:r>
      <w:r w:rsidR="008C1DBF">
        <w:t>5</w:t>
      </w:r>
      <w:r>
        <w:t xml:space="preserve">. </w:t>
      </w:r>
      <w:r w:rsidR="00293260">
        <w:t xml:space="preserve">Концедент передает Концессионеру </w:t>
      </w:r>
      <w:r w:rsidR="00293260" w:rsidRPr="00293260">
        <w:rPr>
          <w:color w:val="000000"/>
        </w:rPr>
        <w:t>проектную документацию, разработанную</w:t>
      </w:r>
      <w:r w:rsidRPr="00293260">
        <w:rPr>
          <w:color w:val="000000"/>
        </w:rPr>
        <w:t xml:space="preserve"> в целях строительства</w:t>
      </w:r>
      <w:r w:rsidR="00293260" w:rsidRPr="00293260">
        <w:rPr>
          <w:color w:val="000000"/>
        </w:rPr>
        <w:t xml:space="preserve"> о</w:t>
      </w:r>
      <w:r w:rsidRPr="00293260">
        <w:rPr>
          <w:color w:val="000000"/>
        </w:rPr>
        <w:t xml:space="preserve">бъекта Концессионного соглашения «Полигон захоронения, утилизации и </w:t>
      </w:r>
      <w:r w:rsidRPr="00F14445">
        <w:rPr>
          <w:color w:val="000000"/>
        </w:rPr>
        <w:t>переработки твердых промышленных, нерадиоактивных и бытовых отходов»</w:t>
      </w:r>
      <w:r w:rsidR="00293260" w:rsidRPr="00F14445">
        <w:rPr>
          <w:color w:val="000000"/>
        </w:rPr>
        <w:t>, принадлежащую</w:t>
      </w:r>
      <w:r w:rsidRPr="00F14445">
        <w:rPr>
          <w:color w:val="000000"/>
        </w:rPr>
        <w:t xml:space="preserve"> Концеденту на праве </w:t>
      </w:r>
      <w:proofErr w:type="gramStart"/>
      <w:r w:rsidRPr="00F14445">
        <w:rPr>
          <w:color w:val="000000"/>
        </w:rPr>
        <w:t>собственности</w:t>
      </w:r>
      <w:proofErr w:type="gramEnd"/>
      <w:r w:rsidRPr="00F14445">
        <w:rPr>
          <w:color w:val="000000"/>
        </w:rPr>
        <w:t xml:space="preserve"> на основании муниципального контракта №</w:t>
      </w:r>
      <w:r w:rsidR="00293260" w:rsidRPr="00F14445">
        <w:rPr>
          <w:color w:val="000000"/>
        </w:rPr>
        <w:t xml:space="preserve"> </w:t>
      </w:r>
      <w:r w:rsidRPr="00F14445">
        <w:rPr>
          <w:color w:val="000000"/>
        </w:rPr>
        <w:t>05-11 от 05.11.2014 года и получивш</w:t>
      </w:r>
      <w:r w:rsidR="00BB4DD9">
        <w:rPr>
          <w:color w:val="000000"/>
        </w:rPr>
        <w:t>у</w:t>
      </w:r>
      <w:r w:rsidR="00A7156A">
        <w:rPr>
          <w:color w:val="000000"/>
        </w:rPr>
        <w:t>ю</w:t>
      </w:r>
      <w:r w:rsidRPr="00F14445">
        <w:rPr>
          <w:color w:val="000000"/>
        </w:rPr>
        <w:t xml:space="preserve"> положительное заключение Федерального автономного учреждения «Главное управление государственной экспертизы» №</w:t>
      </w:r>
      <w:r w:rsidR="00293260" w:rsidRPr="00F14445">
        <w:rPr>
          <w:color w:val="000000"/>
        </w:rPr>
        <w:t xml:space="preserve"> </w:t>
      </w:r>
      <w:r w:rsidRPr="00F14445">
        <w:rPr>
          <w:color w:val="000000"/>
        </w:rPr>
        <w:t>486-15/РГЭ-3622/04 от 24.12.2015 и Государственной экологическо</w:t>
      </w:r>
      <w:r w:rsidR="00293260" w:rsidRPr="00F14445">
        <w:rPr>
          <w:color w:val="000000"/>
        </w:rPr>
        <w:t>й экспертизы № 39 от 12.10.2015,</w:t>
      </w:r>
      <w:r w:rsidR="00293260" w:rsidRPr="00293260">
        <w:rPr>
          <w:color w:val="000000"/>
        </w:rPr>
        <w:t xml:space="preserve"> в течение пяти рабочих дней </w:t>
      </w:r>
      <w:proofErr w:type="gramStart"/>
      <w:r w:rsidR="00293260" w:rsidRPr="00293260">
        <w:rPr>
          <w:color w:val="000000"/>
        </w:rPr>
        <w:t>с даты подписания</w:t>
      </w:r>
      <w:proofErr w:type="gramEnd"/>
      <w:r w:rsidR="00293260" w:rsidRPr="00293260">
        <w:rPr>
          <w:color w:val="000000"/>
        </w:rPr>
        <w:t xml:space="preserve"> настоящего Соглашения.</w:t>
      </w:r>
    </w:p>
    <w:p w:rsidR="007A6076" w:rsidRPr="00D72C58" w:rsidRDefault="00744093" w:rsidP="007A6076">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3.</w:t>
      </w:r>
      <w:r w:rsidR="008C1DBF">
        <w:rPr>
          <w:rFonts w:ascii="Times New Roman" w:hAnsi="Times New Roman" w:cs="Times New Roman"/>
          <w:sz w:val="24"/>
          <w:szCs w:val="24"/>
        </w:rPr>
        <w:t>6</w:t>
      </w:r>
      <w:r w:rsidR="00086065" w:rsidRPr="00E92F3C">
        <w:rPr>
          <w:rFonts w:ascii="Times New Roman" w:hAnsi="Times New Roman" w:cs="Times New Roman"/>
          <w:sz w:val="24"/>
          <w:szCs w:val="24"/>
        </w:rPr>
        <w:t xml:space="preserve">. </w:t>
      </w:r>
      <w:proofErr w:type="gramStart"/>
      <w:r w:rsidR="00086065" w:rsidRPr="00E92F3C">
        <w:rPr>
          <w:rFonts w:ascii="Times New Roman" w:hAnsi="Times New Roman" w:cs="Times New Roman"/>
          <w:sz w:val="24"/>
          <w:szCs w:val="24"/>
        </w:rPr>
        <w:t xml:space="preserve">Концессионер обязан за свой счет разработать и согласовать с Концедентом </w:t>
      </w:r>
      <w:r w:rsidR="00293260">
        <w:rPr>
          <w:rFonts w:ascii="Times New Roman" w:hAnsi="Times New Roman" w:cs="Times New Roman"/>
          <w:sz w:val="24"/>
          <w:szCs w:val="24"/>
        </w:rPr>
        <w:t>в</w:t>
      </w:r>
      <w:r w:rsidR="00824884">
        <w:rPr>
          <w:rFonts w:ascii="Times New Roman" w:hAnsi="Times New Roman" w:cs="Times New Roman"/>
          <w:sz w:val="24"/>
          <w:szCs w:val="24"/>
        </w:rPr>
        <w:t xml:space="preserve">несение изменений </w:t>
      </w:r>
      <w:r w:rsidR="00293260">
        <w:rPr>
          <w:rFonts w:ascii="Times New Roman" w:hAnsi="Times New Roman" w:cs="Times New Roman"/>
          <w:sz w:val="24"/>
          <w:szCs w:val="24"/>
        </w:rPr>
        <w:t>в указанную в пункте 3.</w:t>
      </w:r>
      <w:r w:rsidR="00E41E25">
        <w:rPr>
          <w:rFonts w:ascii="Times New Roman" w:hAnsi="Times New Roman" w:cs="Times New Roman"/>
          <w:sz w:val="24"/>
          <w:szCs w:val="24"/>
        </w:rPr>
        <w:t>5</w:t>
      </w:r>
      <w:r w:rsidR="00293260">
        <w:rPr>
          <w:rFonts w:ascii="Times New Roman" w:hAnsi="Times New Roman" w:cs="Times New Roman"/>
          <w:sz w:val="24"/>
          <w:szCs w:val="24"/>
        </w:rPr>
        <w:t xml:space="preserve"> настоящего Соглашения </w:t>
      </w:r>
      <w:r w:rsidR="00086065" w:rsidRPr="00E92F3C">
        <w:rPr>
          <w:rFonts w:ascii="Times New Roman" w:hAnsi="Times New Roman" w:cs="Times New Roman"/>
          <w:sz w:val="24"/>
          <w:szCs w:val="24"/>
        </w:rPr>
        <w:t xml:space="preserve">проектную </w:t>
      </w:r>
      <w:r w:rsidR="00086065" w:rsidRPr="00F074CD">
        <w:rPr>
          <w:rFonts w:ascii="Times New Roman" w:hAnsi="Times New Roman" w:cs="Times New Roman"/>
          <w:sz w:val="24"/>
          <w:szCs w:val="24"/>
        </w:rPr>
        <w:t>документацию</w:t>
      </w:r>
      <w:r w:rsidR="00794300" w:rsidRPr="00F074CD">
        <w:rPr>
          <w:rFonts w:ascii="Times New Roman" w:hAnsi="Times New Roman" w:cs="Times New Roman"/>
          <w:sz w:val="24"/>
          <w:szCs w:val="24"/>
        </w:rPr>
        <w:t>, в</w:t>
      </w:r>
      <w:r w:rsidR="00794300">
        <w:rPr>
          <w:rFonts w:ascii="Times New Roman" w:hAnsi="Times New Roman" w:cs="Times New Roman"/>
          <w:sz w:val="24"/>
          <w:szCs w:val="24"/>
        </w:rPr>
        <w:t xml:space="preserve"> целях достижения количественного показателя проектной вместимости полигона </w:t>
      </w:r>
      <w:r w:rsidR="00794300" w:rsidRPr="00794300">
        <w:rPr>
          <w:rFonts w:ascii="Times New Roman" w:hAnsi="Times New Roman" w:cs="Times New Roman"/>
          <w:color w:val="000000"/>
          <w:sz w:val="24"/>
          <w:szCs w:val="24"/>
        </w:rPr>
        <w:t>захоронения, утилизации и переработки твердых промышленных, нерадиоактивных и бытовых отходов</w:t>
      </w:r>
      <w:r w:rsidR="00794300">
        <w:rPr>
          <w:rFonts w:ascii="Times New Roman" w:hAnsi="Times New Roman" w:cs="Times New Roman"/>
          <w:sz w:val="24"/>
          <w:szCs w:val="24"/>
        </w:rPr>
        <w:t xml:space="preserve"> в </w:t>
      </w:r>
      <w:r w:rsidR="00794300" w:rsidRPr="0080421E">
        <w:rPr>
          <w:rFonts w:ascii="Times New Roman" w:hAnsi="Times New Roman" w:cs="Times New Roman"/>
          <w:sz w:val="24"/>
          <w:szCs w:val="24"/>
        </w:rPr>
        <w:t xml:space="preserve">размере </w:t>
      </w:r>
      <w:r w:rsidR="00824884">
        <w:rPr>
          <w:rFonts w:ascii="Times New Roman" w:hAnsi="Times New Roman" w:cs="Times New Roman"/>
          <w:sz w:val="24"/>
          <w:szCs w:val="24"/>
        </w:rPr>
        <w:t xml:space="preserve">не менее </w:t>
      </w:r>
      <w:r w:rsidR="0095657D" w:rsidRPr="00D72C58">
        <w:rPr>
          <w:rFonts w:ascii="Times New Roman" w:hAnsi="Times New Roman" w:cs="Times New Roman"/>
          <w:sz w:val="24"/>
          <w:szCs w:val="24"/>
        </w:rPr>
        <w:t>3</w:t>
      </w:r>
      <w:r w:rsidR="00824884" w:rsidRPr="00D72C58">
        <w:rPr>
          <w:rFonts w:ascii="Times New Roman" w:hAnsi="Times New Roman" w:cs="Times New Roman"/>
          <w:sz w:val="24"/>
          <w:szCs w:val="24"/>
        </w:rPr>
        <w:t> 363, 32</w:t>
      </w:r>
      <w:r w:rsidR="00794300" w:rsidRPr="00D72C58">
        <w:rPr>
          <w:rFonts w:ascii="Times New Roman" w:hAnsi="Times New Roman" w:cs="Times New Roman"/>
          <w:sz w:val="24"/>
          <w:szCs w:val="24"/>
        </w:rPr>
        <w:t xml:space="preserve"> тыс</w:t>
      </w:r>
      <w:r w:rsidR="0095657D" w:rsidRPr="00D72C58">
        <w:rPr>
          <w:rFonts w:ascii="Times New Roman" w:hAnsi="Times New Roman" w:cs="Times New Roman"/>
          <w:sz w:val="24"/>
          <w:szCs w:val="24"/>
        </w:rPr>
        <w:t>.</w:t>
      </w:r>
      <w:r w:rsidR="00794300" w:rsidRPr="00D72C58">
        <w:rPr>
          <w:rFonts w:ascii="Times New Roman" w:hAnsi="Times New Roman" w:cs="Times New Roman"/>
          <w:sz w:val="24"/>
          <w:szCs w:val="24"/>
        </w:rPr>
        <w:t xml:space="preserve"> м. </w:t>
      </w:r>
      <w:r w:rsidR="00794300" w:rsidRPr="003C0805">
        <w:rPr>
          <w:rFonts w:ascii="Times New Roman" w:hAnsi="Times New Roman" w:cs="Times New Roman"/>
          <w:sz w:val="24"/>
          <w:szCs w:val="24"/>
        </w:rPr>
        <w:t>ку</w:t>
      </w:r>
      <w:r w:rsidR="00824884" w:rsidRPr="003C0805">
        <w:rPr>
          <w:rFonts w:ascii="Times New Roman" w:hAnsi="Times New Roman" w:cs="Times New Roman"/>
          <w:sz w:val="24"/>
          <w:szCs w:val="24"/>
        </w:rPr>
        <w:t>б</w:t>
      </w:r>
      <w:r w:rsidR="00794300" w:rsidRPr="003C0805">
        <w:rPr>
          <w:rFonts w:ascii="Times New Roman" w:hAnsi="Times New Roman" w:cs="Times New Roman"/>
          <w:sz w:val="24"/>
          <w:szCs w:val="24"/>
        </w:rPr>
        <w:t>.</w:t>
      </w:r>
      <w:r w:rsidRPr="003C0805">
        <w:rPr>
          <w:rFonts w:ascii="Times New Roman" w:hAnsi="Times New Roman" w:cs="Times New Roman"/>
          <w:sz w:val="24"/>
          <w:szCs w:val="24"/>
        </w:rPr>
        <w:t xml:space="preserve"> </w:t>
      </w:r>
      <w:r w:rsidR="007A6076">
        <w:rPr>
          <w:rFonts w:ascii="Times New Roman" w:hAnsi="Times New Roman" w:cs="Times New Roman"/>
          <w:sz w:val="24"/>
          <w:szCs w:val="24"/>
        </w:rPr>
        <w:t xml:space="preserve">Повторное </w:t>
      </w:r>
      <w:r w:rsidR="007A6076">
        <w:rPr>
          <w:rFonts w:ascii="Times New Roman" w:hAnsi="Times New Roman" w:cs="Times New Roman"/>
          <w:sz w:val="24"/>
          <w:szCs w:val="24"/>
        </w:rPr>
        <w:lastRenderedPageBreak/>
        <w:t xml:space="preserve">прохождение государственной экспертизы и </w:t>
      </w:r>
      <w:r w:rsidR="00BA078A">
        <w:rPr>
          <w:rFonts w:ascii="Times New Roman" w:hAnsi="Times New Roman" w:cs="Times New Roman"/>
          <w:sz w:val="24"/>
          <w:szCs w:val="24"/>
        </w:rPr>
        <w:t xml:space="preserve">в </w:t>
      </w:r>
      <w:r w:rsidR="007A6076">
        <w:rPr>
          <w:rFonts w:ascii="Times New Roman" w:hAnsi="Times New Roman" w:cs="Times New Roman"/>
          <w:sz w:val="24"/>
          <w:szCs w:val="24"/>
        </w:rPr>
        <w:t xml:space="preserve">случае необходимости экологической </w:t>
      </w:r>
      <w:r w:rsidR="000B1607">
        <w:rPr>
          <w:rFonts w:ascii="Times New Roman" w:hAnsi="Times New Roman" w:cs="Times New Roman"/>
          <w:sz w:val="24"/>
          <w:szCs w:val="24"/>
        </w:rPr>
        <w:t xml:space="preserve">экспертизы </w:t>
      </w:r>
      <w:r w:rsidR="007A6076">
        <w:rPr>
          <w:rFonts w:ascii="Times New Roman" w:hAnsi="Times New Roman" w:cs="Times New Roman"/>
          <w:sz w:val="24"/>
          <w:szCs w:val="24"/>
        </w:rPr>
        <w:t>осуществляется</w:t>
      </w:r>
      <w:proofErr w:type="gramEnd"/>
      <w:r w:rsidR="007A6076">
        <w:rPr>
          <w:rFonts w:ascii="Times New Roman" w:hAnsi="Times New Roman" w:cs="Times New Roman"/>
          <w:sz w:val="24"/>
          <w:szCs w:val="24"/>
        </w:rPr>
        <w:t xml:space="preserve">  за счет Концессионера.</w:t>
      </w:r>
    </w:p>
    <w:p w:rsidR="00293260" w:rsidRPr="00D72C58" w:rsidRDefault="00293260" w:rsidP="004175A9">
      <w:pPr>
        <w:widowControl w:val="0"/>
        <w:spacing w:after="0" w:line="240" w:lineRule="auto"/>
        <w:ind w:firstLine="709"/>
        <w:jc w:val="both"/>
        <w:rPr>
          <w:rFonts w:ascii="Times New Roman" w:hAnsi="Times New Roman" w:cs="Times New Roman"/>
          <w:sz w:val="24"/>
          <w:szCs w:val="24"/>
        </w:rPr>
      </w:pPr>
      <w:r w:rsidRPr="00D72C58">
        <w:rPr>
          <w:rFonts w:ascii="Times New Roman" w:hAnsi="Times New Roman" w:cs="Times New Roman"/>
          <w:sz w:val="24"/>
          <w:szCs w:val="24"/>
        </w:rPr>
        <w:t>3</w:t>
      </w:r>
      <w:r w:rsidR="00794300" w:rsidRPr="00D72C58">
        <w:rPr>
          <w:rFonts w:ascii="Times New Roman" w:hAnsi="Times New Roman" w:cs="Times New Roman"/>
          <w:sz w:val="24"/>
          <w:szCs w:val="24"/>
        </w:rPr>
        <w:t>.</w:t>
      </w:r>
      <w:r w:rsidR="008C1DBF">
        <w:rPr>
          <w:rFonts w:ascii="Times New Roman" w:hAnsi="Times New Roman" w:cs="Times New Roman"/>
          <w:sz w:val="24"/>
          <w:szCs w:val="24"/>
        </w:rPr>
        <w:t>7</w:t>
      </w:r>
      <w:r w:rsidRPr="00D72C58">
        <w:rPr>
          <w:rFonts w:ascii="Times New Roman" w:hAnsi="Times New Roman" w:cs="Times New Roman"/>
          <w:sz w:val="24"/>
          <w:szCs w:val="24"/>
        </w:rPr>
        <w:t xml:space="preserve">. </w:t>
      </w:r>
      <w:r w:rsidR="00824884" w:rsidRPr="00D72C58">
        <w:rPr>
          <w:rFonts w:ascii="Times New Roman" w:hAnsi="Times New Roman" w:cs="Times New Roman"/>
          <w:sz w:val="24"/>
          <w:szCs w:val="24"/>
        </w:rPr>
        <w:t>Внесение изменений в проектную документацию, указанную</w:t>
      </w:r>
      <w:r w:rsidR="00794300" w:rsidRPr="00D72C58">
        <w:rPr>
          <w:rFonts w:ascii="Times New Roman" w:hAnsi="Times New Roman" w:cs="Times New Roman"/>
          <w:sz w:val="24"/>
          <w:szCs w:val="24"/>
        </w:rPr>
        <w:t xml:space="preserve"> в п</w:t>
      </w:r>
      <w:r w:rsidR="00C72703">
        <w:rPr>
          <w:rFonts w:ascii="Times New Roman" w:hAnsi="Times New Roman" w:cs="Times New Roman"/>
          <w:sz w:val="24"/>
          <w:szCs w:val="24"/>
        </w:rPr>
        <w:t>ункте 3.</w:t>
      </w:r>
      <w:r w:rsidR="00E41E25">
        <w:rPr>
          <w:rFonts w:ascii="Times New Roman" w:hAnsi="Times New Roman" w:cs="Times New Roman"/>
          <w:sz w:val="24"/>
          <w:szCs w:val="24"/>
        </w:rPr>
        <w:t>5</w:t>
      </w:r>
      <w:r w:rsidR="00C72703">
        <w:rPr>
          <w:rFonts w:ascii="Times New Roman" w:hAnsi="Times New Roman" w:cs="Times New Roman"/>
          <w:sz w:val="24"/>
          <w:szCs w:val="24"/>
        </w:rPr>
        <w:t xml:space="preserve"> настоящего Соглашения </w:t>
      </w:r>
      <w:r w:rsidRPr="00D72C58">
        <w:rPr>
          <w:rFonts w:ascii="Times New Roman" w:hAnsi="Times New Roman" w:cs="Times New Roman"/>
          <w:sz w:val="24"/>
          <w:szCs w:val="24"/>
        </w:rPr>
        <w:t>осуществляется на основании задания на проектирование, которое Концессионер должен представить на согласование Концеденту, а Концедент</w:t>
      </w:r>
      <w:r w:rsidR="003074A9">
        <w:rPr>
          <w:rFonts w:ascii="Times New Roman" w:hAnsi="Times New Roman" w:cs="Times New Roman"/>
          <w:sz w:val="24"/>
          <w:szCs w:val="24"/>
        </w:rPr>
        <w:t xml:space="preserve"> согласовать в течение </w:t>
      </w:r>
      <w:r w:rsidR="003074A9" w:rsidRPr="009A4D5C">
        <w:rPr>
          <w:rFonts w:ascii="Times New Roman" w:hAnsi="Times New Roman" w:cs="Times New Roman"/>
          <w:sz w:val="24"/>
          <w:szCs w:val="24"/>
        </w:rPr>
        <w:t>10 (дес</w:t>
      </w:r>
      <w:r w:rsidR="00A96BF5" w:rsidRPr="009A4D5C">
        <w:rPr>
          <w:rFonts w:ascii="Times New Roman" w:hAnsi="Times New Roman" w:cs="Times New Roman"/>
          <w:sz w:val="24"/>
          <w:szCs w:val="24"/>
        </w:rPr>
        <w:t>яти</w:t>
      </w:r>
      <w:r w:rsidRPr="009A4D5C">
        <w:rPr>
          <w:rFonts w:ascii="Times New Roman" w:hAnsi="Times New Roman" w:cs="Times New Roman"/>
          <w:sz w:val="24"/>
          <w:szCs w:val="24"/>
        </w:rPr>
        <w:t>) рабочих дней</w:t>
      </w:r>
      <w:r w:rsidRPr="00D72C58">
        <w:rPr>
          <w:rFonts w:ascii="Times New Roman" w:hAnsi="Times New Roman" w:cs="Times New Roman"/>
          <w:sz w:val="24"/>
          <w:szCs w:val="24"/>
        </w:rPr>
        <w:t xml:space="preserve"> </w:t>
      </w:r>
      <w:proofErr w:type="gramStart"/>
      <w:r w:rsidRPr="00D72C58">
        <w:rPr>
          <w:rFonts w:ascii="Times New Roman" w:hAnsi="Times New Roman" w:cs="Times New Roman"/>
          <w:sz w:val="24"/>
          <w:szCs w:val="24"/>
        </w:rPr>
        <w:t>с даты</w:t>
      </w:r>
      <w:proofErr w:type="gramEnd"/>
      <w:r w:rsidRPr="00D72C58">
        <w:rPr>
          <w:rFonts w:ascii="Times New Roman" w:hAnsi="Times New Roman" w:cs="Times New Roman"/>
          <w:sz w:val="24"/>
          <w:szCs w:val="24"/>
        </w:rPr>
        <w:t xml:space="preserve"> </w:t>
      </w:r>
      <w:r w:rsidR="00DD6F38">
        <w:rPr>
          <w:rFonts w:ascii="Times New Roman" w:hAnsi="Times New Roman" w:cs="Times New Roman"/>
          <w:sz w:val="24"/>
          <w:szCs w:val="24"/>
        </w:rPr>
        <w:t xml:space="preserve">его </w:t>
      </w:r>
      <w:r w:rsidRPr="00D72C58">
        <w:rPr>
          <w:rFonts w:ascii="Times New Roman" w:hAnsi="Times New Roman" w:cs="Times New Roman"/>
          <w:sz w:val="24"/>
          <w:szCs w:val="24"/>
        </w:rPr>
        <w:t xml:space="preserve">получения от Концессионера. </w:t>
      </w:r>
    </w:p>
    <w:p w:rsidR="008E5203" w:rsidRDefault="00794300" w:rsidP="004175A9">
      <w:pPr>
        <w:widowControl w:val="0"/>
        <w:spacing w:after="0" w:line="240" w:lineRule="auto"/>
        <w:ind w:firstLine="709"/>
        <w:jc w:val="both"/>
        <w:rPr>
          <w:rFonts w:ascii="Times New Roman" w:hAnsi="Times New Roman" w:cs="Times New Roman"/>
          <w:sz w:val="24"/>
          <w:szCs w:val="24"/>
        </w:rPr>
      </w:pPr>
      <w:r w:rsidRPr="00D72C58">
        <w:rPr>
          <w:rFonts w:ascii="Times New Roman" w:hAnsi="Times New Roman" w:cs="Times New Roman"/>
          <w:sz w:val="24"/>
          <w:szCs w:val="24"/>
        </w:rPr>
        <w:t>3.</w:t>
      </w:r>
      <w:r w:rsidR="008C1DBF">
        <w:rPr>
          <w:rFonts w:ascii="Times New Roman" w:hAnsi="Times New Roman" w:cs="Times New Roman"/>
          <w:sz w:val="24"/>
          <w:szCs w:val="24"/>
        </w:rPr>
        <w:t>8</w:t>
      </w:r>
      <w:r w:rsidR="00D00FE3" w:rsidRPr="00D72C58">
        <w:rPr>
          <w:rFonts w:ascii="Times New Roman" w:hAnsi="Times New Roman" w:cs="Times New Roman"/>
          <w:sz w:val="24"/>
          <w:szCs w:val="24"/>
        </w:rPr>
        <w:t xml:space="preserve">. </w:t>
      </w:r>
      <w:r w:rsidR="00824884" w:rsidRPr="00D72C58">
        <w:rPr>
          <w:rFonts w:ascii="Times New Roman" w:hAnsi="Times New Roman" w:cs="Times New Roman"/>
          <w:sz w:val="24"/>
          <w:szCs w:val="24"/>
        </w:rPr>
        <w:t>Измененная</w:t>
      </w:r>
      <w:r w:rsidRPr="00D72C58">
        <w:rPr>
          <w:rFonts w:ascii="Times New Roman" w:hAnsi="Times New Roman" w:cs="Times New Roman"/>
          <w:sz w:val="24"/>
          <w:szCs w:val="24"/>
        </w:rPr>
        <w:t xml:space="preserve"> п</w:t>
      </w:r>
      <w:r w:rsidR="00CA696D" w:rsidRPr="00D72C58">
        <w:rPr>
          <w:rFonts w:ascii="Times New Roman" w:hAnsi="Times New Roman" w:cs="Times New Roman"/>
          <w:sz w:val="24"/>
          <w:szCs w:val="24"/>
        </w:rPr>
        <w:t xml:space="preserve">роектная документация должна </w:t>
      </w:r>
      <w:r w:rsidR="00593BB8">
        <w:rPr>
          <w:rFonts w:ascii="Times New Roman" w:hAnsi="Times New Roman" w:cs="Times New Roman"/>
          <w:sz w:val="24"/>
          <w:szCs w:val="24"/>
        </w:rPr>
        <w:t xml:space="preserve">иметь положительное заключение государственной экспертизы проектной документации, </w:t>
      </w:r>
      <w:r w:rsidR="00CA696D" w:rsidRPr="00D72C58">
        <w:rPr>
          <w:rFonts w:ascii="Times New Roman" w:hAnsi="Times New Roman" w:cs="Times New Roman"/>
          <w:sz w:val="24"/>
          <w:szCs w:val="24"/>
        </w:rPr>
        <w:t xml:space="preserve">соответствовать </w:t>
      </w:r>
      <w:r w:rsidRPr="00D72C58">
        <w:rPr>
          <w:rFonts w:ascii="Times New Roman" w:hAnsi="Times New Roman" w:cs="Times New Roman"/>
          <w:sz w:val="24"/>
          <w:szCs w:val="24"/>
        </w:rPr>
        <w:t xml:space="preserve">согласованному с Концедентом </w:t>
      </w:r>
      <w:r w:rsidR="00744093" w:rsidRPr="00D72C58">
        <w:rPr>
          <w:rFonts w:ascii="Times New Roman" w:hAnsi="Times New Roman" w:cs="Times New Roman"/>
          <w:sz w:val="24"/>
          <w:szCs w:val="24"/>
        </w:rPr>
        <w:t xml:space="preserve">заданию на проектирование, </w:t>
      </w:r>
      <w:r w:rsidR="00CA696D" w:rsidRPr="00D72C58">
        <w:rPr>
          <w:rFonts w:ascii="Times New Roman" w:hAnsi="Times New Roman" w:cs="Times New Roman"/>
          <w:sz w:val="24"/>
          <w:szCs w:val="24"/>
        </w:rPr>
        <w:t xml:space="preserve">требованиям действующего </w:t>
      </w:r>
      <w:r w:rsidR="008E5203" w:rsidRPr="00D72C58">
        <w:rPr>
          <w:rFonts w:ascii="Times New Roman" w:hAnsi="Times New Roman"/>
          <w:sz w:val="24"/>
          <w:szCs w:val="24"/>
        </w:rPr>
        <w:t>градостроительного, экологического, санитарного и иного законодательства</w:t>
      </w:r>
      <w:r w:rsidR="008E5203" w:rsidRPr="00D72C58">
        <w:rPr>
          <w:rFonts w:ascii="Times New Roman" w:hAnsi="Times New Roman" w:cs="Times New Roman"/>
          <w:sz w:val="24"/>
          <w:szCs w:val="24"/>
        </w:rPr>
        <w:t>, при этом требования к качест</w:t>
      </w:r>
      <w:r w:rsidR="00266546" w:rsidRPr="00D72C58">
        <w:rPr>
          <w:rFonts w:ascii="Times New Roman" w:hAnsi="Times New Roman" w:cs="Times New Roman"/>
          <w:sz w:val="24"/>
          <w:szCs w:val="24"/>
        </w:rPr>
        <w:t>ву,</w:t>
      </w:r>
      <w:r w:rsidR="008E5203" w:rsidRPr="00D72C58">
        <w:rPr>
          <w:rFonts w:ascii="Times New Roman" w:hAnsi="Times New Roman" w:cs="Times New Roman"/>
          <w:sz w:val="24"/>
          <w:szCs w:val="24"/>
        </w:rPr>
        <w:t xml:space="preserve"> потребительским свойствам </w:t>
      </w:r>
      <w:r w:rsidR="00266546" w:rsidRPr="00D72C58">
        <w:rPr>
          <w:rFonts w:ascii="Times New Roman" w:hAnsi="Times New Roman" w:cs="Times New Roman"/>
          <w:sz w:val="24"/>
          <w:szCs w:val="24"/>
        </w:rPr>
        <w:t xml:space="preserve">и сроку строительства </w:t>
      </w:r>
      <w:r w:rsidR="008E5203" w:rsidRPr="00D72C58">
        <w:rPr>
          <w:rFonts w:ascii="Times New Roman" w:hAnsi="Times New Roman" w:cs="Times New Roman"/>
          <w:sz w:val="24"/>
          <w:szCs w:val="24"/>
        </w:rPr>
        <w:t>объекта Концессионного соглашения, установленны</w:t>
      </w:r>
      <w:r w:rsidR="00824884" w:rsidRPr="00D72C58">
        <w:rPr>
          <w:rFonts w:ascii="Times New Roman" w:hAnsi="Times New Roman" w:cs="Times New Roman"/>
          <w:sz w:val="24"/>
          <w:szCs w:val="24"/>
        </w:rPr>
        <w:t>е измененной</w:t>
      </w:r>
      <w:r w:rsidR="00713535">
        <w:rPr>
          <w:rFonts w:ascii="Times New Roman" w:hAnsi="Times New Roman" w:cs="Times New Roman"/>
          <w:sz w:val="24"/>
          <w:szCs w:val="24"/>
        </w:rPr>
        <w:t xml:space="preserve"> проектной документаци</w:t>
      </w:r>
      <w:r w:rsidR="00E41E25">
        <w:rPr>
          <w:rFonts w:ascii="Times New Roman" w:hAnsi="Times New Roman" w:cs="Times New Roman"/>
          <w:sz w:val="24"/>
          <w:szCs w:val="24"/>
        </w:rPr>
        <w:t>ей</w:t>
      </w:r>
      <w:r w:rsidR="003B374A" w:rsidRPr="00D72C58">
        <w:rPr>
          <w:rFonts w:ascii="Times New Roman" w:hAnsi="Times New Roman" w:cs="Times New Roman"/>
          <w:sz w:val="24"/>
          <w:szCs w:val="24"/>
        </w:rPr>
        <w:t>,</w:t>
      </w:r>
      <w:r w:rsidR="008E5203" w:rsidRPr="00D72C58">
        <w:rPr>
          <w:rFonts w:ascii="Times New Roman" w:hAnsi="Times New Roman" w:cs="Times New Roman"/>
          <w:sz w:val="24"/>
          <w:szCs w:val="24"/>
        </w:rPr>
        <w:t xml:space="preserve"> должны остаться неизмененными.</w:t>
      </w:r>
      <w:r w:rsidR="008E5203">
        <w:rPr>
          <w:rFonts w:ascii="Times New Roman" w:hAnsi="Times New Roman" w:cs="Times New Roman"/>
          <w:sz w:val="24"/>
          <w:szCs w:val="24"/>
        </w:rPr>
        <w:t xml:space="preserve"> </w:t>
      </w:r>
    </w:p>
    <w:p w:rsidR="005D6C9A" w:rsidRDefault="00794300" w:rsidP="004175A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C1DBF">
        <w:rPr>
          <w:rFonts w:ascii="Times New Roman" w:hAnsi="Times New Roman" w:cs="Times New Roman"/>
          <w:sz w:val="24"/>
          <w:szCs w:val="24"/>
        </w:rPr>
        <w:t>9</w:t>
      </w:r>
      <w:r w:rsidR="00D00FE3" w:rsidRPr="00E92F3C">
        <w:rPr>
          <w:rFonts w:ascii="Times New Roman" w:hAnsi="Times New Roman" w:cs="Times New Roman"/>
          <w:sz w:val="24"/>
          <w:szCs w:val="24"/>
        </w:rPr>
        <w:t xml:space="preserve">. </w:t>
      </w:r>
      <w:r w:rsidR="00744093" w:rsidRPr="00E92F3C">
        <w:rPr>
          <w:rFonts w:ascii="Times New Roman" w:hAnsi="Times New Roman" w:cs="Times New Roman"/>
          <w:sz w:val="24"/>
          <w:szCs w:val="24"/>
        </w:rPr>
        <w:t xml:space="preserve">Концедент </w:t>
      </w:r>
      <w:proofErr w:type="gramStart"/>
      <w:r w:rsidR="00744093" w:rsidRPr="00E92F3C">
        <w:rPr>
          <w:rFonts w:ascii="Times New Roman" w:hAnsi="Times New Roman" w:cs="Times New Roman"/>
          <w:sz w:val="24"/>
          <w:szCs w:val="24"/>
        </w:rPr>
        <w:t>обязан</w:t>
      </w:r>
      <w:proofErr w:type="gramEnd"/>
      <w:r w:rsidR="00744093" w:rsidRPr="00E92F3C">
        <w:rPr>
          <w:rFonts w:ascii="Times New Roman" w:hAnsi="Times New Roman" w:cs="Times New Roman"/>
          <w:sz w:val="24"/>
          <w:szCs w:val="24"/>
        </w:rPr>
        <w:t xml:space="preserve"> согласовать </w:t>
      </w:r>
      <w:r w:rsidR="00CF0DB0">
        <w:rPr>
          <w:rFonts w:ascii="Times New Roman" w:hAnsi="Times New Roman" w:cs="Times New Roman"/>
          <w:sz w:val="24"/>
          <w:szCs w:val="24"/>
        </w:rPr>
        <w:t>измененную</w:t>
      </w:r>
      <w:r w:rsidR="001C2E42">
        <w:rPr>
          <w:rFonts w:ascii="Times New Roman" w:hAnsi="Times New Roman" w:cs="Times New Roman"/>
          <w:sz w:val="24"/>
          <w:szCs w:val="24"/>
        </w:rPr>
        <w:t xml:space="preserve"> </w:t>
      </w:r>
      <w:r w:rsidR="00744093" w:rsidRPr="00E92F3C">
        <w:rPr>
          <w:rFonts w:ascii="Times New Roman" w:hAnsi="Times New Roman" w:cs="Times New Roman"/>
          <w:sz w:val="24"/>
          <w:szCs w:val="24"/>
        </w:rPr>
        <w:t>проектную документацию, представлен</w:t>
      </w:r>
      <w:r w:rsidR="005D6C9A">
        <w:rPr>
          <w:rFonts w:ascii="Times New Roman" w:hAnsi="Times New Roman" w:cs="Times New Roman"/>
          <w:sz w:val="24"/>
          <w:szCs w:val="24"/>
        </w:rPr>
        <w:t>н</w:t>
      </w:r>
      <w:r w:rsidR="003074A9">
        <w:rPr>
          <w:rFonts w:ascii="Times New Roman" w:hAnsi="Times New Roman" w:cs="Times New Roman"/>
          <w:sz w:val="24"/>
          <w:szCs w:val="24"/>
        </w:rPr>
        <w:t xml:space="preserve">ую Концессионером, в течение </w:t>
      </w:r>
      <w:r w:rsidR="003074A9" w:rsidRPr="009A4D5C">
        <w:rPr>
          <w:rFonts w:ascii="Times New Roman" w:hAnsi="Times New Roman" w:cs="Times New Roman"/>
          <w:sz w:val="24"/>
          <w:szCs w:val="24"/>
        </w:rPr>
        <w:t>10 (дес</w:t>
      </w:r>
      <w:r w:rsidR="005D6C9A" w:rsidRPr="009A4D5C">
        <w:rPr>
          <w:rFonts w:ascii="Times New Roman" w:hAnsi="Times New Roman" w:cs="Times New Roman"/>
          <w:sz w:val="24"/>
          <w:szCs w:val="24"/>
        </w:rPr>
        <w:t>яти</w:t>
      </w:r>
      <w:r w:rsidR="00744093" w:rsidRPr="009A4D5C">
        <w:rPr>
          <w:rFonts w:ascii="Times New Roman" w:hAnsi="Times New Roman" w:cs="Times New Roman"/>
          <w:sz w:val="24"/>
          <w:szCs w:val="24"/>
        </w:rPr>
        <w:t>) рабочих дней</w:t>
      </w:r>
      <w:r w:rsidR="00744093" w:rsidRPr="00E92F3C">
        <w:rPr>
          <w:rFonts w:ascii="Times New Roman" w:hAnsi="Times New Roman" w:cs="Times New Roman"/>
          <w:sz w:val="24"/>
          <w:szCs w:val="24"/>
        </w:rPr>
        <w:t xml:space="preserve"> со дня получения. Концедент вправе отказать в согласовании проектной документации и (или) потребовать ее изменения Концессионером только в случае ее несоответствия </w:t>
      </w:r>
      <w:r>
        <w:rPr>
          <w:rFonts w:ascii="Times New Roman" w:hAnsi="Times New Roman" w:cs="Times New Roman"/>
          <w:sz w:val="24"/>
          <w:szCs w:val="24"/>
        </w:rPr>
        <w:t xml:space="preserve">согласованному Концедентом </w:t>
      </w:r>
      <w:r w:rsidR="00744093" w:rsidRPr="00E92F3C">
        <w:rPr>
          <w:rFonts w:ascii="Times New Roman" w:hAnsi="Times New Roman" w:cs="Times New Roman"/>
          <w:sz w:val="24"/>
          <w:szCs w:val="24"/>
        </w:rPr>
        <w:t>заданию на проектирование</w:t>
      </w:r>
      <w:r w:rsidR="005D6C9A">
        <w:rPr>
          <w:rFonts w:ascii="Times New Roman" w:hAnsi="Times New Roman" w:cs="Times New Roman"/>
          <w:sz w:val="24"/>
          <w:szCs w:val="24"/>
        </w:rPr>
        <w:t>.</w:t>
      </w:r>
      <w:r w:rsidR="00744093" w:rsidRPr="00E92F3C">
        <w:rPr>
          <w:rFonts w:ascii="Times New Roman" w:hAnsi="Times New Roman" w:cs="Times New Roman"/>
          <w:sz w:val="24"/>
          <w:szCs w:val="24"/>
        </w:rPr>
        <w:t xml:space="preserve"> </w:t>
      </w:r>
    </w:p>
    <w:p w:rsidR="00A33697" w:rsidRPr="00E92F3C" w:rsidRDefault="00794300" w:rsidP="004175A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90456">
        <w:rPr>
          <w:rFonts w:ascii="Times New Roman" w:hAnsi="Times New Roman" w:cs="Times New Roman"/>
          <w:sz w:val="24"/>
          <w:szCs w:val="24"/>
        </w:rPr>
        <w:t>10</w:t>
      </w:r>
      <w:r w:rsidR="00A33697" w:rsidRPr="00E92F3C">
        <w:rPr>
          <w:rFonts w:ascii="Times New Roman" w:hAnsi="Times New Roman" w:cs="Times New Roman"/>
          <w:sz w:val="24"/>
          <w:szCs w:val="24"/>
        </w:rPr>
        <w:t xml:space="preserve">. </w:t>
      </w:r>
      <w:r w:rsidR="00A33697" w:rsidRPr="0090161F">
        <w:rPr>
          <w:rFonts w:ascii="Times New Roman" w:hAnsi="Times New Roman" w:cs="Times New Roman"/>
          <w:sz w:val="24"/>
          <w:szCs w:val="24"/>
        </w:rPr>
        <w:t xml:space="preserve">Концедент </w:t>
      </w:r>
      <w:r w:rsidR="003B4C2E" w:rsidRPr="0090161F">
        <w:rPr>
          <w:rFonts w:ascii="Times New Roman" w:hAnsi="Times New Roman" w:cs="Times New Roman"/>
          <w:sz w:val="24"/>
          <w:szCs w:val="24"/>
        </w:rPr>
        <w:t>вправе</w:t>
      </w:r>
      <w:r w:rsidR="00A33697" w:rsidRPr="00E92F3C">
        <w:rPr>
          <w:rFonts w:ascii="Times New Roman" w:hAnsi="Times New Roman" w:cs="Times New Roman"/>
          <w:sz w:val="24"/>
          <w:szCs w:val="24"/>
        </w:rPr>
        <w:t xml:space="preserve"> оказывать Концессионеру содействие при выполнении работ по созданию объекта Соглашения </w:t>
      </w:r>
      <w:r w:rsidR="00A33697" w:rsidRPr="003B4C2E">
        <w:rPr>
          <w:rFonts w:ascii="Times New Roman" w:hAnsi="Times New Roman" w:cs="Times New Roman"/>
          <w:sz w:val="24"/>
          <w:szCs w:val="24"/>
        </w:rPr>
        <w:t>путем обеспечения взаимодействия с органами местного самоуправления муниципальных образований, расположенны</w:t>
      </w:r>
      <w:r w:rsidRPr="003B4C2E">
        <w:rPr>
          <w:rFonts w:ascii="Times New Roman" w:hAnsi="Times New Roman" w:cs="Times New Roman"/>
          <w:sz w:val="24"/>
          <w:szCs w:val="24"/>
        </w:rPr>
        <w:t xml:space="preserve">х на территории  </w:t>
      </w:r>
      <w:proofErr w:type="spellStart"/>
      <w:r w:rsidRPr="003B4C2E">
        <w:rPr>
          <w:rFonts w:ascii="Times New Roman" w:hAnsi="Times New Roman" w:cs="Times New Roman"/>
          <w:sz w:val="24"/>
          <w:szCs w:val="24"/>
        </w:rPr>
        <w:t>Волгодонского</w:t>
      </w:r>
      <w:proofErr w:type="spellEnd"/>
      <w:r w:rsidRPr="003B4C2E">
        <w:rPr>
          <w:rFonts w:ascii="Times New Roman" w:hAnsi="Times New Roman" w:cs="Times New Roman"/>
          <w:sz w:val="24"/>
          <w:szCs w:val="24"/>
        </w:rPr>
        <w:t xml:space="preserve"> района Ростовской области</w:t>
      </w:r>
      <w:r w:rsidR="00A33697" w:rsidRPr="003B4C2E">
        <w:rPr>
          <w:rFonts w:ascii="Times New Roman" w:hAnsi="Times New Roman" w:cs="Times New Roman"/>
          <w:sz w:val="24"/>
          <w:szCs w:val="24"/>
        </w:rPr>
        <w:t>, в случаях, необходимых для реализации Соглашения.</w:t>
      </w:r>
    </w:p>
    <w:p w:rsidR="00086065" w:rsidRPr="00E92F3C" w:rsidRDefault="00794300" w:rsidP="004175A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C90456">
        <w:rPr>
          <w:rFonts w:ascii="Times New Roman" w:hAnsi="Times New Roman" w:cs="Times New Roman"/>
          <w:sz w:val="24"/>
          <w:szCs w:val="24"/>
        </w:rPr>
        <w:t>1</w:t>
      </w:r>
      <w:r>
        <w:rPr>
          <w:rFonts w:ascii="Times New Roman" w:hAnsi="Times New Roman" w:cs="Times New Roman"/>
          <w:sz w:val="24"/>
          <w:szCs w:val="24"/>
        </w:rPr>
        <w:t>. Концессионер обязан</w:t>
      </w:r>
      <w:r w:rsidR="00086065" w:rsidRPr="00E92F3C">
        <w:rPr>
          <w:rFonts w:ascii="Times New Roman" w:hAnsi="Times New Roman" w:cs="Times New Roman"/>
          <w:sz w:val="24"/>
          <w:szCs w:val="24"/>
        </w:rPr>
        <w:t xml:space="preserve"> </w:t>
      </w:r>
      <w:r w:rsidR="002A686A">
        <w:rPr>
          <w:rFonts w:ascii="Times New Roman" w:hAnsi="Times New Roman" w:cs="Times New Roman"/>
          <w:sz w:val="24"/>
          <w:szCs w:val="24"/>
        </w:rPr>
        <w:t xml:space="preserve">получить </w:t>
      </w:r>
      <w:r w:rsidR="00093063">
        <w:rPr>
          <w:rFonts w:ascii="Times New Roman" w:hAnsi="Times New Roman" w:cs="Times New Roman"/>
          <w:sz w:val="24"/>
          <w:szCs w:val="24"/>
        </w:rPr>
        <w:t xml:space="preserve">разрешение на ввод объекта Соглашения в эксплуатацию </w:t>
      </w:r>
      <w:r w:rsidR="002A686A">
        <w:rPr>
          <w:rFonts w:ascii="Times New Roman" w:hAnsi="Times New Roman" w:cs="Times New Roman"/>
          <w:sz w:val="24"/>
          <w:szCs w:val="24"/>
        </w:rPr>
        <w:t xml:space="preserve">после окончания работ по созданию объекта Соглашения и </w:t>
      </w:r>
      <w:r w:rsidR="00086065" w:rsidRPr="00E92F3C">
        <w:rPr>
          <w:rFonts w:ascii="Times New Roman" w:hAnsi="Times New Roman" w:cs="Times New Roman"/>
          <w:sz w:val="24"/>
          <w:szCs w:val="24"/>
        </w:rPr>
        <w:t xml:space="preserve">обеспечить ввод в </w:t>
      </w:r>
      <w:r w:rsidR="00A52A1D" w:rsidRPr="00E92F3C">
        <w:rPr>
          <w:rFonts w:ascii="Times New Roman" w:hAnsi="Times New Roman" w:cs="Times New Roman"/>
          <w:sz w:val="24"/>
          <w:szCs w:val="24"/>
        </w:rPr>
        <w:t>эксплуатацию объекта Соглашения</w:t>
      </w:r>
      <w:r w:rsidR="007355B6" w:rsidRPr="00E92F3C">
        <w:rPr>
          <w:rFonts w:ascii="Times New Roman" w:hAnsi="Times New Roman" w:cs="Times New Roman"/>
          <w:sz w:val="24"/>
          <w:szCs w:val="24"/>
        </w:rPr>
        <w:t xml:space="preserve"> </w:t>
      </w:r>
      <w:r w:rsidR="00086065" w:rsidRPr="00E92F3C">
        <w:rPr>
          <w:rFonts w:ascii="Times New Roman" w:hAnsi="Times New Roman" w:cs="Times New Roman"/>
          <w:sz w:val="24"/>
          <w:szCs w:val="24"/>
        </w:rPr>
        <w:t xml:space="preserve">с технико-экономическими показателями, </w:t>
      </w:r>
      <w:r w:rsidR="008E5203" w:rsidRPr="00E92F3C">
        <w:rPr>
          <w:rFonts w:ascii="Times New Roman" w:hAnsi="Times New Roman" w:cs="Times New Roman"/>
          <w:sz w:val="24"/>
          <w:szCs w:val="24"/>
        </w:rPr>
        <w:t xml:space="preserve">установленными </w:t>
      </w:r>
      <w:r w:rsidR="00CF0DB0">
        <w:rPr>
          <w:rFonts w:ascii="Times New Roman" w:hAnsi="Times New Roman" w:cs="Times New Roman"/>
          <w:sz w:val="24"/>
          <w:szCs w:val="24"/>
        </w:rPr>
        <w:t>измененной проектной документацией,</w:t>
      </w:r>
      <w:r w:rsidR="00086065" w:rsidRPr="00E92F3C">
        <w:rPr>
          <w:rFonts w:ascii="Times New Roman" w:hAnsi="Times New Roman" w:cs="Times New Roman"/>
          <w:sz w:val="24"/>
          <w:szCs w:val="24"/>
        </w:rPr>
        <w:t xml:space="preserve"> в порядке, установленном законодательством Российской Федера</w:t>
      </w:r>
      <w:r w:rsidR="007355B6" w:rsidRPr="00E92F3C">
        <w:rPr>
          <w:rFonts w:ascii="Times New Roman" w:hAnsi="Times New Roman" w:cs="Times New Roman"/>
          <w:sz w:val="24"/>
          <w:szCs w:val="24"/>
        </w:rPr>
        <w:t>ции,</w:t>
      </w:r>
      <w:r w:rsidR="00D867A8" w:rsidRPr="00E92F3C">
        <w:rPr>
          <w:rFonts w:ascii="Times New Roman" w:hAnsi="Times New Roman" w:cs="Times New Roman"/>
          <w:sz w:val="24"/>
          <w:szCs w:val="24"/>
        </w:rPr>
        <w:t xml:space="preserve"> в срок, указанный в пункте 9.2</w:t>
      </w:r>
      <w:r w:rsidR="00086065" w:rsidRPr="00E92F3C">
        <w:rPr>
          <w:rFonts w:ascii="Times New Roman" w:hAnsi="Times New Roman" w:cs="Times New Roman"/>
          <w:sz w:val="24"/>
          <w:szCs w:val="24"/>
        </w:rPr>
        <w:t xml:space="preserve"> настоящего Соглашения.</w:t>
      </w:r>
    </w:p>
    <w:p w:rsidR="00653676" w:rsidRPr="00F124B6" w:rsidRDefault="00794300" w:rsidP="004175A9">
      <w:pPr>
        <w:widowControl w:val="0"/>
        <w:spacing w:after="0" w:line="240" w:lineRule="auto"/>
        <w:ind w:firstLine="709"/>
        <w:jc w:val="both"/>
        <w:rPr>
          <w:rFonts w:ascii="Times New Roman" w:hAnsi="Times New Roman" w:cs="Times New Roman"/>
          <w:sz w:val="24"/>
          <w:szCs w:val="24"/>
        </w:rPr>
      </w:pPr>
      <w:r w:rsidRPr="00F124B6">
        <w:rPr>
          <w:rFonts w:ascii="Times New Roman" w:hAnsi="Times New Roman" w:cs="Times New Roman"/>
          <w:sz w:val="24"/>
          <w:szCs w:val="24"/>
        </w:rPr>
        <w:t>3.1</w:t>
      </w:r>
      <w:r w:rsidR="00C90456">
        <w:rPr>
          <w:rFonts w:ascii="Times New Roman" w:hAnsi="Times New Roman" w:cs="Times New Roman"/>
          <w:sz w:val="24"/>
          <w:szCs w:val="24"/>
        </w:rPr>
        <w:t>2</w:t>
      </w:r>
      <w:r w:rsidR="007355B6" w:rsidRPr="00F124B6">
        <w:rPr>
          <w:rFonts w:ascii="Times New Roman" w:hAnsi="Times New Roman" w:cs="Times New Roman"/>
          <w:sz w:val="24"/>
          <w:szCs w:val="24"/>
        </w:rPr>
        <w:t>.</w:t>
      </w:r>
      <w:r w:rsidR="00086065" w:rsidRPr="00F124B6">
        <w:rPr>
          <w:rFonts w:ascii="Times New Roman" w:hAnsi="Times New Roman" w:cs="Times New Roman"/>
          <w:sz w:val="24"/>
          <w:szCs w:val="24"/>
        </w:rPr>
        <w:t xml:space="preserve"> </w:t>
      </w:r>
      <w:r w:rsidR="00EB6D2A" w:rsidRPr="00F124B6">
        <w:rPr>
          <w:rFonts w:ascii="Times New Roman" w:hAnsi="Times New Roman" w:cs="Times New Roman"/>
          <w:sz w:val="24"/>
          <w:szCs w:val="24"/>
        </w:rPr>
        <w:t>С</w:t>
      </w:r>
      <w:r w:rsidR="003707B8" w:rsidRPr="00F124B6">
        <w:rPr>
          <w:rFonts w:ascii="Times New Roman" w:hAnsi="Times New Roman" w:cs="Times New Roman"/>
          <w:sz w:val="24"/>
          <w:szCs w:val="24"/>
        </w:rPr>
        <w:t>уммарный</w:t>
      </w:r>
      <w:r w:rsidR="00CF0DB0" w:rsidRPr="00F124B6">
        <w:rPr>
          <w:rFonts w:ascii="Times New Roman" w:hAnsi="Times New Roman" w:cs="Times New Roman"/>
          <w:sz w:val="24"/>
          <w:szCs w:val="24"/>
        </w:rPr>
        <w:t xml:space="preserve"> объем инвестиций</w:t>
      </w:r>
      <w:r w:rsidR="003B374A" w:rsidRPr="00F124B6">
        <w:rPr>
          <w:rFonts w:ascii="Times New Roman" w:hAnsi="Times New Roman" w:cs="Times New Roman"/>
          <w:sz w:val="24"/>
          <w:szCs w:val="24"/>
        </w:rPr>
        <w:t xml:space="preserve"> в создание объекта</w:t>
      </w:r>
      <w:r w:rsidR="00EC34B6" w:rsidRPr="00F124B6">
        <w:rPr>
          <w:rFonts w:ascii="Times New Roman" w:hAnsi="Times New Roman" w:cs="Times New Roman"/>
          <w:sz w:val="24"/>
          <w:szCs w:val="24"/>
        </w:rPr>
        <w:t xml:space="preserve"> </w:t>
      </w:r>
      <w:r w:rsidR="003B374A" w:rsidRPr="00F124B6">
        <w:rPr>
          <w:rFonts w:ascii="Times New Roman" w:hAnsi="Times New Roman" w:cs="Times New Roman"/>
          <w:sz w:val="24"/>
          <w:szCs w:val="24"/>
        </w:rPr>
        <w:t xml:space="preserve">Соглашения </w:t>
      </w:r>
      <w:r w:rsidR="0095657D" w:rsidRPr="00F124B6">
        <w:rPr>
          <w:rFonts w:ascii="Times New Roman" w:hAnsi="Times New Roman" w:cs="Times New Roman"/>
          <w:sz w:val="24"/>
          <w:szCs w:val="24"/>
        </w:rPr>
        <w:t xml:space="preserve">определяется в соответствии с предложением Концессионера и </w:t>
      </w:r>
      <w:r w:rsidR="0090161F" w:rsidRPr="00F124B6">
        <w:rPr>
          <w:rFonts w:ascii="Times New Roman" w:hAnsi="Times New Roman" w:cs="Times New Roman"/>
          <w:sz w:val="24"/>
          <w:szCs w:val="24"/>
        </w:rPr>
        <w:t>составляет</w:t>
      </w:r>
      <w:r w:rsidR="00640DCD" w:rsidRPr="00F124B6">
        <w:rPr>
          <w:rFonts w:ascii="Times New Roman" w:hAnsi="Times New Roman" w:cs="Times New Roman"/>
        </w:rPr>
        <w:t xml:space="preserve"> </w:t>
      </w:r>
      <w:r w:rsidR="0095657D" w:rsidRPr="00F124B6">
        <w:rPr>
          <w:rFonts w:ascii="Times New Roman" w:hAnsi="Times New Roman" w:cs="Times New Roman"/>
          <w:sz w:val="24"/>
          <w:szCs w:val="24"/>
        </w:rPr>
        <w:t>840</w:t>
      </w:r>
      <w:r w:rsidR="00371EE0" w:rsidRPr="00F124B6">
        <w:rPr>
          <w:rFonts w:ascii="Times New Roman" w:hAnsi="Times New Roman" w:cs="Times New Roman"/>
          <w:sz w:val="24"/>
          <w:szCs w:val="24"/>
        </w:rPr>
        <w:t> 579 340</w:t>
      </w:r>
      <w:r w:rsidR="0095657D" w:rsidRPr="00F124B6">
        <w:rPr>
          <w:rFonts w:ascii="Times New Roman" w:hAnsi="Times New Roman" w:cs="Times New Roman"/>
          <w:sz w:val="24"/>
          <w:szCs w:val="24"/>
        </w:rPr>
        <w:t xml:space="preserve"> (</w:t>
      </w:r>
      <w:r w:rsidR="000D1D95">
        <w:rPr>
          <w:rFonts w:ascii="Times New Roman" w:hAnsi="Times New Roman" w:cs="Times New Roman"/>
          <w:sz w:val="24"/>
          <w:szCs w:val="24"/>
        </w:rPr>
        <w:t>В</w:t>
      </w:r>
      <w:r w:rsidR="003707B8" w:rsidRPr="00F124B6">
        <w:rPr>
          <w:rFonts w:ascii="Times New Roman" w:hAnsi="Times New Roman" w:cs="Times New Roman"/>
          <w:sz w:val="24"/>
          <w:szCs w:val="24"/>
        </w:rPr>
        <w:t>о</w:t>
      </w:r>
      <w:r w:rsidR="00665C22" w:rsidRPr="00F124B6">
        <w:rPr>
          <w:rFonts w:ascii="Times New Roman" w:hAnsi="Times New Roman" w:cs="Times New Roman"/>
          <w:sz w:val="24"/>
          <w:szCs w:val="24"/>
        </w:rPr>
        <w:t>с</w:t>
      </w:r>
      <w:r w:rsidR="0090161F" w:rsidRPr="00F124B6">
        <w:rPr>
          <w:rFonts w:ascii="Times New Roman" w:hAnsi="Times New Roman" w:cs="Times New Roman"/>
          <w:sz w:val="24"/>
          <w:szCs w:val="24"/>
        </w:rPr>
        <w:t>ем</w:t>
      </w:r>
      <w:r w:rsidR="00665C22" w:rsidRPr="00F124B6">
        <w:rPr>
          <w:rFonts w:ascii="Times New Roman" w:hAnsi="Times New Roman" w:cs="Times New Roman"/>
          <w:sz w:val="24"/>
          <w:szCs w:val="24"/>
        </w:rPr>
        <w:t>ь</w:t>
      </w:r>
      <w:r w:rsidR="003707B8" w:rsidRPr="00F124B6">
        <w:rPr>
          <w:rFonts w:ascii="Times New Roman" w:hAnsi="Times New Roman" w:cs="Times New Roman"/>
          <w:sz w:val="24"/>
          <w:szCs w:val="24"/>
        </w:rPr>
        <w:t>с</w:t>
      </w:r>
      <w:r w:rsidR="00BA4462" w:rsidRPr="00F124B6">
        <w:rPr>
          <w:rFonts w:ascii="Times New Roman" w:hAnsi="Times New Roman" w:cs="Times New Roman"/>
          <w:sz w:val="24"/>
          <w:szCs w:val="24"/>
        </w:rPr>
        <w:t>от</w:t>
      </w:r>
      <w:r w:rsidR="003707B8" w:rsidRPr="00F124B6">
        <w:rPr>
          <w:rFonts w:ascii="Times New Roman" w:hAnsi="Times New Roman" w:cs="Times New Roman"/>
          <w:sz w:val="24"/>
          <w:szCs w:val="24"/>
        </w:rPr>
        <w:t xml:space="preserve"> </w:t>
      </w:r>
      <w:r w:rsidR="0090161F" w:rsidRPr="00F124B6">
        <w:rPr>
          <w:rFonts w:ascii="Times New Roman" w:hAnsi="Times New Roman" w:cs="Times New Roman"/>
          <w:sz w:val="24"/>
          <w:szCs w:val="24"/>
        </w:rPr>
        <w:t>сорок</w:t>
      </w:r>
      <w:r w:rsidR="003707B8" w:rsidRPr="00F124B6">
        <w:rPr>
          <w:rFonts w:ascii="Times New Roman" w:hAnsi="Times New Roman" w:cs="Times New Roman"/>
          <w:sz w:val="24"/>
          <w:szCs w:val="24"/>
        </w:rPr>
        <w:t xml:space="preserve"> миллионов </w:t>
      </w:r>
      <w:r w:rsidR="0090161F" w:rsidRPr="00F124B6">
        <w:rPr>
          <w:rFonts w:ascii="Times New Roman" w:hAnsi="Times New Roman" w:cs="Times New Roman"/>
          <w:sz w:val="24"/>
          <w:szCs w:val="24"/>
        </w:rPr>
        <w:t>пять</w:t>
      </w:r>
      <w:r w:rsidR="009C6795" w:rsidRPr="00F124B6">
        <w:rPr>
          <w:rFonts w:ascii="Times New Roman" w:hAnsi="Times New Roman" w:cs="Times New Roman"/>
          <w:sz w:val="24"/>
          <w:szCs w:val="24"/>
        </w:rPr>
        <w:t>сот</w:t>
      </w:r>
      <w:r w:rsidR="0090161F" w:rsidRPr="00F124B6">
        <w:rPr>
          <w:rFonts w:ascii="Times New Roman" w:hAnsi="Times New Roman" w:cs="Times New Roman"/>
          <w:sz w:val="24"/>
          <w:szCs w:val="24"/>
        </w:rPr>
        <w:t xml:space="preserve"> семьдесят девять</w:t>
      </w:r>
      <w:r w:rsidR="0095657D" w:rsidRPr="00F124B6">
        <w:rPr>
          <w:rFonts w:ascii="Times New Roman" w:hAnsi="Times New Roman" w:cs="Times New Roman"/>
          <w:sz w:val="24"/>
          <w:szCs w:val="24"/>
        </w:rPr>
        <w:t xml:space="preserve"> тысяч</w:t>
      </w:r>
      <w:r w:rsidR="00371EE0" w:rsidRPr="00F124B6">
        <w:rPr>
          <w:rFonts w:ascii="Times New Roman" w:hAnsi="Times New Roman" w:cs="Times New Roman"/>
          <w:sz w:val="24"/>
          <w:szCs w:val="24"/>
        </w:rPr>
        <w:t xml:space="preserve"> т</w:t>
      </w:r>
      <w:r w:rsidR="0090161F" w:rsidRPr="00F124B6">
        <w:rPr>
          <w:rFonts w:ascii="Times New Roman" w:hAnsi="Times New Roman" w:cs="Times New Roman"/>
          <w:sz w:val="24"/>
          <w:szCs w:val="24"/>
        </w:rPr>
        <w:t xml:space="preserve">риста </w:t>
      </w:r>
      <w:r w:rsidR="00371EE0" w:rsidRPr="00F124B6">
        <w:rPr>
          <w:rFonts w:ascii="Times New Roman" w:hAnsi="Times New Roman" w:cs="Times New Roman"/>
          <w:sz w:val="24"/>
          <w:szCs w:val="24"/>
        </w:rPr>
        <w:t>сорок</w:t>
      </w:r>
      <w:r w:rsidR="0095657D" w:rsidRPr="00F124B6">
        <w:rPr>
          <w:rFonts w:ascii="Times New Roman" w:hAnsi="Times New Roman" w:cs="Times New Roman"/>
          <w:sz w:val="24"/>
          <w:szCs w:val="24"/>
        </w:rPr>
        <w:t>) руб.</w:t>
      </w:r>
      <w:r w:rsidR="00EB6D2A" w:rsidRPr="00F124B6">
        <w:rPr>
          <w:rFonts w:ascii="Times New Roman" w:hAnsi="Times New Roman" w:cs="Times New Roman"/>
          <w:sz w:val="24"/>
          <w:szCs w:val="24"/>
        </w:rPr>
        <w:t xml:space="preserve"> </w:t>
      </w:r>
    </w:p>
    <w:p w:rsidR="00086065" w:rsidRPr="009A4D5C" w:rsidRDefault="00653676" w:rsidP="004175A9">
      <w:pPr>
        <w:widowControl w:val="0"/>
        <w:spacing w:after="0" w:line="240" w:lineRule="auto"/>
        <w:ind w:firstLine="709"/>
        <w:jc w:val="both"/>
        <w:rPr>
          <w:rFonts w:ascii="Times New Roman" w:hAnsi="Times New Roman" w:cs="Times New Roman"/>
          <w:sz w:val="24"/>
          <w:szCs w:val="24"/>
        </w:rPr>
      </w:pPr>
      <w:r w:rsidRPr="009A4D5C">
        <w:rPr>
          <w:rFonts w:ascii="Times New Roman" w:hAnsi="Times New Roman" w:cs="Times New Roman"/>
          <w:sz w:val="24"/>
          <w:szCs w:val="24"/>
        </w:rPr>
        <w:t>3.1</w:t>
      </w:r>
      <w:r w:rsidR="00C90456">
        <w:rPr>
          <w:rFonts w:ascii="Times New Roman" w:hAnsi="Times New Roman" w:cs="Times New Roman"/>
          <w:sz w:val="24"/>
          <w:szCs w:val="24"/>
        </w:rPr>
        <w:t>3</w:t>
      </w:r>
      <w:r w:rsidRPr="009A4D5C">
        <w:rPr>
          <w:rFonts w:ascii="Times New Roman" w:hAnsi="Times New Roman" w:cs="Times New Roman"/>
          <w:sz w:val="24"/>
          <w:szCs w:val="24"/>
        </w:rPr>
        <w:t>. О</w:t>
      </w:r>
      <w:r w:rsidR="00EB6D2A" w:rsidRPr="009A4D5C">
        <w:rPr>
          <w:rFonts w:ascii="Times New Roman" w:hAnsi="Times New Roman" w:cs="Times New Roman"/>
          <w:sz w:val="24"/>
          <w:szCs w:val="24"/>
        </w:rPr>
        <w:t xml:space="preserve">бъем </w:t>
      </w:r>
      <w:r w:rsidR="008B4060" w:rsidRPr="009A4D5C">
        <w:rPr>
          <w:rFonts w:ascii="Times New Roman" w:hAnsi="Times New Roman" w:cs="Times New Roman"/>
          <w:sz w:val="24"/>
          <w:szCs w:val="24"/>
        </w:rPr>
        <w:t xml:space="preserve">собственных и (или) привлеченных </w:t>
      </w:r>
      <w:r w:rsidR="00EB6D2A" w:rsidRPr="009A4D5C">
        <w:rPr>
          <w:rFonts w:ascii="Times New Roman" w:hAnsi="Times New Roman" w:cs="Times New Roman"/>
          <w:sz w:val="24"/>
          <w:szCs w:val="24"/>
        </w:rPr>
        <w:t>инвестиций Концессионера</w:t>
      </w:r>
      <w:r w:rsidR="00DD6F38">
        <w:rPr>
          <w:rFonts w:ascii="Times New Roman" w:hAnsi="Times New Roman" w:cs="Times New Roman"/>
          <w:sz w:val="24"/>
          <w:szCs w:val="24"/>
        </w:rPr>
        <w:t xml:space="preserve"> </w:t>
      </w:r>
      <w:r w:rsidR="00EB6D2A" w:rsidRPr="009A4D5C">
        <w:rPr>
          <w:rFonts w:ascii="Times New Roman" w:hAnsi="Times New Roman" w:cs="Times New Roman"/>
          <w:sz w:val="24"/>
          <w:szCs w:val="24"/>
        </w:rPr>
        <w:t xml:space="preserve">составляет </w:t>
      </w:r>
      <w:r w:rsidR="002E5BFC" w:rsidRPr="009A4D5C">
        <w:rPr>
          <w:rFonts w:ascii="Times New Roman" w:hAnsi="Times New Roman" w:cs="Times New Roman"/>
          <w:color w:val="000000"/>
          <w:sz w:val="24"/>
          <w:szCs w:val="24"/>
          <w:shd w:val="clear" w:color="auto" w:fill="FFFFFF"/>
        </w:rPr>
        <w:t>450 656 034</w:t>
      </w:r>
      <w:r w:rsidR="00371EE0" w:rsidRPr="009A4D5C">
        <w:rPr>
          <w:rFonts w:ascii="Times New Roman" w:hAnsi="Times New Roman" w:cs="Times New Roman"/>
          <w:sz w:val="24"/>
          <w:szCs w:val="24"/>
        </w:rPr>
        <w:t xml:space="preserve"> </w:t>
      </w:r>
      <w:r w:rsidR="00640DCD" w:rsidRPr="009A4D5C">
        <w:rPr>
          <w:rFonts w:ascii="Times New Roman" w:hAnsi="Times New Roman" w:cs="Times New Roman"/>
          <w:sz w:val="24"/>
          <w:szCs w:val="24"/>
        </w:rPr>
        <w:t>(</w:t>
      </w:r>
      <w:r w:rsidR="009A4D5C">
        <w:rPr>
          <w:rFonts w:ascii="Times New Roman" w:hAnsi="Times New Roman" w:cs="Times New Roman"/>
          <w:sz w:val="24"/>
          <w:szCs w:val="24"/>
        </w:rPr>
        <w:t>Ч</w:t>
      </w:r>
      <w:r w:rsidR="002E5BFC" w:rsidRPr="009A4D5C">
        <w:rPr>
          <w:rFonts w:ascii="Times New Roman" w:hAnsi="Times New Roman" w:cs="Times New Roman"/>
          <w:sz w:val="24"/>
          <w:szCs w:val="24"/>
        </w:rPr>
        <w:t xml:space="preserve">етыреста пятьдесят </w:t>
      </w:r>
      <w:r w:rsidR="0090161F" w:rsidRPr="009A4D5C">
        <w:rPr>
          <w:rFonts w:ascii="Times New Roman" w:hAnsi="Times New Roman" w:cs="Times New Roman"/>
          <w:sz w:val="24"/>
          <w:szCs w:val="24"/>
        </w:rPr>
        <w:t>миллионов</w:t>
      </w:r>
      <w:r w:rsidR="002E5BFC" w:rsidRPr="009A4D5C">
        <w:rPr>
          <w:rFonts w:ascii="Times New Roman" w:hAnsi="Times New Roman" w:cs="Times New Roman"/>
          <w:sz w:val="24"/>
          <w:szCs w:val="24"/>
        </w:rPr>
        <w:t xml:space="preserve"> шестьсот пятьдесят шесть тысяч тридцать четыре</w:t>
      </w:r>
      <w:r w:rsidR="009A4D5C">
        <w:rPr>
          <w:rFonts w:ascii="Times New Roman" w:hAnsi="Times New Roman" w:cs="Times New Roman"/>
          <w:sz w:val="24"/>
          <w:szCs w:val="24"/>
        </w:rPr>
        <w:t>)</w:t>
      </w:r>
      <w:r w:rsidR="002E5BFC" w:rsidRPr="009A4D5C">
        <w:rPr>
          <w:rFonts w:ascii="Times New Roman" w:hAnsi="Times New Roman" w:cs="Times New Roman"/>
          <w:sz w:val="24"/>
          <w:szCs w:val="24"/>
        </w:rPr>
        <w:t xml:space="preserve"> руб. 28</w:t>
      </w:r>
      <w:r w:rsidR="0090161F" w:rsidRPr="009A4D5C">
        <w:rPr>
          <w:rFonts w:ascii="Times New Roman" w:hAnsi="Times New Roman" w:cs="Times New Roman"/>
          <w:sz w:val="24"/>
          <w:szCs w:val="24"/>
        </w:rPr>
        <w:t xml:space="preserve"> </w:t>
      </w:r>
      <w:r w:rsidR="002E5BFC" w:rsidRPr="009A4D5C">
        <w:rPr>
          <w:rFonts w:ascii="Times New Roman" w:hAnsi="Times New Roman" w:cs="Times New Roman"/>
          <w:sz w:val="24"/>
          <w:szCs w:val="24"/>
        </w:rPr>
        <w:t>коп</w:t>
      </w:r>
      <w:r w:rsidR="00086065" w:rsidRPr="009A4D5C">
        <w:rPr>
          <w:rFonts w:ascii="Times New Roman" w:hAnsi="Times New Roman" w:cs="Times New Roman"/>
          <w:sz w:val="24"/>
          <w:szCs w:val="24"/>
        </w:rPr>
        <w:t>.</w:t>
      </w:r>
    </w:p>
    <w:p w:rsidR="0090161F" w:rsidRPr="00E41E25" w:rsidRDefault="00C21724" w:rsidP="004175A9">
      <w:pPr>
        <w:widowControl w:val="0"/>
        <w:spacing w:after="0" w:line="240" w:lineRule="auto"/>
        <w:ind w:firstLine="709"/>
        <w:jc w:val="both"/>
        <w:rPr>
          <w:rFonts w:ascii="Times New Roman" w:hAnsi="Times New Roman" w:cs="Times New Roman"/>
          <w:sz w:val="28"/>
          <w:szCs w:val="28"/>
        </w:rPr>
      </w:pPr>
      <w:r w:rsidRPr="009A4D5C">
        <w:rPr>
          <w:rFonts w:ascii="Times New Roman" w:hAnsi="Times New Roman" w:cs="Times New Roman"/>
          <w:sz w:val="24"/>
          <w:szCs w:val="24"/>
        </w:rPr>
        <w:t>3</w:t>
      </w:r>
      <w:r w:rsidRPr="00E41E25">
        <w:rPr>
          <w:rFonts w:ascii="Times New Roman" w:hAnsi="Times New Roman" w:cs="Times New Roman"/>
          <w:sz w:val="24"/>
          <w:szCs w:val="24"/>
        </w:rPr>
        <w:t>.1</w:t>
      </w:r>
      <w:r w:rsidR="00C90456" w:rsidRPr="00E41E25">
        <w:rPr>
          <w:rFonts w:ascii="Times New Roman" w:hAnsi="Times New Roman" w:cs="Times New Roman"/>
          <w:sz w:val="24"/>
          <w:szCs w:val="24"/>
        </w:rPr>
        <w:t>4</w:t>
      </w:r>
      <w:r w:rsidRPr="00E41E25">
        <w:rPr>
          <w:rFonts w:ascii="Times New Roman" w:hAnsi="Times New Roman" w:cs="Times New Roman"/>
          <w:sz w:val="24"/>
          <w:szCs w:val="24"/>
        </w:rPr>
        <w:t>. Стороны согласились</w:t>
      </w:r>
      <w:r w:rsidR="0090161F" w:rsidRPr="00E41E25">
        <w:rPr>
          <w:rFonts w:ascii="Times New Roman" w:hAnsi="Times New Roman" w:cs="Times New Roman"/>
          <w:sz w:val="24"/>
          <w:szCs w:val="24"/>
        </w:rPr>
        <w:t xml:space="preserve"> с тем, что суммарный объем инвестиций в создание объекта Соглашения, указанный в пункте 3.</w:t>
      </w:r>
      <w:r w:rsidR="00F124B6" w:rsidRPr="00E41E25">
        <w:rPr>
          <w:rFonts w:ascii="Times New Roman" w:hAnsi="Times New Roman" w:cs="Times New Roman"/>
          <w:sz w:val="24"/>
          <w:szCs w:val="24"/>
        </w:rPr>
        <w:t>1</w:t>
      </w:r>
      <w:r w:rsidR="001C1FCC" w:rsidRPr="00E41E25">
        <w:rPr>
          <w:rFonts w:ascii="Times New Roman" w:hAnsi="Times New Roman" w:cs="Times New Roman"/>
          <w:sz w:val="24"/>
          <w:szCs w:val="24"/>
        </w:rPr>
        <w:t>2</w:t>
      </w:r>
      <w:r w:rsidR="00F124B6" w:rsidRPr="00E41E25">
        <w:rPr>
          <w:rFonts w:ascii="Times New Roman" w:hAnsi="Times New Roman" w:cs="Times New Roman"/>
          <w:sz w:val="24"/>
          <w:szCs w:val="24"/>
        </w:rPr>
        <w:t xml:space="preserve"> настоящего Соглашения</w:t>
      </w:r>
      <w:r w:rsidR="00DD6F38">
        <w:rPr>
          <w:rFonts w:ascii="Times New Roman" w:hAnsi="Times New Roman" w:cs="Times New Roman"/>
          <w:sz w:val="24"/>
          <w:szCs w:val="24"/>
        </w:rPr>
        <w:t xml:space="preserve"> может быть скорректирован </w:t>
      </w:r>
      <w:r w:rsidR="00DD6F38" w:rsidRPr="00E41E25">
        <w:rPr>
          <w:rFonts w:ascii="Times New Roman" w:hAnsi="Times New Roman" w:cs="Times New Roman"/>
          <w:sz w:val="24"/>
          <w:szCs w:val="24"/>
        </w:rPr>
        <w:t>в сторону уменьшения по итогам внесения изменений в проектную документацию, в порядке, предусмотренном пунктом 3.</w:t>
      </w:r>
      <w:r w:rsidR="00DD6F38">
        <w:rPr>
          <w:rFonts w:ascii="Times New Roman" w:hAnsi="Times New Roman" w:cs="Times New Roman"/>
          <w:sz w:val="24"/>
          <w:szCs w:val="24"/>
        </w:rPr>
        <w:t>6</w:t>
      </w:r>
      <w:r w:rsidR="00DD6F38" w:rsidRPr="00E41E25">
        <w:rPr>
          <w:rFonts w:ascii="Times New Roman" w:hAnsi="Times New Roman" w:cs="Times New Roman"/>
          <w:sz w:val="24"/>
          <w:szCs w:val="24"/>
        </w:rPr>
        <w:t xml:space="preserve"> настоящего Соглашения, и прохождения вытекающей из этого государственной экспертизы проектной документации</w:t>
      </w:r>
      <w:r w:rsidR="00DD6F38" w:rsidRPr="00E41E25">
        <w:rPr>
          <w:rFonts w:ascii="Times New Roman" w:hAnsi="Times New Roman" w:cs="Times New Roman"/>
          <w:sz w:val="28"/>
          <w:szCs w:val="28"/>
        </w:rPr>
        <w:t>.</w:t>
      </w:r>
      <w:r w:rsidR="00F124B6" w:rsidRPr="00E41E25">
        <w:rPr>
          <w:rFonts w:ascii="Times New Roman" w:hAnsi="Times New Roman" w:cs="Times New Roman"/>
          <w:sz w:val="24"/>
          <w:szCs w:val="24"/>
        </w:rPr>
        <w:t xml:space="preserve"> </w:t>
      </w:r>
      <w:r w:rsidR="00DD6F38">
        <w:rPr>
          <w:rFonts w:ascii="Times New Roman" w:hAnsi="Times New Roman" w:cs="Times New Roman"/>
          <w:sz w:val="24"/>
          <w:szCs w:val="24"/>
        </w:rPr>
        <w:t>В этом случае</w:t>
      </w:r>
      <w:r w:rsidR="0090161F" w:rsidRPr="00E41E25">
        <w:rPr>
          <w:rFonts w:ascii="Times New Roman" w:hAnsi="Times New Roman" w:cs="Times New Roman"/>
          <w:sz w:val="24"/>
          <w:szCs w:val="24"/>
        </w:rPr>
        <w:t xml:space="preserve"> </w:t>
      </w:r>
      <w:r w:rsidR="00F124B6" w:rsidRPr="00E41E25">
        <w:rPr>
          <w:rFonts w:ascii="Times New Roman" w:hAnsi="Times New Roman" w:cs="Times New Roman"/>
          <w:sz w:val="24"/>
          <w:szCs w:val="24"/>
        </w:rPr>
        <w:t>о</w:t>
      </w:r>
      <w:r w:rsidR="0090161F" w:rsidRPr="00E41E25">
        <w:rPr>
          <w:rFonts w:ascii="Times New Roman" w:hAnsi="Times New Roman" w:cs="Times New Roman"/>
          <w:sz w:val="24"/>
          <w:szCs w:val="24"/>
        </w:rPr>
        <w:t>бъем собственных и (или) привлеченных инвестиций Концессионера, указанный в пункте 3.1</w:t>
      </w:r>
      <w:r w:rsidR="001C1FCC" w:rsidRPr="00E41E25">
        <w:rPr>
          <w:rFonts w:ascii="Times New Roman" w:hAnsi="Times New Roman" w:cs="Times New Roman"/>
          <w:sz w:val="24"/>
          <w:szCs w:val="24"/>
        </w:rPr>
        <w:t>3</w:t>
      </w:r>
      <w:r w:rsidR="0090161F" w:rsidRPr="00E41E25">
        <w:rPr>
          <w:rFonts w:ascii="Times New Roman" w:hAnsi="Times New Roman" w:cs="Times New Roman"/>
          <w:sz w:val="24"/>
          <w:szCs w:val="24"/>
        </w:rPr>
        <w:t xml:space="preserve"> настоящего Соглашения</w:t>
      </w:r>
      <w:r w:rsidR="00F124B6" w:rsidRPr="00E41E25">
        <w:rPr>
          <w:rFonts w:ascii="Times New Roman" w:hAnsi="Times New Roman" w:cs="Times New Roman"/>
          <w:sz w:val="24"/>
          <w:szCs w:val="24"/>
        </w:rPr>
        <w:t>,</w:t>
      </w:r>
      <w:r w:rsidR="0090161F" w:rsidRPr="00E41E25">
        <w:rPr>
          <w:rFonts w:ascii="Times New Roman" w:hAnsi="Times New Roman" w:cs="Times New Roman"/>
          <w:sz w:val="24"/>
          <w:szCs w:val="24"/>
        </w:rPr>
        <w:t xml:space="preserve"> </w:t>
      </w:r>
      <w:r w:rsidR="00093063">
        <w:rPr>
          <w:rFonts w:ascii="Times New Roman" w:hAnsi="Times New Roman" w:cs="Times New Roman"/>
          <w:sz w:val="24"/>
          <w:szCs w:val="24"/>
        </w:rPr>
        <w:t xml:space="preserve">а также </w:t>
      </w:r>
      <w:r w:rsidR="00E41E25" w:rsidRPr="00E41E25">
        <w:rPr>
          <w:rFonts w:ascii="Times New Roman" w:hAnsi="Times New Roman" w:cs="Times New Roman"/>
          <w:color w:val="000000"/>
          <w:sz w:val="24"/>
          <w:szCs w:val="24"/>
        </w:rPr>
        <w:t>размер финансового обеспечения Концедентом части расходов на создание объекта Соглашения</w:t>
      </w:r>
      <w:r w:rsidR="0011069B">
        <w:rPr>
          <w:rFonts w:ascii="Times New Roman" w:hAnsi="Times New Roman" w:cs="Times New Roman"/>
          <w:color w:val="000000"/>
          <w:sz w:val="24"/>
          <w:szCs w:val="24"/>
        </w:rPr>
        <w:t>, указанный в пункте 3.15,</w:t>
      </w:r>
      <w:r w:rsidR="00E41E25" w:rsidRPr="00E41E25">
        <w:rPr>
          <w:rFonts w:ascii="Times New Roman" w:hAnsi="Times New Roman" w:cs="Times New Roman"/>
          <w:sz w:val="24"/>
          <w:szCs w:val="24"/>
        </w:rPr>
        <w:t xml:space="preserve"> </w:t>
      </w:r>
      <w:r w:rsidR="00E41E25" w:rsidRPr="00E41E25">
        <w:rPr>
          <w:rFonts w:ascii="Times New Roman" w:hAnsi="Times New Roman" w:cs="Times New Roman"/>
          <w:color w:val="000000"/>
          <w:sz w:val="24"/>
          <w:szCs w:val="24"/>
        </w:rPr>
        <w:t>подлеж</w:t>
      </w:r>
      <w:r w:rsidR="00093063">
        <w:rPr>
          <w:rFonts w:ascii="Times New Roman" w:hAnsi="Times New Roman" w:cs="Times New Roman"/>
          <w:color w:val="000000"/>
          <w:sz w:val="24"/>
          <w:szCs w:val="24"/>
        </w:rPr>
        <w:t>а</w:t>
      </w:r>
      <w:r w:rsidR="00E41E25" w:rsidRPr="00E41E25">
        <w:rPr>
          <w:rFonts w:ascii="Times New Roman" w:hAnsi="Times New Roman" w:cs="Times New Roman"/>
          <w:color w:val="000000"/>
          <w:sz w:val="24"/>
          <w:szCs w:val="24"/>
        </w:rPr>
        <w:t>т снижению пропорционально снижению стоимости создания объекта Соглашения</w:t>
      </w:r>
      <w:r w:rsidR="00E41E25" w:rsidRPr="00E41E25">
        <w:rPr>
          <w:rFonts w:ascii="Times New Roman" w:hAnsi="Times New Roman" w:cs="Times New Roman"/>
          <w:sz w:val="24"/>
          <w:szCs w:val="24"/>
        </w:rPr>
        <w:t xml:space="preserve"> </w:t>
      </w:r>
    </w:p>
    <w:p w:rsidR="00C72703" w:rsidRDefault="00F124B6" w:rsidP="004175A9">
      <w:pPr>
        <w:widowControl w:val="0"/>
        <w:spacing w:after="0" w:line="240" w:lineRule="auto"/>
        <w:ind w:firstLine="709"/>
        <w:jc w:val="both"/>
        <w:rPr>
          <w:rFonts w:ascii="Times New Roman" w:hAnsi="Times New Roman" w:cs="Times New Roman"/>
          <w:sz w:val="24"/>
          <w:szCs w:val="24"/>
        </w:rPr>
      </w:pPr>
      <w:r w:rsidRPr="009A4D5C">
        <w:rPr>
          <w:rFonts w:ascii="Times New Roman" w:hAnsi="Times New Roman" w:cs="Times New Roman"/>
          <w:sz w:val="24"/>
          <w:szCs w:val="24"/>
        </w:rPr>
        <w:t>3.1</w:t>
      </w:r>
      <w:r w:rsidR="00C90456">
        <w:rPr>
          <w:rFonts w:ascii="Times New Roman" w:hAnsi="Times New Roman" w:cs="Times New Roman"/>
          <w:sz w:val="24"/>
          <w:szCs w:val="24"/>
        </w:rPr>
        <w:t>5</w:t>
      </w:r>
      <w:r w:rsidR="00893BC0" w:rsidRPr="009A4D5C">
        <w:rPr>
          <w:rFonts w:ascii="Times New Roman" w:hAnsi="Times New Roman" w:cs="Times New Roman"/>
          <w:sz w:val="24"/>
          <w:szCs w:val="24"/>
        </w:rPr>
        <w:t>. Концедент принимает на себя обязательства по финансированию части расходов на создание объекта С</w:t>
      </w:r>
      <w:r w:rsidR="005C7D19" w:rsidRPr="009A4D5C">
        <w:rPr>
          <w:rFonts w:ascii="Times New Roman" w:hAnsi="Times New Roman" w:cs="Times New Roman"/>
          <w:sz w:val="24"/>
          <w:szCs w:val="24"/>
        </w:rPr>
        <w:t>оглашения в размере</w:t>
      </w:r>
      <w:r w:rsidR="00893BC0" w:rsidRPr="009A4D5C">
        <w:rPr>
          <w:rFonts w:ascii="Times New Roman" w:hAnsi="Times New Roman" w:cs="Times New Roman"/>
          <w:sz w:val="24"/>
          <w:szCs w:val="24"/>
        </w:rPr>
        <w:t> </w:t>
      </w:r>
      <w:r w:rsidR="002E5BFC" w:rsidRPr="009A4D5C">
        <w:rPr>
          <w:rFonts w:ascii="Times New Roman" w:hAnsi="Times New Roman" w:cs="Times New Roman"/>
          <w:color w:val="000000"/>
          <w:sz w:val="24"/>
          <w:szCs w:val="24"/>
          <w:shd w:val="clear" w:color="auto" w:fill="FFFFFF"/>
        </w:rPr>
        <w:t>389 923 305</w:t>
      </w:r>
      <w:r w:rsidR="00893BC0" w:rsidRPr="009A4D5C">
        <w:rPr>
          <w:rFonts w:ascii="Times New Roman" w:hAnsi="Times New Roman" w:cs="Times New Roman"/>
          <w:sz w:val="24"/>
          <w:szCs w:val="24"/>
        </w:rPr>
        <w:t xml:space="preserve"> </w:t>
      </w:r>
      <w:r w:rsidR="002E5BFC" w:rsidRPr="009A4D5C">
        <w:rPr>
          <w:rFonts w:ascii="Times New Roman" w:hAnsi="Times New Roman" w:cs="Times New Roman"/>
          <w:sz w:val="24"/>
          <w:szCs w:val="24"/>
        </w:rPr>
        <w:t>(</w:t>
      </w:r>
      <w:r w:rsidR="009A4D5C">
        <w:rPr>
          <w:rFonts w:ascii="Times New Roman" w:hAnsi="Times New Roman" w:cs="Times New Roman"/>
          <w:sz w:val="24"/>
          <w:szCs w:val="24"/>
        </w:rPr>
        <w:t>Т</w:t>
      </w:r>
      <w:r w:rsidR="002E5BFC" w:rsidRPr="009A4D5C">
        <w:rPr>
          <w:rFonts w:ascii="Times New Roman" w:hAnsi="Times New Roman" w:cs="Times New Roman"/>
          <w:sz w:val="24"/>
          <w:szCs w:val="24"/>
        </w:rPr>
        <w:t>р</w:t>
      </w:r>
      <w:r w:rsidR="00893BC0" w:rsidRPr="009A4D5C">
        <w:rPr>
          <w:rFonts w:ascii="Times New Roman" w:hAnsi="Times New Roman" w:cs="Times New Roman"/>
          <w:sz w:val="24"/>
          <w:szCs w:val="24"/>
        </w:rPr>
        <w:t>е</w:t>
      </w:r>
      <w:r w:rsidR="00AC2667" w:rsidRPr="009A4D5C">
        <w:rPr>
          <w:rFonts w:ascii="Times New Roman" w:hAnsi="Times New Roman" w:cs="Times New Roman"/>
          <w:sz w:val="24"/>
          <w:szCs w:val="24"/>
        </w:rPr>
        <w:t>хсот</w:t>
      </w:r>
      <w:r w:rsidR="002E5BFC" w:rsidRPr="009A4D5C">
        <w:rPr>
          <w:rFonts w:ascii="Times New Roman" w:hAnsi="Times New Roman" w:cs="Times New Roman"/>
          <w:sz w:val="24"/>
          <w:szCs w:val="24"/>
        </w:rPr>
        <w:t xml:space="preserve"> восьм</w:t>
      </w:r>
      <w:r w:rsidR="00AC2667" w:rsidRPr="009A4D5C">
        <w:rPr>
          <w:rFonts w:ascii="Times New Roman" w:hAnsi="Times New Roman" w:cs="Times New Roman"/>
          <w:sz w:val="24"/>
          <w:szCs w:val="24"/>
        </w:rPr>
        <w:t>и</w:t>
      </w:r>
      <w:r w:rsidR="00893BC0" w:rsidRPr="009A4D5C">
        <w:rPr>
          <w:rFonts w:ascii="Times New Roman" w:hAnsi="Times New Roman" w:cs="Times New Roman"/>
          <w:sz w:val="24"/>
          <w:szCs w:val="24"/>
        </w:rPr>
        <w:t>десят</w:t>
      </w:r>
      <w:r w:rsidR="00AC2667" w:rsidRPr="009A4D5C">
        <w:rPr>
          <w:rFonts w:ascii="Times New Roman" w:hAnsi="Times New Roman" w:cs="Times New Roman"/>
          <w:sz w:val="24"/>
          <w:szCs w:val="24"/>
        </w:rPr>
        <w:t>и</w:t>
      </w:r>
      <w:r w:rsidR="002E5BFC" w:rsidRPr="009A4D5C">
        <w:rPr>
          <w:rFonts w:ascii="Times New Roman" w:hAnsi="Times New Roman" w:cs="Times New Roman"/>
          <w:sz w:val="24"/>
          <w:szCs w:val="24"/>
        </w:rPr>
        <w:t xml:space="preserve"> девяти</w:t>
      </w:r>
      <w:r w:rsidR="00893BC0" w:rsidRPr="009A4D5C">
        <w:rPr>
          <w:rFonts w:ascii="Times New Roman" w:hAnsi="Times New Roman" w:cs="Times New Roman"/>
          <w:sz w:val="24"/>
          <w:szCs w:val="24"/>
        </w:rPr>
        <w:t xml:space="preserve"> миллион</w:t>
      </w:r>
      <w:r w:rsidR="00AC2667" w:rsidRPr="009A4D5C">
        <w:rPr>
          <w:rFonts w:ascii="Times New Roman" w:hAnsi="Times New Roman" w:cs="Times New Roman"/>
          <w:sz w:val="24"/>
          <w:szCs w:val="24"/>
        </w:rPr>
        <w:t>ов</w:t>
      </w:r>
      <w:r w:rsidR="00893BC0" w:rsidRPr="009A4D5C">
        <w:rPr>
          <w:rFonts w:ascii="Times New Roman" w:hAnsi="Times New Roman" w:cs="Times New Roman"/>
          <w:sz w:val="24"/>
          <w:szCs w:val="24"/>
        </w:rPr>
        <w:t xml:space="preserve"> </w:t>
      </w:r>
      <w:r w:rsidR="002E5BFC" w:rsidRPr="009A4D5C">
        <w:rPr>
          <w:rFonts w:ascii="Times New Roman" w:hAnsi="Times New Roman" w:cs="Times New Roman"/>
          <w:sz w:val="24"/>
          <w:szCs w:val="24"/>
        </w:rPr>
        <w:t>девяти</w:t>
      </w:r>
      <w:r w:rsidR="00893BC0" w:rsidRPr="009A4D5C">
        <w:rPr>
          <w:rFonts w:ascii="Times New Roman" w:hAnsi="Times New Roman" w:cs="Times New Roman"/>
          <w:sz w:val="24"/>
          <w:szCs w:val="24"/>
        </w:rPr>
        <w:t xml:space="preserve">сот </w:t>
      </w:r>
      <w:r w:rsidR="002E5BFC" w:rsidRPr="009A4D5C">
        <w:rPr>
          <w:rFonts w:ascii="Times New Roman" w:hAnsi="Times New Roman" w:cs="Times New Roman"/>
          <w:sz w:val="24"/>
          <w:szCs w:val="24"/>
        </w:rPr>
        <w:t>двадцати трех</w:t>
      </w:r>
      <w:r w:rsidR="00893BC0" w:rsidRPr="009A4D5C">
        <w:rPr>
          <w:rFonts w:ascii="Times New Roman" w:hAnsi="Times New Roman" w:cs="Times New Roman"/>
          <w:sz w:val="24"/>
          <w:szCs w:val="24"/>
        </w:rPr>
        <w:t xml:space="preserve"> тысяч</w:t>
      </w:r>
      <w:r w:rsidR="002E5BFC" w:rsidRPr="009A4D5C">
        <w:rPr>
          <w:rFonts w:ascii="Times New Roman" w:hAnsi="Times New Roman" w:cs="Times New Roman"/>
          <w:sz w:val="24"/>
          <w:szCs w:val="24"/>
        </w:rPr>
        <w:t xml:space="preserve"> трехсот пяти</w:t>
      </w:r>
      <w:r w:rsidR="00893BC0" w:rsidRPr="009A4D5C">
        <w:rPr>
          <w:rFonts w:ascii="Times New Roman" w:hAnsi="Times New Roman" w:cs="Times New Roman"/>
          <w:sz w:val="24"/>
          <w:szCs w:val="24"/>
        </w:rPr>
        <w:t>) руб</w:t>
      </w:r>
      <w:r w:rsidR="0011069B">
        <w:rPr>
          <w:rFonts w:ascii="Times New Roman" w:hAnsi="Times New Roman" w:cs="Times New Roman"/>
          <w:sz w:val="24"/>
          <w:szCs w:val="24"/>
        </w:rPr>
        <w:t>.</w:t>
      </w:r>
      <w:r w:rsidR="002E5BFC" w:rsidRPr="009A4D5C">
        <w:rPr>
          <w:rFonts w:ascii="Times New Roman" w:hAnsi="Times New Roman" w:cs="Times New Roman"/>
          <w:sz w:val="24"/>
          <w:szCs w:val="24"/>
        </w:rPr>
        <w:t xml:space="preserve"> 72 коп</w:t>
      </w:r>
      <w:r w:rsidR="00893BC0" w:rsidRPr="009A4D5C">
        <w:rPr>
          <w:rFonts w:ascii="Times New Roman" w:hAnsi="Times New Roman" w:cs="Times New Roman"/>
          <w:sz w:val="24"/>
          <w:szCs w:val="24"/>
        </w:rPr>
        <w:t>.</w:t>
      </w:r>
      <w:r w:rsidR="00893BC0" w:rsidRPr="00C72703">
        <w:rPr>
          <w:rFonts w:ascii="Times New Roman" w:hAnsi="Times New Roman" w:cs="Times New Roman"/>
          <w:sz w:val="24"/>
          <w:szCs w:val="24"/>
        </w:rPr>
        <w:t xml:space="preserve"> </w:t>
      </w:r>
    </w:p>
    <w:p w:rsidR="00893BC0" w:rsidRDefault="00C72703" w:rsidP="004175A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C90456">
        <w:rPr>
          <w:rFonts w:ascii="Times New Roman" w:hAnsi="Times New Roman" w:cs="Times New Roman"/>
          <w:sz w:val="24"/>
          <w:szCs w:val="24"/>
        </w:rPr>
        <w:t>6</w:t>
      </w:r>
      <w:r w:rsidR="00893BC0">
        <w:rPr>
          <w:rFonts w:ascii="Times New Roman" w:hAnsi="Times New Roman" w:cs="Times New Roman"/>
          <w:sz w:val="24"/>
          <w:szCs w:val="24"/>
        </w:rPr>
        <w:t>.</w:t>
      </w:r>
      <w:r w:rsidR="00893BC0" w:rsidRPr="00893BC0">
        <w:rPr>
          <w:rFonts w:ascii="Times New Roman" w:hAnsi="Times New Roman" w:cs="Times New Roman"/>
          <w:sz w:val="24"/>
          <w:szCs w:val="24"/>
        </w:rPr>
        <w:t xml:space="preserve"> Предоставление Концедентом Концессионеру средств на финансирование части расходов на </w:t>
      </w:r>
      <w:r w:rsidR="00893BC0">
        <w:rPr>
          <w:rFonts w:ascii="Times New Roman" w:hAnsi="Times New Roman" w:cs="Times New Roman"/>
          <w:sz w:val="24"/>
          <w:szCs w:val="24"/>
        </w:rPr>
        <w:t>создание объекта С</w:t>
      </w:r>
      <w:r w:rsidR="00893BC0" w:rsidRPr="00893BC0">
        <w:rPr>
          <w:rFonts w:ascii="Times New Roman" w:hAnsi="Times New Roman" w:cs="Times New Roman"/>
          <w:sz w:val="24"/>
          <w:szCs w:val="24"/>
        </w:rPr>
        <w:t>оглашения осуществляется после освоения в полном объеме средств Концессионера в порядке, предусмот</w:t>
      </w:r>
      <w:r w:rsidR="00893BC0">
        <w:rPr>
          <w:rFonts w:ascii="Times New Roman" w:hAnsi="Times New Roman" w:cs="Times New Roman"/>
          <w:sz w:val="24"/>
          <w:szCs w:val="24"/>
        </w:rPr>
        <w:t>ренном</w:t>
      </w:r>
      <w:r w:rsidR="00893BC0" w:rsidRPr="00893BC0">
        <w:rPr>
          <w:rFonts w:ascii="Times New Roman" w:hAnsi="Times New Roman" w:cs="Times New Roman"/>
          <w:sz w:val="24"/>
          <w:szCs w:val="24"/>
        </w:rPr>
        <w:t xml:space="preserve"> </w:t>
      </w:r>
      <w:r w:rsidR="00260F06">
        <w:rPr>
          <w:rFonts w:ascii="Times New Roman" w:hAnsi="Times New Roman" w:cs="Times New Roman"/>
          <w:sz w:val="24"/>
          <w:szCs w:val="24"/>
        </w:rPr>
        <w:t>П</w:t>
      </w:r>
      <w:r w:rsidR="008E2F68">
        <w:rPr>
          <w:rFonts w:ascii="Times New Roman" w:hAnsi="Times New Roman" w:cs="Times New Roman"/>
          <w:sz w:val="24"/>
          <w:szCs w:val="24"/>
        </w:rPr>
        <w:t>риложением № 2</w:t>
      </w:r>
      <w:r w:rsidR="00893BC0" w:rsidRPr="00893BC0">
        <w:rPr>
          <w:rFonts w:ascii="Times New Roman" w:hAnsi="Times New Roman" w:cs="Times New Roman"/>
          <w:sz w:val="24"/>
          <w:szCs w:val="24"/>
        </w:rPr>
        <w:t xml:space="preserve"> к н</w:t>
      </w:r>
      <w:r w:rsidR="00893BC0">
        <w:rPr>
          <w:rFonts w:ascii="Times New Roman" w:hAnsi="Times New Roman" w:cs="Times New Roman"/>
          <w:sz w:val="24"/>
          <w:szCs w:val="24"/>
        </w:rPr>
        <w:t>астоящему Соглашению</w:t>
      </w:r>
      <w:r w:rsidR="00893BC0" w:rsidRPr="00893BC0">
        <w:rPr>
          <w:rFonts w:ascii="Times New Roman" w:hAnsi="Times New Roman" w:cs="Times New Roman"/>
          <w:sz w:val="24"/>
          <w:szCs w:val="24"/>
        </w:rPr>
        <w:t>.</w:t>
      </w:r>
    </w:p>
    <w:p w:rsidR="004175A9" w:rsidRPr="00413C03" w:rsidRDefault="00C72703" w:rsidP="00413C0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3.1</w:t>
      </w:r>
      <w:r w:rsidR="00093063">
        <w:rPr>
          <w:rFonts w:ascii="Times New Roman" w:hAnsi="Times New Roman" w:cs="Times New Roman"/>
          <w:sz w:val="24"/>
          <w:szCs w:val="24"/>
        </w:rPr>
        <w:t>7</w:t>
      </w:r>
      <w:r w:rsidR="002564BE" w:rsidRPr="00E92F3C">
        <w:rPr>
          <w:rFonts w:ascii="Times New Roman" w:hAnsi="Times New Roman" w:cs="Times New Roman"/>
          <w:sz w:val="24"/>
          <w:szCs w:val="24"/>
        </w:rPr>
        <w:t xml:space="preserve">. </w:t>
      </w:r>
      <w:r w:rsidR="00017E47" w:rsidRPr="00E92F3C">
        <w:rPr>
          <w:rFonts w:ascii="Times New Roman" w:hAnsi="Times New Roman" w:cs="Times New Roman"/>
          <w:sz w:val="24"/>
          <w:szCs w:val="24"/>
        </w:rPr>
        <w:t>Завершение Концессионером работ по созданию объ</w:t>
      </w:r>
      <w:r w:rsidR="00E51BE3">
        <w:rPr>
          <w:rFonts w:ascii="Times New Roman" w:hAnsi="Times New Roman" w:cs="Times New Roman"/>
          <w:sz w:val="24"/>
          <w:szCs w:val="24"/>
        </w:rPr>
        <w:t xml:space="preserve">екта Соглашения </w:t>
      </w:r>
      <w:r w:rsidR="00017E47" w:rsidRPr="00E92F3C">
        <w:rPr>
          <w:rFonts w:ascii="Times New Roman" w:hAnsi="Times New Roman" w:cs="Times New Roman"/>
          <w:sz w:val="24"/>
          <w:szCs w:val="24"/>
        </w:rPr>
        <w:t xml:space="preserve">оформляется подписываемым Сторонами документом об исполнении Концессионером своих обязательств по созданию </w:t>
      </w:r>
      <w:r w:rsidR="003B374A">
        <w:rPr>
          <w:rFonts w:ascii="Times New Roman" w:hAnsi="Times New Roman" w:cs="Times New Roman"/>
          <w:sz w:val="24"/>
          <w:szCs w:val="24"/>
        </w:rPr>
        <w:t>объекта Соглашения (Типовая межотраслевая форма № КС-14 «Акт приемки законченного строительством объекта приемочной комиссией</w:t>
      </w:r>
      <w:r w:rsidR="00034D42">
        <w:rPr>
          <w:rFonts w:ascii="Times New Roman" w:hAnsi="Times New Roman" w:cs="Times New Roman"/>
          <w:sz w:val="24"/>
          <w:szCs w:val="24"/>
        </w:rPr>
        <w:t xml:space="preserve">», </w:t>
      </w:r>
      <w:r w:rsidR="00034D42" w:rsidRPr="00C72703">
        <w:rPr>
          <w:rFonts w:ascii="Times New Roman" w:hAnsi="Times New Roman" w:cs="Times New Roman"/>
          <w:sz w:val="24"/>
          <w:szCs w:val="24"/>
        </w:rPr>
        <w:t>утв</w:t>
      </w:r>
      <w:r w:rsidR="00260F06">
        <w:rPr>
          <w:rFonts w:ascii="Times New Roman" w:hAnsi="Times New Roman" w:cs="Times New Roman"/>
          <w:sz w:val="24"/>
          <w:szCs w:val="24"/>
        </w:rPr>
        <w:t>ержденна</w:t>
      </w:r>
      <w:r w:rsidR="00260F06" w:rsidRPr="009A4D5C">
        <w:rPr>
          <w:rFonts w:ascii="Times New Roman" w:hAnsi="Times New Roman" w:cs="Times New Roman"/>
          <w:sz w:val="24"/>
          <w:szCs w:val="24"/>
        </w:rPr>
        <w:t>я</w:t>
      </w:r>
      <w:r w:rsidR="00034D42">
        <w:rPr>
          <w:rFonts w:ascii="Times New Roman" w:hAnsi="Times New Roman" w:cs="Times New Roman"/>
          <w:sz w:val="24"/>
          <w:szCs w:val="24"/>
        </w:rPr>
        <w:t xml:space="preserve"> Постановлением Госкомстата России от 30.10.97 № 71а)</w:t>
      </w:r>
      <w:r w:rsidR="00E24147">
        <w:rPr>
          <w:rFonts w:ascii="Times New Roman" w:hAnsi="Times New Roman" w:cs="Times New Roman"/>
          <w:sz w:val="24"/>
          <w:szCs w:val="24"/>
        </w:rPr>
        <w:t>.</w:t>
      </w:r>
      <w:r w:rsidR="00017E47" w:rsidRPr="00E92F3C">
        <w:rPr>
          <w:rFonts w:ascii="Times New Roman" w:hAnsi="Times New Roman" w:cs="Times New Roman"/>
          <w:sz w:val="24"/>
          <w:szCs w:val="24"/>
        </w:rPr>
        <w:t xml:space="preserve"> </w:t>
      </w:r>
    </w:p>
    <w:p w:rsidR="00093063" w:rsidRDefault="00093063" w:rsidP="004175A9">
      <w:pPr>
        <w:widowControl w:val="0"/>
        <w:spacing w:after="0" w:line="240" w:lineRule="auto"/>
        <w:ind w:firstLine="709"/>
        <w:jc w:val="center"/>
        <w:rPr>
          <w:rFonts w:ascii="Times New Roman" w:hAnsi="Times New Roman" w:cs="Times New Roman"/>
          <w:b/>
          <w:sz w:val="24"/>
          <w:szCs w:val="24"/>
        </w:rPr>
      </w:pPr>
    </w:p>
    <w:p w:rsidR="004175A9" w:rsidRDefault="00017E47" w:rsidP="004175A9">
      <w:pPr>
        <w:widowControl w:val="0"/>
        <w:spacing w:after="0" w:line="240" w:lineRule="auto"/>
        <w:ind w:firstLine="709"/>
        <w:jc w:val="center"/>
        <w:rPr>
          <w:rFonts w:ascii="Times New Roman" w:hAnsi="Times New Roman" w:cs="Times New Roman"/>
          <w:b/>
          <w:sz w:val="24"/>
          <w:szCs w:val="24"/>
        </w:rPr>
      </w:pPr>
      <w:r w:rsidRPr="008935F6">
        <w:rPr>
          <w:rFonts w:ascii="Times New Roman" w:hAnsi="Times New Roman" w:cs="Times New Roman"/>
          <w:b/>
          <w:sz w:val="24"/>
          <w:szCs w:val="24"/>
        </w:rPr>
        <w:t>4</w:t>
      </w:r>
      <w:r w:rsidR="00FB6573" w:rsidRPr="008935F6">
        <w:rPr>
          <w:rFonts w:ascii="Times New Roman" w:hAnsi="Times New Roman" w:cs="Times New Roman"/>
          <w:b/>
          <w:sz w:val="24"/>
          <w:szCs w:val="24"/>
        </w:rPr>
        <w:t>. ПОРЯДОК ПРЕДОСТАВЛЕНИЯ</w:t>
      </w:r>
      <w:r w:rsidR="002564BE" w:rsidRPr="008935F6">
        <w:rPr>
          <w:rFonts w:ascii="Times New Roman" w:hAnsi="Times New Roman" w:cs="Times New Roman"/>
          <w:b/>
          <w:sz w:val="24"/>
          <w:szCs w:val="24"/>
        </w:rPr>
        <w:t xml:space="preserve"> КОНЦЕССИОНЕРУ </w:t>
      </w:r>
    </w:p>
    <w:p w:rsidR="00FB6573" w:rsidRPr="00E92F3C" w:rsidRDefault="00FB6573" w:rsidP="004175A9">
      <w:pPr>
        <w:widowControl w:val="0"/>
        <w:spacing w:after="0" w:line="240" w:lineRule="auto"/>
        <w:ind w:firstLine="709"/>
        <w:jc w:val="center"/>
        <w:rPr>
          <w:rFonts w:ascii="Times New Roman" w:hAnsi="Times New Roman" w:cs="Times New Roman"/>
          <w:b/>
          <w:sz w:val="24"/>
          <w:szCs w:val="24"/>
        </w:rPr>
      </w:pPr>
      <w:r w:rsidRPr="008935F6">
        <w:rPr>
          <w:rFonts w:ascii="Times New Roman" w:hAnsi="Times New Roman" w:cs="Times New Roman"/>
          <w:b/>
          <w:sz w:val="24"/>
          <w:szCs w:val="24"/>
        </w:rPr>
        <w:t>ЗЕМЕЛЬНЫХ УЧАСТКОВ</w:t>
      </w:r>
    </w:p>
    <w:p w:rsidR="00FB6573" w:rsidRPr="00E92F3C" w:rsidRDefault="00FB6573" w:rsidP="004175A9">
      <w:pPr>
        <w:widowControl w:val="0"/>
        <w:spacing w:after="0" w:line="240" w:lineRule="auto"/>
        <w:ind w:firstLine="709"/>
        <w:jc w:val="both"/>
        <w:rPr>
          <w:rFonts w:ascii="Times New Roman" w:hAnsi="Times New Roman" w:cs="Times New Roman"/>
          <w:sz w:val="24"/>
          <w:szCs w:val="24"/>
        </w:rPr>
      </w:pPr>
    </w:p>
    <w:p w:rsidR="00EC34B6" w:rsidRPr="00EF0B56" w:rsidRDefault="00976C5E" w:rsidP="004175A9">
      <w:pPr>
        <w:widowControl w:val="0"/>
        <w:spacing w:after="0" w:line="240" w:lineRule="auto"/>
        <w:ind w:firstLine="709"/>
        <w:jc w:val="both"/>
        <w:rPr>
          <w:rFonts w:ascii="Times New Roman" w:hAnsi="Times New Roman" w:cs="Times New Roman"/>
          <w:sz w:val="24"/>
          <w:szCs w:val="24"/>
        </w:rPr>
      </w:pPr>
      <w:r w:rsidRPr="00EF0B56">
        <w:rPr>
          <w:rFonts w:ascii="Times New Roman" w:hAnsi="Times New Roman" w:cs="Times New Roman"/>
          <w:sz w:val="24"/>
          <w:szCs w:val="24"/>
        </w:rPr>
        <w:t>4</w:t>
      </w:r>
      <w:r w:rsidR="00B65325" w:rsidRPr="00EF0B56">
        <w:rPr>
          <w:rFonts w:ascii="Times New Roman" w:hAnsi="Times New Roman" w:cs="Times New Roman"/>
          <w:sz w:val="24"/>
          <w:szCs w:val="24"/>
        </w:rPr>
        <w:t>.1. Кон</w:t>
      </w:r>
      <w:r w:rsidR="00C90456">
        <w:rPr>
          <w:rFonts w:ascii="Times New Roman" w:hAnsi="Times New Roman" w:cs="Times New Roman"/>
          <w:sz w:val="24"/>
          <w:szCs w:val="24"/>
        </w:rPr>
        <w:t>цедент</w:t>
      </w:r>
      <w:r w:rsidR="005C7D19" w:rsidRPr="00EF0B56">
        <w:rPr>
          <w:rFonts w:ascii="Times New Roman" w:hAnsi="Times New Roman" w:cs="Times New Roman"/>
          <w:sz w:val="24"/>
          <w:szCs w:val="24"/>
        </w:rPr>
        <w:t xml:space="preserve"> обязуется</w:t>
      </w:r>
      <w:r w:rsidR="00017E47" w:rsidRPr="00EF0B56">
        <w:rPr>
          <w:rFonts w:ascii="Times New Roman" w:hAnsi="Times New Roman" w:cs="Times New Roman"/>
          <w:sz w:val="24"/>
          <w:szCs w:val="24"/>
        </w:rPr>
        <w:t xml:space="preserve"> заключить с </w:t>
      </w:r>
      <w:r w:rsidR="00B65325" w:rsidRPr="00EF0B56">
        <w:rPr>
          <w:rFonts w:ascii="Times New Roman" w:hAnsi="Times New Roman" w:cs="Times New Roman"/>
          <w:sz w:val="24"/>
          <w:szCs w:val="24"/>
        </w:rPr>
        <w:t>Конце</w:t>
      </w:r>
      <w:r w:rsidR="00C90456">
        <w:rPr>
          <w:rFonts w:ascii="Times New Roman" w:hAnsi="Times New Roman" w:cs="Times New Roman"/>
          <w:sz w:val="24"/>
          <w:szCs w:val="24"/>
        </w:rPr>
        <w:t>ссионером</w:t>
      </w:r>
      <w:r w:rsidR="00EC34B6" w:rsidRPr="00EF0B56">
        <w:rPr>
          <w:rFonts w:ascii="Times New Roman" w:hAnsi="Times New Roman" w:cs="Times New Roman"/>
          <w:sz w:val="24"/>
          <w:szCs w:val="24"/>
        </w:rPr>
        <w:t xml:space="preserve"> дого</w:t>
      </w:r>
      <w:r w:rsidR="005C7D19" w:rsidRPr="00EF0B56">
        <w:rPr>
          <w:rFonts w:ascii="Times New Roman" w:hAnsi="Times New Roman" w:cs="Times New Roman"/>
          <w:sz w:val="24"/>
          <w:szCs w:val="24"/>
        </w:rPr>
        <w:t>вор</w:t>
      </w:r>
      <w:r w:rsidR="00017E47" w:rsidRPr="00EF0B56">
        <w:rPr>
          <w:rFonts w:ascii="Times New Roman" w:hAnsi="Times New Roman" w:cs="Times New Roman"/>
          <w:sz w:val="24"/>
          <w:szCs w:val="24"/>
        </w:rPr>
        <w:t xml:space="preserve"> о </w:t>
      </w:r>
      <w:r w:rsidR="005C7D19" w:rsidRPr="00EF0B56">
        <w:rPr>
          <w:rFonts w:ascii="Times New Roman" w:hAnsi="Times New Roman" w:cs="Times New Roman"/>
          <w:sz w:val="24"/>
          <w:szCs w:val="24"/>
        </w:rPr>
        <w:t>предоставлении земельного участка на праве аренды, на котором</w:t>
      </w:r>
      <w:r w:rsidR="00E51BE3">
        <w:rPr>
          <w:rFonts w:ascii="Times New Roman" w:hAnsi="Times New Roman" w:cs="Times New Roman"/>
          <w:sz w:val="24"/>
          <w:szCs w:val="24"/>
        </w:rPr>
        <w:t xml:space="preserve"> буде</w:t>
      </w:r>
      <w:r w:rsidR="00EC34B6" w:rsidRPr="00EF0B56">
        <w:rPr>
          <w:rFonts w:ascii="Times New Roman" w:hAnsi="Times New Roman" w:cs="Times New Roman"/>
          <w:sz w:val="24"/>
          <w:szCs w:val="24"/>
        </w:rPr>
        <w:t xml:space="preserve">т расположен </w:t>
      </w:r>
      <w:r w:rsidR="00E51BE3">
        <w:rPr>
          <w:rFonts w:ascii="Times New Roman" w:hAnsi="Times New Roman" w:cs="Times New Roman"/>
          <w:sz w:val="24"/>
          <w:szCs w:val="24"/>
        </w:rPr>
        <w:t>объект</w:t>
      </w:r>
      <w:r w:rsidR="00EC34B6" w:rsidRPr="00EF0B56">
        <w:rPr>
          <w:rFonts w:ascii="Times New Roman" w:hAnsi="Times New Roman" w:cs="Times New Roman"/>
          <w:sz w:val="24"/>
          <w:szCs w:val="24"/>
        </w:rPr>
        <w:t xml:space="preserve"> недвижимого имущества, входя</w:t>
      </w:r>
      <w:r w:rsidR="00E51BE3">
        <w:rPr>
          <w:rFonts w:ascii="Times New Roman" w:hAnsi="Times New Roman" w:cs="Times New Roman"/>
          <w:sz w:val="24"/>
          <w:szCs w:val="24"/>
        </w:rPr>
        <w:t>щий</w:t>
      </w:r>
      <w:r w:rsidR="00017E47" w:rsidRPr="00EF0B56">
        <w:rPr>
          <w:rFonts w:ascii="Times New Roman" w:hAnsi="Times New Roman" w:cs="Times New Roman"/>
          <w:sz w:val="24"/>
          <w:szCs w:val="24"/>
        </w:rPr>
        <w:t xml:space="preserve"> в состав объекта Соглашения </w:t>
      </w:r>
      <w:r w:rsidR="005C7D19" w:rsidRPr="00EF0B56">
        <w:rPr>
          <w:rFonts w:ascii="Times New Roman" w:hAnsi="Times New Roman" w:cs="Times New Roman"/>
          <w:sz w:val="24"/>
          <w:szCs w:val="24"/>
        </w:rPr>
        <w:t>и который необходим</w:t>
      </w:r>
      <w:r w:rsidR="00635DD7" w:rsidRPr="00EF0B56">
        <w:rPr>
          <w:rFonts w:ascii="Times New Roman" w:hAnsi="Times New Roman" w:cs="Times New Roman"/>
          <w:sz w:val="24"/>
          <w:szCs w:val="24"/>
        </w:rPr>
        <w:t xml:space="preserve"> для осуществления Концессионером деятельности, предусмотренной настоящим Соглашением, </w:t>
      </w:r>
      <w:r w:rsidR="00017E47" w:rsidRPr="00EF0B56">
        <w:rPr>
          <w:rFonts w:ascii="Times New Roman" w:hAnsi="Times New Roman" w:cs="Times New Roman"/>
          <w:sz w:val="24"/>
          <w:szCs w:val="24"/>
        </w:rPr>
        <w:t>в течение</w:t>
      </w:r>
      <w:r w:rsidR="00EC34B6" w:rsidRPr="00EF0B56">
        <w:rPr>
          <w:rFonts w:ascii="Times New Roman" w:hAnsi="Times New Roman" w:cs="Times New Roman"/>
          <w:sz w:val="24"/>
          <w:szCs w:val="24"/>
        </w:rPr>
        <w:t xml:space="preserve"> 60 рабочих дней </w:t>
      </w:r>
      <w:proofErr w:type="gramStart"/>
      <w:r w:rsidR="00EC34B6" w:rsidRPr="00EF0B56">
        <w:rPr>
          <w:rFonts w:ascii="Times New Roman" w:hAnsi="Times New Roman" w:cs="Times New Roman"/>
          <w:sz w:val="24"/>
          <w:szCs w:val="24"/>
        </w:rPr>
        <w:t>с даты подписания</w:t>
      </w:r>
      <w:proofErr w:type="gramEnd"/>
      <w:r w:rsidR="00EC34B6" w:rsidRPr="00EF0B56">
        <w:rPr>
          <w:rFonts w:ascii="Times New Roman" w:hAnsi="Times New Roman" w:cs="Times New Roman"/>
          <w:sz w:val="24"/>
          <w:szCs w:val="24"/>
        </w:rPr>
        <w:t xml:space="preserve"> настоящего Соглашения</w:t>
      </w:r>
      <w:r w:rsidR="00E51BE3">
        <w:rPr>
          <w:rFonts w:ascii="Times New Roman" w:hAnsi="Times New Roman" w:cs="Times New Roman"/>
          <w:sz w:val="24"/>
          <w:szCs w:val="24"/>
        </w:rPr>
        <w:t xml:space="preserve"> </w:t>
      </w:r>
      <w:r w:rsidR="00E51BE3" w:rsidRPr="009A4D5C">
        <w:rPr>
          <w:rFonts w:ascii="Times New Roman" w:hAnsi="Times New Roman" w:cs="Times New Roman"/>
          <w:sz w:val="24"/>
          <w:szCs w:val="24"/>
        </w:rPr>
        <w:t xml:space="preserve">в соответствии с земельным </w:t>
      </w:r>
      <w:r w:rsidR="009A4D5C" w:rsidRPr="009A4D5C">
        <w:rPr>
          <w:rFonts w:ascii="Times New Roman" w:hAnsi="Times New Roman" w:cs="Times New Roman"/>
          <w:sz w:val="24"/>
          <w:szCs w:val="24"/>
        </w:rPr>
        <w:t>законодательств</w:t>
      </w:r>
      <w:r w:rsidR="009A4D5C">
        <w:rPr>
          <w:rFonts w:ascii="Times New Roman" w:hAnsi="Times New Roman" w:cs="Times New Roman"/>
          <w:sz w:val="24"/>
          <w:szCs w:val="24"/>
        </w:rPr>
        <w:t>о</w:t>
      </w:r>
      <w:r w:rsidR="009A4D5C" w:rsidRPr="009A4D5C">
        <w:rPr>
          <w:rFonts w:ascii="Times New Roman" w:hAnsi="Times New Roman" w:cs="Times New Roman"/>
          <w:sz w:val="24"/>
          <w:szCs w:val="24"/>
        </w:rPr>
        <w:t>м</w:t>
      </w:r>
      <w:r w:rsidR="00E51BE3" w:rsidRPr="009A4D5C">
        <w:rPr>
          <w:rFonts w:ascii="Times New Roman" w:hAnsi="Times New Roman" w:cs="Times New Roman"/>
          <w:sz w:val="24"/>
          <w:szCs w:val="24"/>
        </w:rPr>
        <w:t>.</w:t>
      </w:r>
    </w:p>
    <w:p w:rsidR="005C7D19" w:rsidRDefault="00976C5E" w:rsidP="004175A9">
      <w:pPr>
        <w:widowControl w:val="0"/>
        <w:spacing w:after="0" w:line="240" w:lineRule="auto"/>
        <w:ind w:firstLine="709"/>
        <w:jc w:val="both"/>
        <w:rPr>
          <w:rFonts w:ascii="Times New Roman" w:hAnsi="Times New Roman" w:cs="Times New Roman"/>
          <w:sz w:val="24"/>
          <w:szCs w:val="24"/>
        </w:rPr>
      </w:pPr>
      <w:r w:rsidRPr="00EF0B56">
        <w:rPr>
          <w:rFonts w:ascii="Times New Roman" w:hAnsi="Times New Roman" w:cs="Times New Roman"/>
          <w:sz w:val="24"/>
          <w:szCs w:val="24"/>
        </w:rPr>
        <w:t>4</w:t>
      </w:r>
      <w:r w:rsidR="00B65325" w:rsidRPr="00EF0B56">
        <w:rPr>
          <w:rFonts w:ascii="Times New Roman" w:hAnsi="Times New Roman" w:cs="Times New Roman"/>
          <w:sz w:val="24"/>
          <w:szCs w:val="24"/>
        </w:rPr>
        <w:t>.2</w:t>
      </w:r>
      <w:r w:rsidR="00D22522" w:rsidRPr="00EF0B56">
        <w:rPr>
          <w:rFonts w:ascii="Times New Roman" w:hAnsi="Times New Roman" w:cs="Times New Roman"/>
          <w:sz w:val="24"/>
          <w:szCs w:val="24"/>
        </w:rPr>
        <w:t xml:space="preserve">. </w:t>
      </w:r>
      <w:r w:rsidR="005C7D19" w:rsidRPr="00EF0B56">
        <w:rPr>
          <w:rFonts w:ascii="Times New Roman" w:hAnsi="Times New Roman" w:cs="Times New Roman"/>
          <w:sz w:val="24"/>
          <w:szCs w:val="24"/>
        </w:rPr>
        <w:t>Описани</w:t>
      </w:r>
      <w:r w:rsidR="009A4D5C">
        <w:rPr>
          <w:rFonts w:ascii="Times New Roman" w:hAnsi="Times New Roman" w:cs="Times New Roman"/>
          <w:sz w:val="24"/>
          <w:szCs w:val="24"/>
        </w:rPr>
        <w:t>е</w:t>
      </w:r>
      <w:r w:rsidR="005C7D19" w:rsidRPr="00EF0B56">
        <w:rPr>
          <w:rFonts w:ascii="Times New Roman" w:hAnsi="Times New Roman" w:cs="Times New Roman"/>
          <w:sz w:val="24"/>
          <w:szCs w:val="24"/>
        </w:rPr>
        <w:t xml:space="preserve"> земельного участка, предназначенного</w:t>
      </w:r>
      <w:r w:rsidR="00D22522" w:rsidRPr="00EF0B56">
        <w:rPr>
          <w:rFonts w:ascii="Times New Roman" w:hAnsi="Times New Roman" w:cs="Times New Roman"/>
          <w:sz w:val="24"/>
          <w:szCs w:val="24"/>
        </w:rPr>
        <w:t xml:space="preserve"> для осуществления деятельности, предусмотренной Соглашением, приведен</w:t>
      </w:r>
      <w:r w:rsidR="005C7D19" w:rsidRPr="00EF0B56">
        <w:rPr>
          <w:rFonts w:ascii="Times New Roman" w:hAnsi="Times New Roman" w:cs="Times New Roman"/>
          <w:sz w:val="24"/>
          <w:szCs w:val="24"/>
        </w:rPr>
        <w:t>о в Приложении</w:t>
      </w:r>
      <w:r w:rsidR="00034D42" w:rsidRPr="00EF0B56">
        <w:rPr>
          <w:rFonts w:ascii="Times New Roman" w:hAnsi="Times New Roman" w:cs="Times New Roman"/>
          <w:sz w:val="24"/>
          <w:szCs w:val="24"/>
        </w:rPr>
        <w:t xml:space="preserve"> № 3</w:t>
      </w:r>
      <w:r w:rsidR="00017E47" w:rsidRPr="00EF0B56">
        <w:rPr>
          <w:rFonts w:ascii="Times New Roman" w:hAnsi="Times New Roman" w:cs="Times New Roman"/>
          <w:sz w:val="24"/>
          <w:szCs w:val="24"/>
        </w:rPr>
        <w:t xml:space="preserve"> к настоящему Соглашению</w:t>
      </w:r>
      <w:r w:rsidR="005C7D19" w:rsidRPr="00EF0B56">
        <w:rPr>
          <w:rFonts w:ascii="Times New Roman" w:hAnsi="Times New Roman" w:cs="Times New Roman"/>
          <w:sz w:val="24"/>
          <w:szCs w:val="24"/>
        </w:rPr>
        <w:t>.</w:t>
      </w:r>
    </w:p>
    <w:p w:rsidR="008935F6" w:rsidRDefault="008935F6" w:rsidP="004175A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4.3.Концессионер обязан в течение 10 (десяти) рабочих дней со дня подписания настоящего Соглашения направить в </w:t>
      </w:r>
      <w:r w:rsidR="00D76ED9">
        <w:rPr>
          <w:rFonts w:ascii="Times New Roman" w:hAnsi="Times New Roman" w:cs="Times New Roman"/>
          <w:sz w:val="24"/>
          <w:szCs w:val="24"/>
        </w:rPr>
        <w:t xml:space="preserve">Комитет по управлению  имуществом города Волгодонска заявление о заключении договора аренды земельного участка, </w:t>
      </w:r>
      <w:r w:rsidR="00D76ED9" w:rsidRPr="00EF0B56">
        <w:rPr>
          <w:rFonts w:ascii="Times New Roman" w:hAnsi="Times New Roman" w:cs="Times New Roman"/>
          <w:sz w:val="24"/>
          <w:szCs w:val="24"/>
        </w:rPr>
        <w:t>на котором</w:t>
      </w:r>
      <w:r w:rsidR="00D76ED9">
        <w:rPr>
          <w:rFonts w:ascii="Times New Roman" w:hAnsi="Times New Roman" w:cs="Times New Roman"/>
          <w:sz w:val="24"/>
          <w:szCs w:val="24"/>
        </w:rPr>
        <w:t xml:space="preserve"> буде</w:t>
      </w:r>
      <w:r w:rsidR="00D76ED9" w:rsidRPr="00EF0B56">
        <w:rPr>
          <w:rFonts w:ascii="Times New Roman" w:hAnsi="Times New Roman" w:cs="Times New Roman"/>
          <w:sz w:val="24"/>
          <w:szCs w:val="24"/>
        </w:rPr>
        <w:t xml:space="preserve">т расположен </w:t>
      </w:r>
      <w:r w:rsidR="00D76ED9">
        <w:rPr>
          <w:rFonts w:ascii="Times New Roman" w:hAnsi="Times New Roman" w:cs="Times New Roman"/>
          <w:sz w:val="24"/>
          <w:szCs w:val="24"/>
        </w:rPr>
        <w:t>объект</w:t>
      </w:r>
      <w:r w:rsidR="00D76ED9" w:rsidRPr="00EF0B56">
        <w:rPr>
          <w:rFonts w:ascii="Times New Roman" w:hAnsi="Times New Roman" w:cs="Times New Roman"/>
          <w:sz w:val="24"/>
          <w:szCs w:val="24"/>
        </w:rPr>
        <w:t xml:space="preserve"> Соглашения и который необходим для осуществления Концессионером деятельности, предусмотренной настоящим Соглашением</w:t>
      </w:r>
      <w:r w:rsidR="00AA1C82">
        <w:rPr>
          <w:rFonts w:ascii="Times New Roman" w:hAnsi="Times New Roman" w:cs="Times New Roman"/>
          <w:sz w:val="24"/>
          <w:szCs w:val="24"/>
        </w:rPr>
        <w:t>, с приложением следующих документов:</w:t>
      </w:r>
    </w:p>
    <w:p w:rsidR="00AA1C82" w:rsidRDefault="00E6362A" w:rsidP="004175A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AA1C82">
        <w:rPr>
          <w:rFonts w:ascii="Times New Roman" w:hAnsi="Times New Roman" w:cs="Times New Roman"/>
          <w:sz w:val="24"/>
          <w:szCs w:val="24"/>
        </w:rPr>
        <w:t>опии свидетельства о государственной регистрации юридического лица</w:t>
      </w:r>
      <w:r>
        <w:rPr>
          <w:rFonts w:ascii="Times New Roman" w:hAnsi="Times New Roman" w:cs="Times New Roman"/>
          <w:sz w:val="24"/>
          <w:szCs w:val="24"/>
        </w:rPr>
        <w:t xml:space="preserve"> или выписки из Единого государственного реестра юридических лиц;</w:t>
      </w:r>
    </w:p>
    <w:p w:rsidR="004548F3" w:rsidRDefault="004548F3" w:rsidP="004175A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удостоверяющих права представителя юридического лица.</w:t>
      </w:r>
    </w:p>
    <w:p w:rsidR="00EC34B6" w:rsidRPr="00EF0B56" w:rsidRDefault="00976C5E" w:rsidP="004175A9">
      <w:pPr>
        <w:widowControl w:val="0"/>
        <w:spacing w:after="0" w:line="240" w:lineRule="auto"/>
        <w:ind w:firstLine="709"/>
        <w:jc w:val="both"/>
        <w:rPr>
          <w:rFonts w:ascii="Times New Roman" w:hAnsi="Times New Roman" w:cs="Times New Roman"/>
          <w:sz w:val="24"/>
          <w:szCs w:val="24"/>
        </w:rPr>
      </w:pPr>
      <w:r w:rsidRPr="00EF0B56">
        <w:rPr>
          <w:rFonts w:ascii="Times New Roman" w:hAnsi="Times New Roman" w:cs="Times New Roman"/>
          <w:sz w:val="24"/>
          <w:szCs w:val="24"/>
        </w:rPr>
        <w:t>4</w:t>
      </w:r>
      <w:r w:rsidR="00B65325" w:rsidRPr="00EF0B56">
        <w:rPr>
          <w:rFonts w:ascii="Times New Roman" w:hAnsi="Times New Roman" w:cs="Times New Roman"/>
          <w:sz w:val="24"/>
          <w:szCs w:val="24"/>
        </w:rPr>
        <w:t>.</w:t>
      </w:r>
      <w:r w:rsidR="008935F6">
        <w:rPr>
          <w:rFonts w:ascii="Times New Roman" w:hAnsi="Times New Roman" w:cs="Times New Roman"/>
          <w:sz w:val="24"/>
          <w:szCs w:val="24"/>
        </w:rPr>
        <w:t>4</w:t>
      </w:r>
      <w:r w:rsidR="00EC34B6" w:rsidRPr="00EF0B56">
        <w:rPr>
          <w:rFonts w:ascii="Times New Roman" w:hAnsi="Times New Roman" w:cs="Times New Roman"/>
          <w:sz w:val="24"/>
          <w:szCs w:val="24"/>
        </w:rPr>
        <w:t xml:space="preserve">. Договор </w:t>
      </w:r>
      <w:r w:rsidR="005C7D19" w:rsidRPr="00EF0B56">
        <w:rPr>
          <w:rFonts w:ascii="Times New Roman" w:hAnsi="Times New Roman" w:cs="Times New Roman"/>
          <w:sz w:val="24"/>
          <w:szCs w:val="24"/>
        </w:rPr>
        <w:t>аренды земельного участка заключается на срок</w:t>
      </w:r>
      <w:r w:rsidR="00EC34B6" w:rsidRPr="00EF0B56">
        <w:rPr>
          <w:rFonts w:ascii="Times New Roman" w:hAnsi="Times New Roman" w:cs="Times New Roman"/>
          <w:sz w:val="24"/>
          <w:szCs w:val="24"/>
        </w:rPr>
        <w:t xml:space="preserve"> </w:t>
      </w:r>
      <w:r w:rsidRPr="00EF0B56">
        <w:rPr>
          <w:rFonts w:ascii="Times New Roman" w:hAnsi="Times New Roman" w:cs="Times New Roman"/>
          <w:sz w:val="24"/>
          <w:szCs w:val="24"/>
        </w:rPr>
        <w:t xml:space="preserve">действия </w:t>
      </w:r>
      <w:r w:rsidR="00EC34B6" w:rsidRPr="00EF0B56">
        <w:rPr>
          <w:rFonts w:ascii="Times New Roman" w:hAnsi="Times New Roman" w:cs="Times New Roman"/>
          <w:sz w:val="24"/>
          <w:szCs w:val="24"/>
        </w:rPr>
        <w:t>настоящего Соглашения.</w:t>
      </w:r>
    </w:p>
    <w:p w:rsidR="00635DD7" w:rsidRPr="00EF0B56" w:rsidRDefault="0081523F" w:rsidP="004175A9">
      <w:pPr>
        <w:widowControl w:val="0"/>
        <w:spacing w:after="0" w:line="240" w:lineRule="auto"/>
        <w:ind w:firstLine="709"/>
        <w:jc w:val="both"/>
        <w:rPr>
          <w:rFonts w:ascii="Times New Roman" w:hAnsi="Times New Roman" w:cs="Times New Roman"/>
          <w:sz w:val="24"/>
          <w:szCs w:val="24"/>
        </w:rPr>
      </w:pPr>
      <w:r w:rsidRPr="00EF0B56">
        <w:rPr>
          <w:rFonts w:ascii="Times New Roman" w:hAnsi="Times New Roman" w:cs="Times New Roman"/>
          <w:sz w:val="24"/>
          <w:szCs w:val="24"/>
        </w:rPr>
        <w:t>4.</w:t>
      </w:r>
      <w:r w:rsidR="008935F6">
        <w:rPr>
          <w:rFonts w:ascii="Times New Roman" w:hAnsi="Times New Roman" w:cs="Times New Roman"/>
          <w:sz w:val="24"/>
          <w:szCs w:val="24"/>
        </w:rPr>
        <w:t>5</w:t>
      </w:r>
      <w:r w:rsidR="00B65325" w:rsidRPr="00EF0B56">
        <w:rPr>
          <w:rFonts w:ascii="Times New Roman" w:hAnsi="Times New Roman" w:cs="Times New Roman"/>
          <w:sz w:val="24"/>
          <w:szCs w:val="24"/>
        </w:rPr>
        <w:t>. Земельный участок, предоставляемый</w:t>
      </w:r>
      <w:r w:rsidR="00635DD7" w:rsidRPr="00EF0B56">
        <w:rPr>
          <w:rFonts w:ascii="Times New Roman" w:hAnsi="Times New Roman" w:cs="Times New Roman"/>
          <w:sz w:val="24"/>
          <w:szCs w:val="24"/>
        </w:rPr>
        <w:t xml:space="preserve"> Конце</w:t>
      </w:r>
      <w:r w:rsidR="00B65325" w:rsidRPr="00EF0B56">
        <w:rPr>
          <w:rFonts w:ascii="Times New Roman" w:hAnsi="Times New Roman" w:cs="Times New Roman"/>
          <w:sz w:val="24"/>
          <w:szCs w:val="24"/>
        </w:rPr>
        <w:t>ссионеру, должен быть свободен</w:t>
      </w:r>
      <w:r w:rsidR="00635DD7" w:rsidRPr="00EF0B56">
        <w:rPr>
          <w:rFonts w:ascii="Times New Roman" w:hAnsi="Times New Roman" w:cs="Times New Roman"/>
          <w:sz w:val="24"/>
          <w:szCs w:val="24"/>
        </w:rPr>
        <w:t xml:space="preserve"> от обременений</w:t>
      </w:r>
      <w:r w:rsidR="00B65325" w:rsidRPr="00EF0B56">
        <w:rPr>
          <w:rFonts w:ascii="Times New Roman" w:hAnsi="Times New Roman" w:cs="Times New Roman"/>
          <w:sz w:val="24"/>
          <w:szCs w:val="24"/>
        </w:rPr>
        <w:t xml:space="preserve"> и прав третьих лиц и пригоден (готов</w:t>
      </w:r>
      <w:r w:rsidR="00635DD7" w:rsidRPr="00EF0B56">
        <w:rPr>
          <w:rFonts w:ascii="Times New Roman" w:hAnsi="Times New Roman" w:cs="Times New Roman"/>
          <w:sz w:val="24"/>
          <w:szCs w:val="24"/>
        </w:rPr>
        <w:t>) к осуществлению Концессионером с</w:t>
      </w:r>
      <w:r w:rsidR="00B65325" w:rsidRPr="00EF0B56">
        <w:rPr>
          <w:rFonts w:ascii="Times New Roman" w:hAnsi="Times New Roman" w:cs="Times New Roman"/>
          <w:sz w:val="24"/>
          <w:szCs w:val="24"/>
        </w:rPr>
        <w:t>воих обязательств по Соглашению</w:t>
      </w:r>
      <w:r w:rsidR="00635DD7" w:rsidRPr="00EF0B56">
        <w:rPr>
          <w:rFonts w:ascii="Times New Roman" w:hAnsi="Times New Roman" w:cs="Times New Roman"/>
          <w:sz w:val="24"/>
          <w:szCs w:val="24"/>
        </w:rPr>
        <w:t xml:space="preserve"> </w:t>
      </w:r>
      <w:proofErr w:type="gramStart"/>
      <w:r w:rsidR="00635DD7" w:rsidRPr="00EF0B56">
        <w:rPr>
          <w:rFonts w:ascii="Times New Roman" w:hAnsi="Times New Roman" w:cs="Times New Roman"/>
          <w:sz w:val="24"/>
          <w:szCs w:val="24"/>
        </w:rPr>
        <w:t>с даты</w:t>
      </w:r>
      <w:proofErr w:type="gramEnd"/>
      <w:r w:rsidR="00635DD7" w:rsidRPr="00EF0B56">
        <w:rPr>
          <w:rFonts w:ascii="Times New Roman" w:hAnsi="Times New Roman" w:cs="Times New Roman"/>
          <w:sz w:val="24"/>
          <w:szCs w:val="24"/>
        </w:rPr>
        <w:t xml:space="preserve"> госу</w:t>
      </w:r>
      <w:r w:rsidR="00B65325" w:rsidRPr="00EF0B56">
        <w:rPr>
          <w:rFonts w:ascii="Times New Roman" w:hAnsi="Times New Roman" w:cs="Times New Roman"/>
          <w:sz w:val="24"/>
          <w:szCs w:val="24"/>
        </w:rPr>
        <w:t>дарственной регистрации договора аренды в отношении соответствующего земельного участка</w:t>
      </w:r>
      <w:r w:rsidR="00635DD7" w:rsidRPr="00EF0B56">
        <w:rPr>
          <w:rFonts w:ascii="Times New Roman" w:hAnsi="Times New Roman" w:cs="Times New Roman"/>
          <w:sz w:val="24"/>
          <w:szCs w:val="24"/>
        </w:rPr>
        <w:t>.</w:t>
      </w:r>
    </w:p>
    <w:p w:rsidR="00EC34B6" w:rsidRPr="00F46131" w:rsidRDefault="0081523F" w:rsidP="004175A9">
      <w:pPr>
        <w:widowControl w:val="0"/>
        <w:spacing w:after="0" w:line="240" w:lineRule="auto"/>
        <w:ind w:firstLine="709"/>
        <w:jc w:val="both"/>
        <w:rPr>
          <w:rFonts w:ascii="Times New Roman" w:hAnsi="Times New Roman" w:cs="Times New Roman"/>
          <w:sz w:val="24"/>
          <w:szCs w:val="24"/>
        </w:rPr>
      </w:pPr>
      <w:r w:rsidRPr="00EF0B56">
        <w:rPr>
          <w:rFonts w:ascii="Times New Roman" w:hAnsi="Times New Roman" w:cs="Times New Roman"/>
          <w:sz w:val="24"/>
          <w:szCs w:val="24"/>
        </w:rPr>
        <w:t>4.</w:t>
      </w:r>
      <w:r w:rsidR="008935F6">
        <w:rPr>
          <w:rFonts w:ascii="Times New Roman" w:hAnsi="Times New Roman" w:cs="Times New Roman"/>
          <w:sz w:val="24"/>
          <w:szCs w:val="24"/>
        </w:rPr>
        <w:t>6</w:t>
      </w:r>
      <w:r w:rsidR="00635DD7" w:rsidRPr="00EF0B56">
        <w:rPr>
          <w:rFonts w:ascii="Times New Roman" w:hAnsi="Times New Roman" w:cs="Times New Roman"/>
          <w:sz w:val="24"/>
          <w:szCs w:val="24"/>
        </w:rPr>
        <w:t xml:space="preserve">. </w:t>
      </w:r>
      <w:r w:rsidR="00EC34B6" w:rsidRPr="00EF0B56">
        <w:rPr>
          <w:rFonts w:ascii="Times New Roman" w:hAnsi="Times New Roman" w:cs="Times New Roman"/>
          <w:sz w:val="24"/>
          <w:szCs w:val="24"/>
        </w:rPr>
        <w:t xml:space="preserve">Договор </w:t>
      </w:r>
      <w:r w:rsidR="00B65325" w:rsidRPr="00EF0B56">
        <w:rPr>
          <w:rFonts w:ascii="Times New Roman" w:hAnsi="Times New Roman" w:cs="Times New Roman"/>
          <w:sz w:val="24"/>
          <w:szCs w:val="24"/>
        </w:rPr>
        <w:t>аренды подлежи</w:t>
      </w:r>
      <w:r w:rsidR="000F0999" w:rsidRPr="00EF0B56">
        <w:rPr>
          <w:rFonts w:ascii="Times New Roman" w:hAnsi="Times New Roman" w:cs="Times New Roman"/>
          <w:sz w:val="24"/>
          <w:szCs w:val="24"/>
        </w:rPr>
        <w:t>т</w:t>
      </w:r>
      <w:r w:rsidR="00EC34B6" w:rsidRPr="00EF0B56">
        <w:rPr>
          <w:rFonts w:ascii="Times New Roman" w:hAnsi="Times New Roman" w:cs="Times New Roman"/>
          <w:sz w:val="24"/>
          <w:szCs w:val="24"/>
        </w:rPr>
        <w:t xml:space="preserve"> </w:t>
      </w:r>
      <w:r w:rsidR="00B65325" w:rsidRPr="00EF0B56">
        <w:rPr>
          <w:rFonts w:ascii="Times New Roman" w:hAnsi="Times New Roman" w:cs="Times New Roman"/>
          <w:sz w:val="24"/>
          <w:szCs w:val="24"/>
        </w:rPr>
        <w:t>государственной регистрации</w:t>
      </w:r>
      <w:r w:rsidR="000F0999" w:rsidRPr="00EF0B56">
        <w:rPr>
          <w:rFonts w:ascii="Times New Roman" w:hAnsi="Times New Roman" w:cs="Times New Roman"/>
          <w:sz w:val="24"/>
          <w:szCs w:val="24"/>
        </w:rPr>
        <w:t xml:space="preserve"> в</w:t>
      </w:r>
      <w:r w:rsidR="00EC34B6" w:rsidRPr="00EF0B56">
        <w:rPr>
          <w:rFonts w:ascii="Times New Roman" w:hAnsi="Times New Roman" w:cs="Times New Roman"/>
          <w:sz w:val="24"/>
          <w:szCs w:val="24"/>
        </w:rPr>
        <w:t xml:space="preserve"> установленном законодательством Россий</w:t>
      </w:r>
      <w:r w:rsidR="00B65325" w:rsidRPr="00EF0B56">
        <w:rPr>
          <w:rFonts w:ascii="Times New Roman" w:hAnsi="Times New Roman" w:cs="Times New Roman"/>
          <w:sz w:val="24"/>
          <w:szCs w:val="24"/>
        </w:rPr>
        <w:t>ской Федерации порядке и вступае</w:t>
      </w:r>
      <w:r w:rsidR="00EC34B6" w:rsidRPr="00EF0B56">
        <w:rPr>
          <w:rFonts w:ascii="Times New Roman" w:hAnsi="Times New Roman" w:cs="Times New Roman"/>
          <w:sz w:val="24"/>
          <w:szCs w:val="24"/>
        </w:rPr>
        <w:t>т в силу с момента такой регистрации.</w:t>
      </w:r>
      <w:r w:rsidR="000F0999" w:rsidRPr="00EF0B56">
        <w:rPr>
          <w:rFonts w:ascii="Times New Roman" w:hAnsi="Times New Roman" w:cs="Times New Roman"/>
          <w:sz w:val="24"/>
          <w:szCs w:val="24"/>
        </w:rPr>
        <w:t xml:space="preserve"> </w:t>
      </w:r>
      <w:r w:rsidR="007E0CAB">
        <w:rPr>
          <w:rFonts w:ascii="Times New Roman" w:hAnsi="Times New Roman" w:cs="Times New Roman"/>
          <w:sz w:val="24"/>
          <w:szCs w:val="24"/>
        </w:rPr>
        <w:t xml:space="preserve">Государственная </w:t>
      </w:r>
      <w:r w:rsidR="00F934E4">
        <w:rPr>
          <w:rFonts w:ascii="Times New Roman" w:hAnsi="Times New Roman" w:cs="Times New Roman"/>
          <w:sz w:val="24"/>
          <w:szCs w:val="24"/>
        </w:rPr>
        <w:t>регистрация</w:t>
      </w:r>
      <w:r w:rsidR="007E0CAB">
        <w:rPr>
          <w:rFonts w:ascii="Times New Roman" w:hAnsi="Times New Roman" w:cs="Times New Roman"/>
          <w:sz w:val="24"/>
          <w:szCs w:val="24"/>
        </w:rPr>
        <w:t xml:space="preserve"> указанного договора осуществляется Концедентом.</w:t>
      </w:r>
    </w:p>
    <w:p w:rsidR="00EC34B6" w:rsidRPr="00EF0B56" w:rsidRDefault="00976C5E" w:rsidP="004175A9">
      <w:pPr>
        <w:widowControl w:val="0"/>
        <w:spacing w:after="0" w:line="240" w:lineRule="auto"/>
        <w:ind w:firstLine="709"/>
        <w:jc w:val="both"/>
        <w:rPr>
          <w:rFonts w:ascii="Times New Roman" w:hAnsi="Times New Roman" w:cs="Times New Roman"/>
          <w:sz w:val="24"/>
          <w:szCs w:val="24"/>
        </w:rPr>
      </w:pPr>
      <w:r w:rsidRPr="00EF0B56">
        <w:rPr>
          <w:rFonts w:ascii="Times New Roman" w:hAnsi="Times New Roman" w:cs="Times New Roman"/>
          <w:sz w:val="24"/>
          <w:szCs w:val="24"/>
        </w:rPr>
        <w:t>4</w:t>
      </w:r>
      <w:r w:rsidR="0081523F" w:rsidRPr="00EF0B56">
        <w:rPr>
          <w:rFonts w:ascii="Times New Roman" w:hAnsi="Times New Roman" w:cs="Times New Roman"/>
          <w:sz w:val="24"/>
          <w:szCs w:val="24"/>
        </w:rPr>
        <w:t>.</w:t>
      </w:r>
      <w:r w:rsidR="008935F6">
        <w:rPr>
          <w:rFonts w:ascii="Times New Roman" w:hAnsi="Times New Roman" w:cs="Times New Roman"/>
          <w:sz w:val="24"/>
          <w:szCs w:val="24"/>
        </w:rPr>
        <w:t>7</w:t>
      </w:r>
      <w:r w:rsidR="000F0999" w:rsidRPr="00EF0B56">
        <w:rPr>
          <w:rFonts w:ascii="Times New Roman" w:hAnsi="Times New Roman" w:cs="Times New Roman"/>
          <w:sz w:val="24"/>
          <w:szCs w:val="24"/>
        </w:rPr>
        <w:t>. Концессионер</w:t>
      </w:r>
      <w:r w:rsidR="00EC34B6" w:rsidRPr="00EF0B56">
        <w:rPr>
          <w:rFonts w:ascii="Times New Roman" w:hAnsi="Times New Roman" w:cs="Times New Roman"/>
          <w:sz w:val="24"/>
          <w:szCs w:val="24"/>
        </w:rPr>
        <w:t xml:space="preserve"> не вправе передавать свои права по договору ар</w:t>
      </w:r>
      <w:r w:rsidR="000F0999" w:rsidRPr="00EF0B56">
        <w:rPr>
          <w:rFonts w:ascii="Times New Roman" w:hAnsi="Times New Roman" w:cs="Times New Roman"/>
          <w:sz w:val="24"/>
          <w:szCs w:val="24"/>
        </w:rPr>
        <w:t xml:space="preserve">енды </w:t>
      </w:r>
      <w:r w:rsidR="00EC34B6" w:rsidRPr="00EF0B56">
        <w:rPr>
          <w:rFonts w:ascii="Times New Roman" w:hAnsi="Times New Roman" w:cs="Times New Roman"/>
          <w:sz w:val="24"/>
          <w:szCs w:val="24"/>
        </w:rPr>
        <w:t>з</w:t>
      </w:r>
      <w:r w:rsidR="000F0999" w:rsidRPr="00EF0B56">
        <w:rPr>
          <w:rFonts w:ascii="Times New Roman" w:hAnsi="Times New Roman" w:cs="Times New Roman"/>
          <w:sz w:val="24"/>
          <w:szCs w:val="24"/>
        </w:rPr>
        <w:t>емельного участка третьим лицам</w:t>
      </w:r>
      <w:r w:rsidR="00EC34B6" w:rsidRPr="00EF0B56">
        <w:rPr>
          <w:rFonts w:ascii="Times New Roman" w:hAnsi="Times New Roman" w:cs="Times New Roman"/>
          <w:sz w:val="24"/>
          <w:szCs w:val="24"/>
        </w:rPr>
        <w:t xml:space="preserve"> и сдавать земельный участок в субаренду, если иное не предусмотрено договором аренды земельного участка.</w:t>
      </w:r>
    </w:p>
    <w:p w:rsidR="00B33A15" w:rsidRPr="00C72703" w:rsidRDefault="00597ADE" w:rsidP="004175A9">
      <w:pPr>
        <w:pStyle w:val="af8"/>
        <w:widowControl w:val="0"/>
        <w:shd w:val="clear" w:color="auto" w:fill="FFFFFF"/>
        <w:tabs>
          <w:tab w:val="num" w:pos="0"/>
        </w:tabs>
        <w:spacing w:before="0" w:beforeAutospacing="0" w:after="0" w:afterAutospacing="0"/>
        <w:ind w:firstLine="709"/>
        <w:jc w:val="both"/>
      </w:pPr>
      <w:r w:rsidRPr="00C72703">
        <w:t>4.</w:t>
      </w:r>
      <w:r w:rsidR="008935F6">
        <w:t>8</w:t>
      </w:r>
      <w:r w:rsidRPr="00C72703">
        <w:t xml:space="preserve">. </w:t>
      </w:r>
      <w:r w:rsidR="00E51BE3" w:rsidRPr="00F934E4">
        <w:t>Размер арендной платы</w:t>
      </w:r>
      <w:r w:rsidR="00B33A15" w:rsidRPr="00C72703">
        <w:t xml:space="preserve"> за пользование земельным участком</w:t>
      </w:r>
      <w:r w:rsidRPr="00C72703">
        <w:t xml:space="preserve"> определяется в соответствии с </w:t>
      </w:r>
      <w:r w:rsidR="00B33A15" w:rsidRPr="00C72703">
        <w:t xml:space="preserve">постановлением Администрации города Волгодонска от 07.12.2015 № 2528 «Об утверждении Положения об определении размера арендной платы, расчета, условий и сроков оплаты за использование земельных участков, находящихся в собственности муниципального образования «Город Волгодонск». </w:t>
      </w:r>
    </w:p>
    <w:p w:rsidR="00B33A15" w:rsidRPr="00C72703" w:rsidRDefault="00B33A15" w:rsidP="004175A9">
      <w:pPr>
        <w:pStyle w:val="af8"/>
        <w:widowControl w:val="0"/>
        <w:shd w:val="clear" w:color="auto" w:fill="FFFFFF"/>
        <w:tabs>
          <w:tab w:val="num" w:pos="0"/>
        </w:tabs>
        <w:spacing w:before="0" w:beforeAutospacing="0" w:after="0" w:afterAutospacing="0"/>
        <w:ind w:firstLine="709"/>
        <w:jc w:val="both"/>
      </w:pPr>
      <w:r w:rsidRPr="00C72703">
        <w:t>4.</w:t>
      </w:r>
      <w:r w:rsidR="008935F6">
        <w:t>9</w:t>
      </w:r>
      <w:r w:rsidRPr="00C72703">
        <w:t xml:space="preserve">. </w:t>
      </w:r>
      <w:proofErr w:type="gramStart"/>
      <w:r w:rsidRPr="00C72703">
        <w:t>Размер арендной платы за пользование земельным участком, предназначенным для строительства объекта Соглашения и осуществления деятельности, предусмотренной Соглашением, подлежит пересмотру в случае внесения изменений в законодательство Российской</w:t>
      </w:r>
      <w:r w:rsidR="004B3314" w:rsidRPr="00C72703">
        <w:t xml:space="preserve"> Федерации, регулирующее отношения по передаче в аренду земельных участков</w:t>
      </w:r>
      <w:r w:rsidR="00E666C6" w:rsidRPr="00C72703">
        <w:t>,</w:t>
      </w:r>
      <w:r w:rsidR="004B3314" w:rsidRPr="00C72703">
        <w:t xml:space="preserve"> или</w:t>
      </w:r>
      <w:r w:rsidRPr="00C72703">
        <w:t xml:space="preserve"> принятия муниципальных нормативных правовых актов, устанавливающих или изменяющих порядок расчета размера арендной платы.</w:t>
      </w:r>
      <w:proofErr w:type="gramEnd"/>
    </w:p>
    <w:p w:rsidR="00EC34B6" w:rsidRPr="00C72703" w:rsidRDefault="004B3314" w:rsidP="004175A9">
      <w:pPr>
        <w:widowControl w:val="0"/>
        <w:spacing w:after="0" w:line="240" w:lineRule="auto"/>
        <w:ind w:firstLine="709"/>
        <w:jc w:val="both"/>
        <w:rPr>
          <w:rFonts w:ascii="Times New Roman" w:hAnsi="Times New Roman" w:cs="Times New Roman"/>
          <w:sz w:val="24"/>
          <w:szCs w:val="24"/>
        </w:rPr>
      </w:pPr>
      <w:r w:rsidRPr="00C72703">
        <w:rPr>
          <w:rFonts w:ascii="Times New Roman" w:hAnsi="Times New Roman" w:cs="Times New Roman"/>
          <w:sz w:val="24"/>
          <w:szCs w:val="24"/>
        </w:rPr>
        <w:t>4.</w:t>
      </w:r>
      <w:r w:rsidR="008935F6">
        <w:rPr>
          <w:rFonts w:ascii="Times New Roman" w:hAnsi="Times New Roman" w:cs="Times New Roman"/>
          <w:sz w:val="24"/>
          <w:szCs w:val="24"/>
        </w:rPr>
        <w:t>10</w:t>
      </w:r>
      <w:r w:rsidR="00976C5E" w:rsidRPr="00C72703">
        <w:rPr>
          <w:rFonts w:ascii="Times New Roman" w:hAnsi="Times New Roman" w:cs="Times New Roman"/>
          <w:sz w:val="24"/>
          <w:szCs w:val="24"/>
        </w:rPr>
        <w:t>.</w:t>
      </w:r>
      <w:r w:rsidR="000F0999" w:rsidRPr="00C72703">
        <w:rPr>
          <w:rFonts w:ascii="Times New Roman" w:hAnsi="Times New Roman" w:cs="Times New Roman"/>
          <w:sz w:val="24"/>
          <w:szCs w:val="24"/>
        </w:rPr>
        <w:t xml:space="preserve"> Прекр</w:t>
      </w:r>
      <w:r w:rsidRPr="00C72703">
        <w:rPr>
          <w:rFonts w:ascii="Times New Roman" w:hAnsi="Times New Roman" w:cs="Times New Roman"/>
          <w:sz w:val="24"/>
          <w:szCs w:val="24"/>
        </w:rPr>
        <w:t>ащение настоящего Соглашения</w:t>
      </w:r>
      <w:r w:rsidR="000F0999" w:rsidRPr="00C72703">
        <w:rPr>
          <w:rFonts w:ascii="Times New Roman" w:hAnsi="Times New Roman" w:cs="Times New Roman"/>
          <w:sz w:val="24"/>
          <w:szCs w:val="24"/>
        </w:rPr>
        <w:t xml:space="preserve"> является</w:t>
      </w:r>
      <w:r w:rsidR="00EC34B6" w:rsidRPr="00C72703">
        <w:rPr>
          <w:rFonts w:ascii="Times New Roman" w:hAnsi="Times New Roman" w:cs="Times New Roman"/>
          <w:sz w:val="24"/>
          <w:szCs w:val="24"/>
        </w:rPr>
        <w:t xml:space="preserve"> основа</w:t>
      </w:r>
      <w:r w:rsidRPr="00C72703">
        <w:rPr>
          <w:rFonts w:ascii="Times New Roman" w:hAnsi="Times New Roman" w:cs="Times New Roman"/>
          <w:sz w:val="24"/>
          <w:szCs w:val="24"/>
        </w:rPr>
        <w:t>нием</w:t>
      </w:r>
      <w:r w:rsidR="000F0999" w:rsidRPr="00C72703">
        <w:rPr>
          <w:rFonts w:ascii="Times New Roman" w:hAnsi="Times New Roman" w:cs="Times New Roman"/>
          <w:sz w:val="24"/>
          <w:szCs w:val="24"/>
        </w:rPr>
        <w:t xml:space="preserve"> для прекращения </w:t>
      </w:r>
      <w:r w:rsidR="000F0999" w:rsidRPr="00C72703">
        <w:rPr>
          <w:rFonts w:ascii="Times New Roman" w:hAnsi="Times New Roman" w:cs="Times New Roman"/>
          <w:sz w:val="24"/>
          <w:szCs w:val="24"/>
        </w:rPr>
        <w:lastRenderedPageBreak/>
        <w:t xml:space="preserve">договора </w:t>
      </w:r>
      <w:r w:rsidR="00EC34B6" w:rsidRPr="00C72703">
        <w:rPr>
          <w:rFonts w:ascii="Times New Roman" w:hAnsi="Times New Roman" w:cs="Times New Roman"/>
          <w:sz w:val="24"/>
          <w:szCs w:val="24"/>
        </w:rPr>
        <w:t>аренд</w:t>
      </w:r>
      <w:r w:rsidR="000F0999" w:rsidRPr="00C72703">
        <w:rPr>
          <w:rFonts w:ascii="Times New Roman" w:hAnsi="Times New Roman" w:cs="Times New Roman"/>
          <w:sz w:val="24"/>
          <w:szCs w:val="24"/>
        </w:rPr>
        <w:t xml:space="preserve">ы </w:t>
      </w:r>
      <w:r w:rsidR="00EC34B6" w:rsidRPr="00C72703">
        <w:rPr>
          <w:rFonts w:ascii="Times New Roman" w:hAnsi="Times New Roman" w:cs="Times New Roman"/>
          <w:sz w:val="24"/>
          <w:szCs w:val="24"/>
        </w:rPr>
        <w:t>земельного участка.</w:t>
      </w:r>
    </w:p>
    <w:p w:rsidR="00EC34B6" w:rsidRPr="00EF0B56" w:rsidRDefault="00976C5E" w:rsidP="004175A9">
      <w:pPr>
        <w:widowControl w:val="0"/>
        <w:spacing w:after="0" w:line="240" w:lineRule="auto"/>
        <w:ind w:firstLine="709"/>
        <w:jc w:val="both"/>
        <w:rPr>
          <w:rFonts w:ascii="Times New Roman" w:hAnsi="Times New Roman" w:cs="Times New Roman"/>
          <w:sz w:val="24"/>
          <w:szCs w:val="24"/>
        </w:rPr>
      </w:pPr>
      <w:r w:rsidRPr="00C72703">
        <w:rPr>
          <w:rFonts w:ascii="Times New Roman" w:hAnsi="Times New Roman" w:cs="Times New Roman"/>
          <w:sz w:val="24"/>
          <w:szCs w:val="24"/>
        </w:rPr>
        <w:t>4</w:t>
      </w:r>
      <w:r w:rsidR="004B3314" w:rsidRPr="00C72703">
        <w:rPr>
          <w:rFonts w:ascii="Times New Roman" w:hAnsi="Times New Roman" w:cs="Times New Roman"/>
          <w:sz w:val="24"/>
          <w:szCs w:val="24"/>
        </w:rPr>
        <w:t>.</w:t>
      </w:r>
      <w:r w:rsidR="00372550" w:rsidRPr="00C72703">
        <w:rPr>
          <w:rFonts w:ascii="Times New Roman" w:hAnsi="Times New Roman" w:cs="Times New Roman"/>
          <w:sz w:val="24"/>
          <w:szCs w:val="24"/>
        </w:rPr>
        <w:t>1</w:t>
      </w:r>
      <w:r w:rsidR="008935F6">
        <w:rPr>
          <w:rFonts w:ascii="Times New Roman" w:hAnsi="Times New Roman" w:cs="Times New Roman"/>
          <w:sz w:val="24"/>
          <w:szCs w:val="24"/>
        </w:rPr>
        <w:t>1</w:t>
      </w:r>
      <w:r w:rsidR="00EC34B6" w:rsidRPr="00C72703">
        <w:rPr>
          <w:rFonts w:ascii="Times New Roman" w:hAnsi="Times New Roman" w:cs="Times New Roman"/>
          <w:sz w:val="24"/>
          <w:szCs w:val="24"/>
        </w:rPr>
        <w:t>. Концессионер</w:t>
      </w:r>
      <w:r w:rsidR="00EC34B6" w:rsidRPr="00EF0B56">
        <w:rPr>
          <w:rFonts w:ascii="Times New Roman" w:hAnsi="Times New Roman" w:cs="Times New Roman"/>
          <w:sz w:val="24"/>
          <w:szCs w:val="24"/>
        </w:rPr>
        <w:t xml:space="preserve"> вправе с </w:t>
      </w:r>
      <w:r w:rsidR="000F0999" w:rsidRPr="00EF0B56">
        <w:rPr>
          <w:rFonts w:ascii="Times New Roman" w:hAnsi="Times New Roman" w:cs="Times New Roman"/>
          <w:sz w:val="24"/>
          <w:szCs w:val="24"/>
        </w:rPr>
        <w:t>согласия Концедента</w:t>
      </w:r>
      <w:r w:rsidR="00EC34B6" w:rsidRPr="00EF0B56">
        <w:rPr>
          <w:rFonts w:ascii="Times New Roman" w:hAnsi="Times New Roman" w:cs="Times New Roman"/>
          <w:sz w:val="24"/>
          <w:szCs w:val="24"/>
        </w:rPr>
        <w:t xml:space="preserve"> возв</w:t>
      </w:r>
      <w:r w:rsidR="004B3314" w:rsidRPr="00EF0B56">
        <w:rPr>
          <w:rFonts w:ascii="Times New Roman" w:hAnsi="Times New Roman" w:cs="Times New Roman"/>
          <w:sz w:val="24"/>
          <w:szCs w:val="24"/>
        </w:rPr>
        <w:t>одить на земельном участке, находящемся</w:t>
      </w:r>
      <w:r w:rsidR="00EC34B6" w:rsidRPr="00EF0B56">
        <w:rPr>
          <w:rFonts w:ascii="Times New Roman" w:hAnsi="Times New Roman" w:cs="Times New Roman"/>
          <w:sz w:val="24"/>
          <w:szCs w:val="24"/>
        </w:rPr>
        <w:t xml:space="preserve"> в собственности </w:t>
      </w:r>
      <w:r w:rsidR="000F0999" w:rsidRPr="00EF0B56">
        <w:rPr>
          <w:rFonts w:ascii="Times New Roman" w:hAnsi="Times New Roman" w:cs="Times New Roman"/>
          <w:sz w:val="24"/>
          <w:szCs w:val="24"/>
        </w:rPr>
        <w:t>Концедента, объекты недвижимого имущества, не входящие в состав О</w:t>
      </w:r>
      <w:r w:rsidR="00EC34B6" w:rsidRPr="00EF0B56">
        <w:rPr>
          <w:rFonts w:ascii="Times New Roman" w:hAnsi="Times New Roman" w:cs="Times New Roman"/>
          <w:sz w:val="24"/>
          <w:szCs w:val="24"/>
        </w:rPr>
        <w:t>бъекта Соглашения, предназначенные для использования при осуществлении Концессионером деятельности, предусмотренной настоящим Соглашением.</w:t>
      </w:r>
    </w:p>
    <w:p w:rsidR="004B3314" w:rsidRPr="00EF0B56" w:rsidRDefault="004B3314" w:rsidP="004175A9">
      <w:pPr>
        <w:widowControl w:val="0"/>
        <w:spacing w:after="0" w:line="240" w:lineRule="auto"/>
        <w:ind w:firstLine="709"/>
        <w:jc w:val="both"/>
        <w:rPr>
          <w:rFonts w:ascii="Times New Roman" w:hAnsi="Times New Roman" w:cs="Times New Roman"/>
          <w:sz w:val="24"/>
          <w:szCs w:val="24"/>
        </w:rPr>
      </w:pPr>
    </w:p>
    <w:p w:rsidR="004175A9" w:rsidRDefault="00976C5E" w:rsidP="004175A9">
      <w:pPr>
        <w:pStyle w:val="a7"/>
        <w:widowControl w:val="0"/>
        <w:numPr>
          <w:ilvl w:val="0"/>
          <w:numId w:val="14"/>
        </w:numPr>
        <w:spacing w:after="0" w:line="240" w:lineRule="auto"/>
        <w:ind w:left="0" w:firstLine="709"/>
        <w:jc w:val="center"/>
        <w:rPr>
          <w:rFonts w:ascii="Times New Roman" w:hAnsi="Times New Roman" w:cs="Times New Roman"/>
          <w:b/>
          <w:sz w:val="24"/>
          <w:szCs w:val="24"/>
        </w:rPr>
      </w:pPr>
      <w:r w:rsidRPr="00EF0B56">
        <w:rPr>
          <w:rFonts w:ascii="Times New Roman" w:hAnsi="Times New Roman" w:cs="Times New Roman"/>
          <w:b/>
          <w:sz w:val="24"/>
          <w:szCs w:val="24"/>
        </w:rPr>
        <w:t>ПОРЯДОК ПЕРЕДАЧИ КОНЦЕНДЕНТОМ КОНЦЕССИОНЕРУ</w:t>
      </w:r>
    </w:p>
    <w:p w:rsidR="00976C5E" w:rsidRPr="004175A9" w:rsidRDefault="00976C5E" w:rsidP="004175A9">
      <w:pPr>
        <w:widowControl w:val="0"/>
        <w:spacing w:after="0" w:line="240" w:lineRule="auto"/>
        <w:jc w:val="center"/>
        <w:rPr>
          <w:rFonts w:ascii="Times New Roman" w:hAnsi="Times New Roman" w:cs="Times New Roman"/>
          <w:b/>
          <w:sz w:val="24"/>
          <w:szCs w:val="24"/>
        </w:rPr>
      </w:pPr>
      <w:r w:rsidRPr="004175A9">
        <w:rPr>
          <w:rFonts w:ascii="Times New Roman" w:hAnsi="Times New Roman" w:cs="Times New Roman"/>
          <w:b/>
          <w:sz w:val="24"/>
          <w:szCs w:val="24"/>
        </w:rPr>
        <w:t>ПРАВ НА ИМУЩЕСТВО</w:t>
      </w:r>
    </w:p>
    <w:p w:rsidR="003E69D1" w:rsidRPr="00EF0B56" w:rsidRDefault="003E69D1" w:rsidP="004175A9">
      <w:pPr>
        <w:pStyle w:val="a7"/>
        <w:widowControl w:val="0"/>
        <w:spacing w:after="0" w:line="240" w:lineRule="auto"/>
        <w:ind w:left="0" w:firstLine="709"/>
        <w:jc w:val="both"/>
        <w:rPr>
          <w:rFonts w:ascii="Times New Roman" w:hAnsi="Times New Roman" w:cs="Times New Roman"/>
          <w:b/>
          <w:sz w:val="24"/>
          <w:szCs w:val="24"/>
        </w:rPr>
      </w:pPr>
    </w:p>
    <w:p w:rsidR="00E666C6" w:rsidRPr="00EF0B56" w:rsidRDefault="00E666C6" w:rsidP="004175A9">
      <w:pPr>
        <w:pStyle w:val="western"/>
        <w:widowControl w:val="0"/>
        <w:numPr>
          <w:ilvl w:val="1"/>
          <w:numId w:val="27"/>
        </w:numPr>
        <w:shd w:val="clear" w:color="auto" w:fill="FFFFFF"/>
        <w:tabs>
          <w:tab w:val="left" w:pos="709"/>
          <w:tab w:val="left" w:pos="1134"/>
        </w:tabs>
        <w:spacing w:before="0" w:beforeAutospacing="0" w:after="0" w:afterAutospacing="0"/>
        <w:ind w:left="0" w:firstLine="709"/>
        <w:jc w:val="both"/>
      </w:pPr>
      <w:r w:rsidRPr="00EF0B56">
        <w:t>Концедент передает Концессионеру построенный</w:t>
      </w:r>
      <w:r w:rsidR="005230E7" w:rsidRPr="00EF0B56">
        <w:t xml:space="preserve"> о</w:t>
      </w:r>
      <w:r w:rsidRPr="00EF0B56">
        <w:t xml:space="preserve">бъект </w:t>
      </w:r>
      <w:r w:rsidR="005230E7" w:rsidRPr="00EF0B56">
        <w:t>С</w:t>
      </w:r>
      <w:r w:rsidRPr="00EF0B56">
        <w:t>оглашения не позднее 10 (десяти) рабочих дней с момента госуд</w:t>
      </w:r>
      <w:r w:rsidR="002E64A0" w:rsidRPr="00EF0B56">
        <w:t xml:space="preserve">арственной регистрации прав </w:t>
      </w:r>
      <w:r w:rsidR="0011069B">
        <w:t xml:space="preserve">собственности </w:t>
      </w:r>
      <w:r w:rsidR="002E64A0" w:rsidRPr="00EF0B56">
        <w:t>на объект С</w:t>
      </w:r>
      <w:r w:rsidRPr="00EF0B56">
        <w:t>оглашения с оф</w:t>
      </w:r>
      <w:r w:rsidR="005230E7" w:rsidRPr="00EF0B56">
        <w:t>ормлением акта приема-передачи объекта С</w:t>
      </w:r>
      <w:r w:rsidRPr="00EF0B56">
        <w:t>оглашения.</w:t>
      </w:r>
    </w:p>
    <w:p w:rsidR="005230E7" w:rsidRPr="00EF0B56" w:rsidRDefault="00976C5E" w:rsidP="004175A9">
      <w:pPr>
        <w:pStyle w:val="a7"/>
        <w:widowControl w:val="0"/>
        <w:numPr>
          <w:ilvl w:val="1"/>
          <w:numId w:val="27"/>
        </w:numPr>
        <w:tabs>
          <w:tab w:val="left" w:pos="1276"/>
        </w:tabs>
        <w:spacing w:after="0" w:line="240" w:lineRule="auto"/>
        <w:ind w:left="0" w:firstLine="709"/>
        <w:jc w:val="both"/>
        <w:rPr>
          <w:rFonts w:ascii="Times New Roman" w:hAnsi="Times New Roman" w:cs="Times New Roman"/>
          <w:sz w:val="24"/>
          <w:szCs w:val="24"/>
        </w:rPr>
      </w:pPr>
      <w:r w:rsidRPr="00EF0B56">
        <w:rPr>
          <w:rFonts w:ascii="Times New Roman" w:hAnsi="Times New Roman" w:cs="Times New Roman"/>
          <w:sz w:val="24"/>
          <w:szCs w:val="24"/>
        </w:rPr>
        <w:t>Концедент передает Концессионеру документы, относящиеся к передаваемому объекту Соглашения, необходимые для исполнения настоящего Соглашения, одновременн</w:t>
      </w:r>
      <w:r w:rsidR="005230E7" w:rsidRPr="00EF0B56">
        <w:rPr>
          <w:rFonts w:ascii="Times New Roman" w:hAnsi="Times New Roman" w:cs="Times New Roman"/>
          <w:sz w:val="24"/>
          <w:szCs w:val="24"/>
        </w:rPr>
        <w:t>о с передачей соответствующего о</w:t>
      </w:r>
      <w:r w:rsidRPr="00EF0B56">
        <w:rPr>
          <w:rFonts w:ascii="Times New Roman" w:hAnsi="Times New Roman" w:cs="Times New Roman"/>
          <w:sz w:val="24"/>
          <w:szCs w:val="24"/>
        </w:rPr>
        <w:t>бъекта.</w:t>
      </w:r>
    </w:p>
    <w:p w:rsidR="005230E7" w:rsidRPr="00EF0B56" w:rsidRDefault="005230E7" w:rsidP="004175A9">
      <w:pPr>
        <w:pStyle w:val="a7"/>
        <w:widowControl w:val="0"/>
        <w:numPr>
          <w:ilvl w:val="1"/>
          <w:numId w:val="27"/>
        </w:numPr>
        <w:tabs>
          <w:tab w:val="left" w:pos="1276"/>
        </w:tabs>
        <w:spacing w:after="0" w:line="240" w:lineRule="auto"/>
        <w:ind w:left="0" w:firstLine="709"/>
        <w:jc w:val="both"/>
        <w:rPr>
          <w:rFonts w:ascii="Times New Roman" w:hAnsi="Times New Roman" w:cs="Times New Roman"/>
          <w:sz w:val="24"/>
          <w:szCs w:val="24"/>
        </w:rPr>
      </w:pPr>
      <w:r w:rsidRPr="00EF0B56">
        <w:rPr>
          <w:rFonts w:ascii="Times New Roman" w:hAnsi="Times New Roman" w:cs="Times New Roman"/>
          <w:sz w:val="24"/>
          <w:szCs w:val="24"/>
        </w:rPr>
        <w:t xml:space="preserve">Срок подачи документов, необходимых для государственной регистрации права собственности Концедента на объект Соглашения и права </w:t>
      </w:r>
      <w:r w:rsidR="002E64A0" w:rsidRPr="00EF0B56">
        <w:rPr>
          <w:rFonts w:ascii="Times New Roman" w:hAnsi="Times New Roman" w:cs="Times New Roman"/>
          <w:sz w:val="24"/>
          <w:szCs w:val="24"/>
        </w:rPr>
        <w:t>Концессионера на владение и пользование</w:t>
      </w:r>
      <w:r w:rsidRPr="00EF0B56">
        <w:rPr>
          <w:rFonts w:ascii="Times New Roman" w:hAnsi="Times New Roman" w:cs="Times New Roman"/>
          <w:sz w:val="24"/>
          <w:szCs w:val="24"/>
        </w:rPr>
        <w:t xml:space="preserve"> объектами недвижимого имущества, входящими в состав объекта Соглашения, составляет не более одного месяца </w:t>
      </w:r>
      <w:proofErr w:type="gramStart"/>
      <w:r w:rsidRPr="00EF0B56">
        <w:rPr>
          <w:rFonts w:ascii="Times New Roman" w:hAnsi="Times New Roman" w:cs="Times New Roman"/>
          <w:sz w:val="24"/>
          <w:szCs w:val="24"/>
        </w:rPr>
        <w:t>с даты ввода</w:t>
      </w:r>
      <w:proofErr w:type="gramEnd"/>
      <w:r w:rsidRPr="00EF0B56">
        <w:rPr>
          <w:rFonts w:ascii="Times New Roman" w:hAnsi="Times New Roman" w:cs="Times New Roman"/>
          <w:sz w:val="24"/>
          <w:szCs w:val="24"/>
        </w:rPr>
        <w:t xml:space="preserve"> объекта в эксплуатацию.</w:t>
      </w:r>
    </w:p>
    <w:p w:rsidR="00976C5E" w:rsidRPr="000C46AC" w:rsidRDefault="00976C5E" w:rsidP="004175A9">
      <w:pPr>
        <w:pStyle w:val="a7"/>
        <w:widowControl w:val="0"/>
        <w:numPr>
          <w:ilvl w:val="1"/>
          <w:numId w:val="27"/>
        </w:numPr>
        <w:tabs>
          <w:tab w:val="left" w:pos="1276"/>
        </w:tabs>
        <w:spacing w:after="0" w:line="240" w:lineRule="auto"/>
        <w:ind w:left="0" w:firstLine="709"/>
        <w:jc w:val="both"/>
        <w:rPr>
          <w:rFonts w:ascii="Times New Roman" w:hAnsi="Times New Roman" w:cs="Times New Roman"/>
          <w:sz w:val="24"/>
          <w:szCs w:val="24"/>
        </w:rPr>
      </w:pPr>
      <w:r w:rsidRPr="000C46AC">
        <w:rPr>
          <w:rFonts w:ascii="Times New Roman" w:hAnsi="Times New Roman" w:cs="Times New Roman"/>
          <w:sz w:val="24"/>
          <w:szCs w:val="24"/>
        </w:rPr>
        <w:t>Обязанность Концедента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Обязанность Концедента по передаче Концессионеру прав владения и пользования объектами движимого имущества, входящими в состав объекта Соглашения, считается исполненной после принятия этого имущества Концессионером и подписания Сторонами акта приема-передачи.</w:t>
      </w:r>
      <w:r w:rsidR="004E33D4" w:rsidRPr="000C46AC">
        <w:rPr>
          <w:rFonts w:ascii="Times New Roman" w:hAnsi="Times New Roman" w:cs="Times New Roman"/>
          <w:sz w:val="24"/>
          <w:szCs w:val="24"/>
        </w:rPr>
        <w:t xml:space="preserve"> </w:t>
      </w:r>
    </w:p>
    <w:p w:rsidR="00E51BE3" w:rsidRPr="007361F7" w:rsidRDefault="00976C5E" w:rsidP="004175A9">
      <w:pPr>
        <w:pStyle w:val="a7"/>
        <w:widowControl w:val="0"/>
        <w:numPr>
          <w:ilvl w:val="1"/>
          <w:numId w:val="27"/>
        </w:numPr>
        <w:tabs>
          <w:tab w:val="left" w:pos="1134"/>
        </w:tabs>
        <w:spacing w:after="0" w:line="240" w:lineRule="auto"/>
        <w:ind w:left="0" w:firstLine="709"/>
        <w:jc w:val="both"/>
        <w:rPr>
          <w:rFonts w:ascii="Times New Roman" w:hAnsi="Times New Roman" w:cs="Times New Roman"/>
          <w:b/>
          <w:sz w:val="24"/>
          <w:szCs w:val="24"/>
        </w:rPr>
      </w:pPr>
      <w:r w:rsidRPr="00EF0B56">
        <w:rPr>
          <w:rFonts w:ascii="Times New Roman" w:hAnsi="Times New Roman" w:cs="Times New Roman"/>
          <w:sz w:val="24"/>
          <w:szCs w:val="24"/>
        </w:rPr>
        <w:t>Государственная регистраци</w:t>
      </w:r>
      <w:r w:rsidR="00D15727" w:rsidRPr="00EF0B56">
        <w:rPr>
          <w:rFonts w:ascii="Times New Roman" w:hAnsi="Times New Roman" w:cs="Times New Roman"/>
          <w:sz w:val="24"/>
          <w:szCs w:val="24"/>
        </w:rPr>
        <w:t>я прав, указанных в пунктах 5.3 - 5.4</w:t>
      </w:r>
      <w:r w:rsidRPr="00EF0B56">
        <w:rPr>
          <w:rFonts w:ascii="Times New Roman" w:hAnsi="Times New Roman" w:cs="Times New Roman"/>
          <w:sz w:val="24"/>
          <w:szCs w:val="24"/>
        </w:rPr>
        <w:t xml:space="preserve"> настоящего Соглашения, осуществляется з</w:t>
      </w:r>
      <w:r w:rsidR="00D15727" w:rsidRPr="00EF0B56">
        <w:rPr>
          <w:rFonts w:ascii="Times New Roman" w:hAnsi="Times New Roman" w:cs="Times New Roman"/>
          <w:sz w:val="24"/>
          <w:szCs w:val="24"/>
        </w:rPr>
        <w:t>а счет Концедента</w:t>
      </w:r>
      <w:r w:rsidR="001507E4" w:rsidRPr="00EF0B56">
        <w:rPr>
          <w:rFonts w:ascii="Times New Roman" w:hAnsi="Times New Roman" w:cs="Times New Roman"/>
          <w:sz w:val="24"/>
          <w:szCs w:val="24"/>
        </w:rPr>
        <w:t xml:space="preserve"> и Концессионера соответс</w:t>
      </w:r>
      <w:r w:rsidR="003E69D1" w:rsidRPr="00EF0B56">
        <w:rPr>
          <w:rFonts w:ascii="Times New Roman" w:hAnsi="Times New Roman" w:cs="Times New Roman"/>
          <w:sz w:val="24"/>
          <w:szCs w:val="24"/>
        </w:rPr>
        <w:t>т</w:t>
      </w:r>
      <w:r w:rsidR="001507E4" w:rsidRPr="00EF0B56">
        <w:rPr>
          <w:rFonts w:ascii="Times New Roman" w:hAnsi="Times New Roman" w:cs="Times New Roman"/>
          <w:sz w:val="24"/>
          <w:szCs w:val="24"/>
        </w:rPr>
        <w:t>венно</w:t>
      </w:r>
      <w:r w:rsidRPr="00EF0B56">
        <w:rPr>
          <w:rFonts w:ascii="Times New Roman" w:hAnsi="Times New Roman" w:cs="Times New Roman"/>
          <w:sz w:val="24"/>
          <w:szCs w:val="24"/>
        </w:rPr>
        <w:t>.</w:t>
      </w:r>
      <w:r w:rsidR="003E69D1" w:rsidRPr="00EF0B56">
        <w:rPr>
          <w:rFonts w:ascii="Times New Roman" w:hAnsi="Times New Roman" w:cs="Times New Roman"/>
          <w:sz w:val="24"/>
          <w:szCs w:val="24"/>
        </w:rPr>
        <w:t xml:space="preserve"> </w:t>
      </w:r>
    </w:p>
    <w:p w:rsidR="00F934E4" w:rsidRDefault="00F934E4" w:rsidP="004175A9">
      <w:pPr>
        <w:widowControl w:val="0"/>
        <w:spacing w:after="0" w:line="240" w:lineRule="auto"/>
        <w:ind w:firstLine="709"/>
        <w:jc w:val="both"/>
        <w:rPr>
          <w:rFonts w:ascii="Times New Roman" w:hAnsi="Times New Roman" w:cs="Times New Roman"/>
          <w:b/>
          <w:sz w:val="24"/>
          <w:szCs w:val="24"/>
        </w:rPr>
      </w:pPr>
    </w:p>
    <w:p w:rsidR="00FB6573" w:rsidRPr="00E92F3C" w:rsidRDefault="008958E2" w:rsidP="004175A9">
      <w:pPr>
        <w:widowControl w:val="0"/>
        <w:spacing w:after="0" w:line="240" w:lineRule="auto"/>
        <w:ind w:firstLine="709"/>
        <w:jc w:val="center"/>
        <w:rPr>
          <w:rFonts w:ascii="Times New Roman" w:hAnsi="Times New Roman" w:cs="Times New Roman"/>
          <w:b/>
          <w:sz w:val="24"/>
          <w:szCs w:val="24"/>
        </w:rPr>
      </w:pPr>
      <w:r w:rsidRPr="00E92F3C">
        <w:rPr>
          <w:rFonts w:ascii="Times New Roman" w:hAnsi="Times New Roman" w:cs="Times New Roman"/>
          <w:b/>
          <w:sz w:val="24"/>
          <w:szCs w:val="24"/>
        </w:rPr>
        <w:t>6</w:t>
      </w:r>
      <w:r w:rsidR="00FB6573" w:rsidRPr="00E92F3C">
        <w:rPr>
          <w:rFonts w:ascii="Times New Roman" w:hAnsi="Times New Roman" w:cs="Times New Roman"/>
          <w:b/>
          <w:sz w:val="24"/>
          <w:szCs w:val="24"/>
        </w:rPr>
        <w:t>. ВЛАДЕНИЕ, ПОЛЬЗОВАНИЕ И РАСПОРЯЖЕНИЕ</w:t>
      </w:r>
    </w:p>
    <w:p w:rsidR="00FB6573" w:rsidRPr="00E92F3C" w:rsidRDefault="00FB6573" w:rsidP="004175A9">
      <w:pPr>
        <w:widowControl w:val="0"/>
        <w:spacing w:after="0" w:line="240" w:lineRule="auto"/>
        <w:ind w:firstLine="709"/>
        <w:jc w:val="center"/>
        <w:rPr>
          <w:rFonts w:ascii="Times New Roman" w:hAnsi="Times New Roman" w:cs="Times New Roman"/>
          <w:b/>
          <w:sz w:val="24"/>
          <w:szCs w:val="24"/>
        </w:rPr>
      </w:pPr>
      <w:r w:rsidRPr="00E92F3C">
        <w:rPr>
          <w:rFonts w:ascii="Times New Roman" w:hAnsi="Times New Roman" w:cs="Times New Roman"/>
          <w:b/>
          <w:sz w:val="24"/>
          <w:szCs w:val="24"/>
        </w:rPr>
        <w:t>ОБЪЕКТАМИ, ПРЕДОСТАВЛЯЕМЫМИ КОНЦЕССИОНЕРУ</w:t>
      </w:r>
    </w:p>
    <w:p w:rsidR="00FB6573" w:rsidRPr="00E92F3C" w:rsidRDefault="00FB6573" w:rsidP="004175A9">
      <w:pPr>
        <w:widowControl w:val="0"/>
        <w:spacing w:after="0" w:line="240" w:lineRule="auto"/>
        <w:ind w:firstLine="709"/>
        <w:jc w:val="both"/>
        <w:rPr>
          <w:rFonts w:ascii="Times New Roman" w:hAnsi="Times New Roman" w:cs="Times New Roman"/>
          <w:sz w:val="24"/>
          <w:szCs w:val="24"/>
        </w:rPr>
      </w:pPr>
    </w:p>
    <w:p w:rsidR="00FB6573" w:rsidRPr="00E92F3C" w:rsidRDefault="008958E2" w:rsidP="004175A9">
      <w:pPr>
        <w:widowControl w:val="0"/>
        <w:tabs>
          <w:tab w:val="left" w:pos="1276"/>
        </w:tabs>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6</w:t>
      </w:r>
      <w:r w:rsidR="00FB6573" w:rsidRPr="00E92F3C">
        <w:rPr>
          <w:rFonts w:ascii="Times New Roman" w:hAnsi="Times New Roman" w:cs="Times New Roman"/>
          <w:sz w:val="24"/>
          <w:szCs w:val="24"/>
        </w:rPr>
        <w:t>.1.</w:t>
      </w:r>
      <w:r w:rsidR="00A7378B" w:rsidRPr="00E92F3C">
        <w:rPr>
          <w:rFonts w:ascii="Times New Roman" w:hAnsi="Times New Roman" w:cs="Times New Roman"/>
          <w:sz w:val="24"/>
          <w:szCs w:val="24"/>
        </w:rPr>
        <w:tab/>
      </w:r>
      <w:r w:rsidR="00FB6573" w:rsidRPr="00E92F3C">
        <w:rPr>
          <w:rFonts w:ascii="Times New Roman" w:hAnsi="Times New Roman" w:cs="Times New Roman"/>
          <w:sz w:val="24"/>
          <w:szCs w:val="24"/>
        </w:rPr>
        <w:t xml:space="preserve">Концессионер обязан </w:t>
      </w:r>
      <w:r w:rsidR="00D15727" w:rsidRPr="00E92F3C">
        <w:rPr>
          <w:rFonts w:ascii="Times New Roman" w:hAnsi="Times New Roman" w:cs="Times New Roman"/>
          <w:sz w:val="24"/>
          <w:szCs w:val="24"/>
        </w:rPr>
        <w:t>использовать (эксплуатировать) о</w:t>
      </w:r>
      <w:r w:rsidR="00FB6573" w:rsidRPr="00E92F3C">
        <w:rPr>
          <w:rFonts w:ascii="Times New Roman" w:hAnsi="Times New Roman" w:cs="Times New Roman"/>
          <w:sz w:val="24"/>
          <w:szCs w:val="24"/>
        </w:rPr>
        <w:t xml:space="preserve">бъект Соглашения, в установленном настоящим Соглашением порядке в целях осуществления деятельности, указанной в </w:t>
      </w:r>
      <w:r w:rsidR="002D3B86" w:rsidRPr="00E92F3C">
        <w:rPr>
          <w:rFonts w:ascii="Times New Roman" w:hAnsi="Times New Roman" w:cs="Times New Roman"/>
          <w:sz w:val="24"/>
          <w:szCs w:val="24"/>
        </w:rPr>
        <w:t>разделе</w:t>
      </w:r>
      <w:r w:rsidR="00FB6573" w:rsidRPr="00E92F3C">
        <w:rPr>
          <w:rFonts w:ascii="Times New Roman" w:hAnsi="Times New Roman" w:cs="Times New Roman"/>
          <w:sz w:val="24"/>
          <w:szCs w:val="24"/>
        </w:rPr>
        <w:t xml:space="preserve"> 1 настоящего Соглашения.</w:t>
      </w:r>
    </w:p>
    <w:p w:rsidR="00FB6573" w:rsidRPr="00E92F3C" w:rsidRDefault="008958E2" w:rsidP="004175A9">
      <w:pPr>
        <w:widowControl w:val="0"/>
        <w:tabs>
          <w:tab w:val="left" w:pos="1276"/>
        </w:tabs>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6</w:t>
      </w:r>
      <w:r w:rsidR="00FB6573" w:rsidRPr="00E92F3C">
        <w:rPr>
          <w:rFonts w:ascii="Times New Roman" w:hAnsi="Times New Roman" w:cs="Times New Roman"/>
          <w:sz w:val="24"/>
          <w:szCs w:val="24"/>
        </w:rPr>
        <w:t>.2.</w:t>
      </w:r>
      <w:r w:rsidR="00A7378B" w:rsidRPr="00E92F3C">
        <w:rPr>
          <w:rFonts w:ascii="Times New Roman" w:hAnsi="Times New Roman" w:cs="Times New Roman"/>
          <w:sz w:val="24"/>
          <w:szCs w:val="24"/>
        </w:rPr>
        <w:tab/>
      </w:r>
      <w:r w:rsidR="00FB6573" w:rsidRPr="00E92F3C">
        <w:rPr>
          <w:rFonts w:ascii="Times New Roman" w:hAnsi="Times New Roman" w:cs="Times New Roman"/>
          <w:sz w:val="24"/>
          <w:szCs w:val="24"/>
        </w:rPr>
        <w:t>Концессионер обязан</w:t>
      </w:r>
      <w:r w:rsidR="00A7378B" w:rsidRPr="00E92F3C">
        <w:rPr>
          <w:rFonts w:ascii="Times New Roman" w:hAnsi="Times New Roman" w:cs="Times New Roman"/>
          <w:sz w:val="24"/>
          <w:szCs w:val="24"/>
        </w:rPr>
        <w:t xml:space="preserve"> </w:t>
      </w:r>
      <w:r w:rsidR="004548F3">
        <w:rPr>
          <w:rFonts w:ascii="Times New Roman" w:hAnsi="Times New Roman" w:cs="Times New Roman"/>
          <w:sz w:val="24"/>
          <w:szCs w:val="24"/>
        </w:rPr>
        <w:t>в течени</w:t>
      </w:r>
      <w:r w:rsidR="0011069B">
        <w:rPr>
          <w:rFonts w:ascii="Times New Roman" w:hAnsi="Times New Roman" w:cs="Times New Roman"/>
          <w:sz w:val="24"/>
          <w:szCs w:val="24"/>
        </w:rPr>
        <w:t>е</w:t>
      </w:r>
      <w:r w:rsidR="004548F3">
        <w:rPr>
          <w:rFonts w:ascii="Times New Roman" w:hAnsi="Times New Roman" w:cs="Times New Roman"/>
          <w:sz w:val="24"/>
          <w:szCs w:val="24"/>
        </w:rPr>
        <w:t xml:space="preserve"> всего срока действия настоящего Соглашения поддерживать объект Соглашения </w:t>
      </w:r>
      <w:r w:rsidR="00FB6573" w:rsidRPr="00E92F3C">
        <w:rPr>
          <w:rFonts w:ascii="Times New Roman" w:hAnsi="Times New Roman" w:cs="Times New Roman"/>
          <w:sz w:val="24"/>
          <w:szCs w:val="24"/>
        </w:rPr>
        <w:t xml:space="preserve">в исправном состоянии, производить за свой счет текущий и </w:t>
      </w:r>
      <w:r w:rsidR="00FB6573" w:rsidRPr="00C72703">
        <w:rPr>
          <w:rFonts w:ascii="Times New Roman" w:hAnsi="Times New Roman" w:cs="Times New Roman"/>
          <w:sz w:val="24"/>
          <w:szCs w:val="24"/>
        </w:rPr>
        <w:t>капитальный ремонт</w:t>
      </w:r>
      <w:r w:rsidR="00372550" w:rsidRPr="00C72703">
        <w:rPr>
          <w:rFonts w:ascii="Times New Roman" w:hAnsi="Times New Roman" w:cs="Times New Roman"/>
          <w:sz w:val="24"/>
          <w:szCs w:val="24"/>
        </w:rPr>
        <w:t>ы</w:t>
      </w:r>
      <w:r w:rsidR="00FB6573" w:rsidRPr="00C72703">
        <w:rPr>
          <w:rFonts w:ascii="Times New Roman" w:hAnsi="Times New Roman" w:cs="Times New Roman"/>
          <w:sz w:val="24"/>
          <w:szCs w:val="24"/>
        </w:rPr>
        <w:t>, нести</w:t>
      </w:r>
      <w:r w:rsidR="00FB6573" w:rsidRPr="00E92F3C">
        <w:rPr>
          <w:rFonts w:ascii="Times New Roman" w:hAnsi="Times New Roman" w:cs="Times New Roman"/>
          <w:sz w:val="24"/>
          <w:szCs w:val="24"/>
        </w:rPr>
        <w:t xml:space="preserve"> расходы на содержание объекта Соглашения</w:t>
      </w:r>
      <w:r w:rsidR="007361F7">
        <w:rPr>
          <w:rFonts w:ascii="Times New Roman" w:hAnsi="Times New Roman" w:cs="Times New Roman"/>
          <w:sz w:val="24"/>
          <w:szCs w:val="24"/>
        </w:rPr>
        <w:t xml:space="preserve"> в соответствии с установленными законодательством Российской Федерации санитарными и техническими требованиями</w:t>
      </w:r>
      <w:r w:rsidR="00FB6573" w:rsidRPr="00E92F3C">
        <w:rPr>
          <w:rFonts w:ascii="Times New Roman" w:hAnsi="Times New Roman" w:cs="Times New Roman"/>
          <w:sz w:val="24"/>
          <w:szCs w:val="24"/>
        </w:rPr>
        <w:t>.</w:t>
      </w:r>
    </w:p>
    <w:p w:rsidR="008958E2" w:rsidRPr="00E92F3C" w:rsidRDefault="004E33D4" w:rsidP="004175A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Концессионер имеет</w:t>
      </w:r>
      <w:r w:rsidR="008958E2" w:rsidRPr="00E92F3C">
        <w:rPr>
          <w:rFonts w:ascii="Times New Roman" w:hAnsi="Times New Roman" w:cs="Times New Roman"/>
          <w:sz w:val="24"/>
          <w:szCs w:val="24"/>
        </w:rPr>
        <w:t xml:space="preserve"> право с согласия Концедента передавать объект С</w:t>
      </w:r>
      <w:r w:rsidR="00D26A90" w:rsidRPr="00E92F3C">
        <w:rPr>
          <w:rFonts w:ascii="Times New Roman" w:hAnsi="Times New Roman" w:cs="Times New Roman"/>
          <w:sz w:val="24"/>
          <w:szCs w:val="24"/>
        </w:rPr>
        <w:t>оглашения</w:t>
      </w:r>
      <w:r w:rsidR="00A55586">
        <w:rPr>
          <w:rFonts w:ascii="Times New Roman" w:hAnsi="Times New Roman" w:cs="Times New Roman"/>
          <w:sz w:val="24"/>
          <w:szCs w:val="24"/>
        </w:rPr>
        <w:t xml:space="preserve"> в</w:t>
      </w:r>
      <w:r w:rsidR="008958E2" w:rsidRPr="00E92F3C">
        <w:rPr>
          <w:rFonts w:ascii="Times New Roman" w:hAnsi="Times New Roman" w:cs="Times New Roman"/>
          <w:sz w:val="24"/>
          <w:szCs w:val="24"/>
        </w:rPr>
        <w:t xml:space="preserve"> пользование третьим лицам на срок, не превышающий срока действия настоящего Соглашения,</w:t>
      </w:r>
      <w:r w:rsidR="00D26A90" w:rsidRPr="00E92F3C">
        <w:rPr>
          <w:rFonts w:ascii="Times New Roman" w:hAnsi="Times New Roman" w:cs="Times New Roman"/>
          <w:sz w:val="24"/>
          <w:szCs w:val="24"/>
        </w:rPr>
        <w:t xml:space="preserve"> указанного в пункте</w:t>
      </w:r>
      <w:r w:rsidR="003E69D1" w:rsidRPr="00E92F3C">
        <w:rPr>
          <w:rFonts w:ascii="Times New Roman" w:hAnsi="Times New Roman" w:cs="Times New Roman"/>
          <w:sz w:val="24"/>
          <w:szCs w:val="24"/>
        </w:rPr>
        <w:t xml:space="preserve"> 9.1</w:t>
      </w:r>
      <w:r w:rsidR="008958E2" w:rsidRPr="00E92F3C">
        <w:rPr>
          <w:rFonts w:ascii="Times New Roman" w:hAnsi="Times New Roman" w:cs="Times New Roman"/>
          <w:sz w:val="24"/>
          <w:szCs w:val="24"/>
        </w:rPr>
        <w:t xml:space="preserve"> настоящего Соглашения, при у</w:t>
      </w:r>
      <w:r>
        <w:rPr>
          <w:rFonts w:ascii="Times New Roman" w:hAnsi="Times New Roman" w:cs="Times New Roman"/>
          <w:sz w:val="24"/>
          <w:szCs w:val="24"/>
        </w:rPr>
        <w:t>словии соблюдения обязательств Концессионера, предусмотренных настоящим</w:t>
      </w:r>
      <w:r w:rsidR="008958E2" w:rsidRPr="00E92F3C">
        <w:rPr>
          <w:rFonts w:ascii="Times New Roman" w:hAnsi="Times New Roman" w:cs="Times New Roman"/>
          <w:sz w:val="24"/>
          <w:szCs w:val="24"/>
        </w:rPr>
        <w:t xml:space="preserve"> Соглашением.  Прекращение настоящего Соглашения является основанием для прекращения прав пользования третьих лиц объектом Соглашения.</w:t>
      </w:r>
    </w:p>
    <w:p w:rsidR="00FB6573" w:rsidRPr="00E92F3C" w:rsidRDefault="008958E2" w:rsidP="004175A9">
      <w:pPr>
        <w:widowControl w:val="0"/>
        <w:tabs>
          <w:tab w:val="left" w:pos="1276"/>
        </w:tabs>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6</w:t>
      </w:r>
      <w:r w:rsidR="00D26A90" w:rsidRPr="00E92F3C">
        <w:rPr>
          <w:rFonts w:ascii="Times New Roman" w:hAnsi="Times New Roman" w:cs="Times New Roman"/>
          <w:sz w:val="24"/>
          <w:szCs w:val="24"/>
        </w:rPr>
        <w:t>.4</w:t>
      </w:r>
      <w:r w:rsidR="00FB6573" w:rsidRPr="00E92F3C">
        <w:rPr>
          <w:rFonts w:ascii="Times New Roman" w:hAnsi="Times New Roman" w:cs="Times New Roman"/>
          <w:sz w:val="24"/>
          <w:szCs w:val="24"/>
        </w:rPr>
        <w:t>.</w:t>
      </w:r>
      <w:r w:rsidR="00A7378B" w:rsidRPr="00E92F3C">
        <w:rPr>
          <w:rFonts w:ascii="Times New Roman" w:hAnsi="Times New Roman" w:cs="Times New Roman"/>
          <w:sz w:val="24"/>
          <w:szCs w:val="24"/>
        </w:rPr>
        <w:tab/>
      </w:r>
      <w:r w:rsidR="00FB6573" w:rsidRPr="00E92F3C">
        <w:rPr>
          <w:rFonts w:ascii="Times New Roman" w:hAnsi="Times New Roman" w:cs="Times New Roman"/>
          <w:sz w:val="24"/>
          <w:szCs w:val="24"/>
        </w:rPr>
        <w:t>Передача Концессионером в залог или отчуждение объекта Соглашения не допускается.</w:t>
      </w:r>
    </w:p>
    <w:p w:rsidR="00FB6573" w:rsidRPr="00E92F3C" w:rsidRDefault="008958E2" w:rsidP="004175A9">
      <w:pPr>
        <w:widowControl w:val="0"/>
        <w:tabs>
          <w:tab w:val="left" w:pos="1276"/>
        </w:tabs>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6</w:t>
      </w:r>
      <w:r w:rsidR="00D26A90" w:rsidRPr="00E92F3C">
        <w:rPr>
          <w:rFonts w:ascii="Times New Roman" w:hAnsi="Times New Roman" w:cs="Times New Roman"/>
          <w:sz w:val="24"/>
          <w:szCs w:val="24"/>
        </w:rPr>
        <w:t>.5</w:t>
      </w:r>
      <w:r w:rsidR="00FB6573" w:rsidRPr="00E92F3C">
        <w:rPr>
          <w:rFonts w:ascii="Times New Roman" w:hAnsi="Times New Roman" w:cs="Times New Roman"/>
          <w:sz w:val="24"/>
          <w:szCs w:val="24"/>
        </w:rPr>
        <w:t>.</w:t>
      </w:r>
      <w:r w:rsidR="00A7378B" w:rsidRPr="00E92F3C">
        <w:rPr>
          <w:rFonts w:ascii="Times New Roman" w:hAnsi="Times New Roman" w:cs="Times New Roman"/>
          <w:sz w:val="24"/>
          <w:szCs w:val="24"/>
        </w:rPr>
        <w:tab/>
      </w:r>
      <w:r w:rsidR="00D26A90" w:rsidRPr="00E92F3C">
        <w:rPr>
          <w:rFonts w:ascii="Times New Roman" w:hAnsi="Times New Roman" w:cs="Times New Roman"/>
          <w:sz w:val="24"/>
          <w:szCs w:val="24"/>
        </w:rPr>
        <w:t>Продукция и д</w:t>
      </w:r>
      <w:r w:rsidR="00FB6573" w:rsidRPr="00E92F3C">
        <w:rPr>
          <w:rFonts w:ascii="Times New Roman" w:hAnsi="Times New Roman" w:cs="Times New Roman"/>
          <w:sz w:val="24"/>
          <w:szCs w:val="24"/>
        </w:rPr>
        <w:t xml:space="preserve">оходы, полученные Концессионером в результате осуществления деятельности по настоящему Соглашению, являются собственностью </w:t>
      </w:r>
      <w:r w:rsidR="00FB6573" w:rsidRPr="00E92F3C">
        <w:rPr>
          <w:rFonts w:ascii="Times New Roman" w:hAnsi="Times New Roman" w:cs="Times New Roman"/>
          <w:sz w:val="24"/>
          <w:szCs w:val="24"/>
        </w:rPr>
        <w:lastRenderedPageBreak/>
        <w:t>Концессионера.</w:t>
      </w:r>
    </w:p>
    <w:p w:rsidR="00D26A90" w:rsidRPr="00A50B2C" w:rsidRDefault="00D26A90" w:rsidP="004175A9">
      <w:pPr>
        <w:widowControl w:val="0"/>
        <w:spacing w:after="0" w:line="240" w:lineRule="auto"/>
        <w:ind w:firstLine="709"/>
        <w:jc w:val="both"/>
        <w:rPr>
          <w:rFonts w:ascii="Times New Roman" w:hAnsi="Times New Roman" w:cs="Times New Roman"/>
          <w:sz w:val="24"/>
          <w:szCs w:val="24"/>
        </w:rPr>
      </w:pPr>
      <w:r w:rsidRPr="00A50B2C">
        <w:rPr>
          <w:rFonts w:ascii="Times New Roman" w:hAnsi="Times New Roman" w:cs="Times New Roman"/>
          <w:sz w:val="24"/>
          <w:szCs w:val="24"/>
        </w:rPr>
        <w:t>6.6.</w:t>
      </w:r>
      <w:r w:rsidRPr="00A50B2C">
        <w:rPr>
          <w:sz w:val="24"/>
          <w:szCs w:val="24"/>
        </w:rPr>
        <w:t xml:space="preserve"> </w:t>
      </w:r>
      <w:r w:rsidR="004E33D4" w:rsidRPr="00A50B2C">
        <w:rPr>
          <w:rFonts w:ascii="Times New Roman" w:hAnsi="Times New Roman" w:cs="Times New Roman"/>
          <w:sz w:val="24"/>
          <w:szCs w:val="24"/>
        </w:rPr>
        <w:t>Недвижимое имущество, которое</w:t>
      </w:r>
      <w:r w:rsidRPr="00A50B2C">
        <w:rPr>
          <w:rFonts w:ascii="Times New Roman" w:hAnsi="Times New Roman" w:cs="Times New Roman"/>
          <w:sz w:val="24"/>
          <w:szCs w:val="24"/>
        </w:rPr>
        <w:t xml:space="preserve"> создано Конце</w:t>
      </w:r>
      <w:r w:rsidR="003E69D1" w:rsidRPr="00A50B2C">
        <w:rPr>
          <w:rFonts w:ascii="Times New Roman" w:hAnsi="Times New Roman" w:cs="Times New Roman"/>
          <w:sz w:val="24"/>
          <w:szCs w:val="24"/>
        </w:rPr>
        <w:t>ссионером с согласия Концедента</w:t>
      </w:r>
      <w:r w:rsidR="004E33D4" w:rsidRPr="00A50B2C">
        <w:rPr>
          <w:rFonts w:ascii="Times New Roman" w:hAnsi="Times New Roman" w:cs="Times New Roman"/>
          <w:sz w:val="24"/>
          <w:szCs w:val="24"/>
        </w:rPr>
        <w:t xml:space="preserve"> при</w:t>
      </w:r>
      <w:r w:rsidR="002D50CA" w:rsidRPr="00A50B2C">
        <w:rPr>
          <w:rFonts w:ascii="Times New Roman" w:hAnsi="Times New Roman" w:cs="Times New Roman"/>
          <w:sz w:val="24"/>
          <w:szCs w:val="24"/>
        </w:rPr>
        <w:t xml:space="preserve"> осуществлении</w:t>
      </w:r>
      <w:r w:rsidR="004E33D4" w:rsidRPr="00A50B2C">
        <w:rPr>
          <w:rFonts w:ascii="Times New Roman" w:hAnsi="Times New Roman" w:cs="Times New Roman"/>
          <w:sz w:val="24"/>
          <w:szCs w:val="24"/>
        </w:rPr>
        <w:t xml:space="preserve"> деятельности, предусмотренной</w:t>
      </w:r>
      <w:r w:rsidR="00270A9C">
        <w:rPr>
          <w:rFonts w:ascii="Times New Roman" w:hAnsi="Times New Roman" w:cs="Times New Roman"/>
          <w:sz w:val="24"/>
          <w:szCs w:val="24"/>
        </w:rPr>
        <w:t xml:space="preserve"> настоящим Соглашением,</w:t>
      </w:r>
      <w:r w:rsidR="002D50CA" w:rsidRPr="00A50B2C">
        <w:rPr>
          <w:rFonts w:ascii="Times New Roman" w:hAnsi="Times New Roman" w:cs="Times New Roman"/>
          <w:sz w:val="24"/>
          <w:szCs w:val="24"/>
        </w:rPr>
        <w:t xml:space="preserve"> не</w:t>
      </w:r>
      <w:r w:rsidR="007361F7">
        <w:rPr>
          <w:rFonts w:ascii="Times New Roman" w:hAnsi="Times New Roman" w:cs="Times New Roman"/>
          <w:sz w:val="24"/>
          <w:szCs w:val="24"/>
        </w:rPr>
        <w:t xml:space="preserve"> относящееся к</w:t>
      </w:r>
      <w:r w:rsidRPr="00A50B2C">
        <w:rPr>
          <w:rFonts w:ascii="Times New Roman" w:hAnsi="Times New Roman" w:cs="Times New Roman"/>
          <w:sz w:val="24"/>
          <w:szCs w:val="24"/>
        </w:rPr>
        <w:t xml:space="preserve"> объекту Соглашения</w:t>
      </w:r>
      <w:r w:rsidR="002D50CA" w:rsidRPr="00A50B2C">
        <w:rPr>
          <w:rFonts w:ascii="Times New Roman" w:hAnsi="Times New Roman" w:cs="Times New Roman"/>
          <w:sz w:val="24"/>
          <w:szCs w:val="24"/>
        </w:rPr>
        <w:t>,</w:t>
      </w:r>
      <w:r w:rsidRPr="00A50B2C">
        <w:rPr>
          <w:rFonts w:ascii="Times New Roman" w:hAnsi="Times New Roman" w:cs="Times New Roman"/>
          <w:sz w:val="24"/>
          <w:szCs w:val="24"/>
        </w:rPr>
        <w:t xml:space="preserve"> и не входящее в состав иного имущества, является собственностью Концессионера.</w:t>
      </w:r>
    </w:p>
    <w:p w:rsidR="00D26A90" w:rsidRPr="00A50B2C" w:rsidRDefault="00D26A90" w:rsidP="004175A9">
      <w:pPr>
        <w:widowControl w:val="0"/>
        <w:spacing w:after="0" w:line="240" w:lineRule="auto"/>
        <w:ind w:firstLine="709"/>
        <w:jc w:val="both"/>
        <w:rPr>
          <w:rFonts w:ascii="Times New Roman" w:hAnsi="Times New Roman" w:cs="Times New Roman"/>
          <w:sz w:val="24"/>
          <w:szCs w:val="24"/>
        </w:rPr>
      </w:pPr>
      <w:r w:rsidRPr="00A50B2C">
        <w:rPr>
          <w:rFonts w:ascii="Times New Roman" w:hAnsi="Times New Roman" w:cs="Times New Roman"/>
          <w:sz w:val="24"/>
          <w:szCs w:val="24"/>
        </w:rPr>
        <w:t>6.</w:t>
      </w:r>
      <w:r w:rsidR="008E2F68" w:rsidRPr="00A50B2C">
        <w:rPr>
          <w:rFonts w:ascii="Times New Roman" w:hAnsi="Times New Roman" w:cs="Times New Roman"/>
          <w:sz w:val="24"/>
          <w:szCs w:val="24"/>
        </w:rPr>
        <w:t>7. Недвижимое</w:t>
      </w:r>
      <w:r w:rsidRPr="00A50B2C">
        <w:rPr>
          <w:rFonts w:ascii="Times New Roman" w:hAnsi="Times New Roman" w:cs="Times New Roman"/>
          <w:sz w:val="24"/>
          <w:szCs w:val="24"/>
        </w:rPr>
        <w:t xml:space="preserve"> имущество, которое создано Концессионеро</w:t>
      </w:r>
      <w:r w:rsidR="00D15727" w:rsidRPr="00A50B2C">
        <w:rPr>
          <w:rFonts w:ascii="Times New Roman" w:hAnsi="Times New Roman" w:cs="Times New Roman"/>
          <w:sz w:val="24"/>
          <w:szCs w:val="24"/>
        </w:rPr>
        <w:t>м без согласия Конц</w:t>
      </w:r>
      <w:r w:rsidR="007361F7">
        <w:rPr>
          <w:rFonts w:ascii="Times New Roman" w:hAnsi="Times New Roman" w:cs="Times New Roman"/>
          <w:sz w:val="24"/>
          <w:szCs w:val="24"/>
        </w:rPr>
        <w:t>едента при осуществлении</w:t>
      </w:r>
      <w:r w:rsidR="00D15727" w:rsidRPr="00A50B2C">
        <w:rPr>
          <w:rFonts w:ascii="Times New Roman" w:hAnsi="Times New Roman" w:cs="Times New Roman"/>
          <w:sz w:val="24"/>
          <w:szCs w:val="24"/>
        </w:rPr>
        <w:t xml:space="preserve"> деятельности, предусмотренной</w:t>
      </w:r>
      <w:r w:rsidRPr="00A50B2C">
        <w:rPr>
          <w:rFonts w:ascii="Times New Roman" w:hAnsi="Times New Roman" w:cs="Times New Roman"/>
          <w:sz w:val="24"/>
          <w:szCs w:val="24"/>
        </w:rPr>
        <w:t xml:space="preserve"> настоящим </w:t>
      </w:r>
      <w:r w:rsidR="007361F7">
        <w:rPr>
          <w:rFonts w:ascii="Times New Roman" w:hAnsi="Times New Roman" w:cs="Times New Roman"/>
          <w:sz w:val="24"/>
          <w:szCs w:val="24"/>
        </w:rPr>
        <w:t>Соглашением, не относящееся к</w:t>
      </w:r>
      <w:r w:rsidRPr="00A50B2C">
        <w:rPr>
          <w:rFonts w:ascii="Times New Roman" w:hAnsi="Times New Roman" w:cs="Times New Roman"/>
          <w:sz w:val="24"/>
          <w:szCs w:val="24"/>
        </w:rPr>
        <w:t xml:space="preserve"> объекту Соглашения и не вход</w:t>
      </w:r>
      <w:r w:rsidR="007361F7">
        <w:rPr>
          <w:rFonts w:ascii="Times New Roman" w:hAnsi="Times New Roman" w:cs="Times New Roman"/>
          <w:sz w:val="24"/>
          <w:szCs w:val="24"/>
        </w:rPr>
        <w:t xml:space="preserve">ящее в состав иного </w:t>
      </w:r>
      <w:r w:rsidR="00D15727" w:rsidRPr="00A50B2C">
        <w:rPr>
          <w:rFonts w:ascii="Times New Roman" w:hAnsi="Times New Roman" w:cs="Times New Roman"/>
          <w:sz w:val="24"/>
          <w:szCs w:val="24"/>
        </w:rPr>
        <w:t>имущества, является собственностью Концедента. Стоимость</w:t>
      </w:r>
      <w:r w:rsidRPr="00A50B2C">
        <w:rPr>
          <w:rFonts w:ascii="Times New Roman" w:hAnsi="Times New Roman" w:cs="Times New Roman"/>
          <w:sz w:val="24"/>
          <w:szCs w:val="24"/>
        </w:rPr>
        <w:t xml:space="preserve"> такого имущества Концедентом возмещению не подлежит.</w:t>
      </w:r>
    </w:p>
    <w:p w:rsidR="00D26A90" w:rsidRPr="00A50B2C" w:rsidRDefault="008E2F68" w:rsidP="004175A9">
      <w:pPr>
        <w:widowControl w:val="0"/>
        <w:tabs>
          <w:tab w:val="left" w:pos="1134"/>
        </w:tabs>
        <w:spacing w:after="0" w:line="240" w:lineRule="auto"/>
        <w:ind w:firstLine="709"/>
        <w:jc w:val="both"/>
        <w:rPr>
          <w:rFonts w:ascii="Times New Roman" w:hAnsi="Times New Roman" w:cs="Times New Roman"/>
          <w:sz w:val="24"/>
          <w:szCs w:val="24"/>
        </w:rPr>
      </w:pPr>
      <w:r w:rsidRPr="00A50B2C">
        <w:rPr>
          <w:rFonts w:ascii="Times New Roman" w:hAnsi="Times New Roman" w:cs="Times New Roman"/>
          <w:sz w:val="24"/>
          <w:szCs w:val="24"/>
        </w:rPr>
        <w:t>6.8. Движимое</w:t>
      </w:r>
      <w:r w:rsidR="00D26A90" w:rsidRPr="00A50B2C">
        <w:rPr>
          <w:rFonts w:ascii="Times New Roman" w:hAnsi="Times New Roman" w:cs="Times New Roman"/>
          <w:sz w:val="24"/>
          <w:szCs w:val="24"/>
        </w:rPr>
        <w:t xml:space="preserve"> </w:t>
      </w:r>
      <w:r w:rsidRPr="00A50B2C">
        <w:rPr>
          <w:rFonts w:ascii="Times New Roman" w:hAnsi="Times New Roman" w:cs="Times New Roman"/>
          <w:sz w:val="24"/>
          <w:szCs w:val="24"/>
        </w:rPr>
        <w:t xml:space="preserve"> имущество,</w:t>
      </w:r>
      <w:r w:rsidR="00B53845" w:rsidRPr="00A50B2C">
        <w:rPr>
          <w:rFonts w:ascii="Times New Roman" w:hAnsi="Times New Roman" w:cs="Times New Roman"/>
          <w:sz w:val="24"/>
          <w:szCs w:val="24"/>
        </w:rPr>
        <w:t xml:space="preserve"> которое создано</w:t>
      </w:r>
      <w:r w:rsidR="00D26A90" w:rsidRPr="00A50B2C">
        <w:rPr>
          <w:rFonts w:ascii="Times New Roman" w:hAnsi="Times New Roman" w:cs="Times New Roman"/>
          <w:sz w:val="24"/>
          <w:szCs w:val="24"/>
        </w:rPr>
        <w:t xml:space="preserve"> и  (или)  приобретено Кон</w:t>
      </w:r>
      <w:r w:rsidR="007361F7">
        <w:rPr>
          <w:rFonts w:ascii="Times New Roman" w:hAnsi="Times New Roman" w:cs="Times New Roman"/>
          <w:sz w:val="24"/>
          <w:szCs w:val="24"/>
        </w:rPr>
        <w:t>цессионером при</w:t>
      </w:r>
      <w:r w:rsidR="00B53845" w:rsidRPr="00A50B2C">
        <w:rPr>
          <w:rFonts w:ascii="Times New Roman" w:hAnsi="Times New Roman" w:cs="Times New Roman"/>
          <w:sz w:val="24"/>
          <w:szCs w:val="24"/>
        </w:rPr>
        <w:t xml:space="preserve"> осуществлении</w:t>
      </w:r>
      <w:r w:rsidR="00D26A90" w:rsidRPr="00A50B2C">
        <w:rPr>
          <w:rFonts w:ascii="Times New Roman" w:hAnsi="Times New Roman" w:cs="Times New Roman"/>
          <w:sz w:val="24"/>
          <w:szCs w:val="24"/>
        </w:rPr>
        <w:t xml:space="preserve"> деятельности, предусм</w:t>
      </w:r>
      <w:r w:rsidR="00B53845" w:rsidRPr="00A50B2C">
        <w:rPr>
          <w:rFonts w:ascii="Times New Roman" w:hAnsi="Times New Roman" w:cs="Times New Roman"/>
          <w:sz w:val="24"/>
          <w:szCs w:val="24"/>
        </w:rPr>
        <w:t>отренной настоящим Соглашением,</w:t>
      </w:r>
      <w:r w:rsidR="00D26A90" w:rsidRPr="00A50B2C">
        <w:rPr>
          <w:rFonts w:ascii="Times New Roman" w:hAnsi="Times New Roman" w:cs="Times New Roman"/>
          <w:sz w:val="24"/>
          <w:szCs w:val="24"/>
        </w:rPr>
        <w:t xml:space="preserve"> и не входит в состав иного имущества, является собственностью Концессионера. </w:t>
      </w:r>
    </w:p>
    <w:p w:rsidR="00FB6573" w:rsidRPr="006C6A6A" w:rsidRDefault="008958E2" w:rsidP="004175A9">
      <w:pPr>
        <w:widowControl w:val="0"/>
        <w:spacing w:after="0" w:line="240" w:lineRule="auto"/>
        <w:ind w:firstLine="709"/>
        <w:jc w:val="both"/>
        <w:rPr>
          <w:rFonts w:ascii="Times New Roman" w:hAnsi="Times New Roman" w:cs="Times New Roman"/>
          <w:sz w:val="24"/>
          <w:szCs w:val="24"/>
        </w:rPr>
      </w:pPr>
      <w:r w:rsidRPr="006C6A6A">
        <w:rPr>
          <w:rFonts w:ascii="Times New Roman" w:hAnsi="Times New Roman" w:cs="Times New Roman"/>
          <w:sz w:val="24"/>
          <w:szCs w:val="24"/>
        </w:rPr>
        <w:t>6</w:t>
      </w:r>
      <w:r w:rsidR="001C2E42" w:rsidRPr="006C6A6A">
        <w:rPr>
          <w:rFonts w:ascii="Times New Roman" w:hAnsi="Times New Roman" w:cs="Times New Roman"/>
          <w:sz w:val="24"/>
          <w:szCs w:val="24"/>
        </w:rPr>
        <w:t>.9</w:t>
      </w:r>
      <w:r w:rsidR="00FB6573" w:rsidRPr="006C6A6A">
        <w:rPr>
          <w:rFonts w:ascii="Times New Roman" w:hAnsi="Times New Roman" w:cs="Times New Roman"/>
          <w:sz w:val="24"/>
          <w:szCs w:val="24"/>
        </w:rPr>
        <w:t>.</w:t>
      </w:r>
      <w:r w:rsidR="00D15727" w:rsidRPr="006C6A6A">
        <w:rPr>
          <w:rFonts w:ascii="Times New Roman" w:hAnsi="Times New Roman" w:cs="Times New Roman"/>
          <w:sz w:val="24"/>
          <w:szCs w:val="24"/>
        </w:rPr>
        <w:t xml:space="preserve"> </w:t>
      </w:r>
      <w:r w:rsidR="00FB6573" w:rsidRPr="006C6A6A">
        <w:rPr>
          <w:rFonts w:ascii="Times New Roman" w:hAnsi="Times New Roman" w:cs="Times New Roman"/>
          <w:sz w:val="24"/>
          <w:szCs w:val="24"/>
        </w:rPr>
        <w:t>Концессионер обязан учитывать объект Соглашения на своем балансе и производить соответствующее начисление амортизации.</w:t>
      </w:r>
    </w:p>
    <w:p w:rsidR="004E33D4" w:rsidRPr="004E33D4" w:rsidRDefault="008958E2" w:rsidP="004175A9">
      <w:pPr>
        <w:pStyle w:val="af8"/>
        <w:widowControl w:val="0"/>
        <w:shd w:val="clear" w:color="auto" w:fill="FFFFFF"/>
        <w:tabs>
          <w:tab w:val="num" w:pos="0"/>
        </w:tabs>
        <w:spacing w:before="0" w:beforeAutospacing="0" w:after="0" w:afterAutospacing="0"/>
        <w:ind w:firstLine="709"/>
        <w:jc w:val="both"/>
      </w:pPr>
      <w:r w:rsidRPr="006C6A6A">
        <w:t>6</w:t>
      </w:r>
      <w:r w:rsidR="001C2E42" w:rsidRPr="006C6A6A">
        <w:t>.10</w:t>
      </w:r>
      <w:r w:rsidR="00FB6573" w:rsidRPr="006C6A6A">
        <w:t>.</w:t>
      </w:r>
      <w:r w:rsidR="00D15727" w:rsidRPr="006C6A6A">
        <w:t xml:space="preserve"> </w:t>
      </w:r>
      <w:r w:rsidR="004E33D4" w:rsidRPr="006C6A6A">
        <w:t>Концессионер несет риск случайной гибели или</w:t>
      </w:r>
      <w:r w:rsidR="004E33D4" w:rsidRPr="004E33D4">
        <w:t xml:space="preserve"> случайного по</w:t>
      </w:r>
      <w:r w:rsidR="004E33D4">
        <w:t>вреждения объекта С</w:t>
      </w:r>
      <w:r w:rsidR="004E33D4" w:rsidRPr="004E33D4">
        <w:t>оглашения с момента его передачи Концедентом Концессионеру по акту приема-передачи и до его передачи по акту Концеденту по окончании</w:t>
      </w:r>
      <w:r w:rsidR="004E33D4">
        <w:t xml:space="preserve"> срока действия С</w:t>
      </w:r>
      <w:r w:rsidR="004E33D4" w:rsidRPr="004E33D4">
        <w:t>оглашения.</w:t>
      </w:r>
    </w:p>
    <w:p w:rsidR="004E33D4" w:rsidRDefault="004E33D4" w:rsidP="004175A9">
      <w:pPr>
        <w:widowControl w:val="0"/>
        <w:spacing w:after="0" w:line="240" w:lineRule="auto"/>
        <w:ind w:firstLine="709"/>
        <w:jc w:val="both"/>
        <w:rPr>
          <w:rFonts w:ascii="Times New Roman" w:hAnsi="Times New Roman" w:cs="Times New Roman"/>
          <w:b/>
          <w:sz w:val="24"/>
          <w:szCs w:val="24"/>
        </w:rPr>
      </w:pPr>
    </w:p>
    <w:p w:rsidR="00FB6573" w:rsidRPr="00E92F3C" w:rsidRDefault="003E2622" w:rsidP="004175A9">
      <w:pPr>
        <w:widowControl w:val="0"/>
        <w:spacing w:after="0" w:line="240" w:lineRule="auto"/>
        <w:ind w:firstLine="709"/>
        <w:jc w:val="center"/>
        <w:rPr>
          <w:rFonts w:ascii="Times New Roman" w:hAnsi="Times New Roman" w:cs="Times New Roman"/>
          <w:b/>
          <w:sz w:val="24"/>
          <w:szCs w:val="24"/>
        </w:rPr>
      </w:pPr>
      <w:r w:rsidRPr="00E92F3C">
        <w:rPr>
          <w:rFonts w:ascii="Times New Roman" w:hAnsi="Times New Roman" w:cs="Times New Roman"/>
          <w:b/>
          <w:sz w:val="24"/>
          <w:szCs w:val="24"/>
        </w:rPr>
        <w:t>7</w:t>
      </w:r>
      <w:r w:rsidR="00FB6573" w:rsidRPr="00E92F3C">
        <w:rPr>
          <w:rFonts w:ascii="Times New Roman" w:hAnsi="Times New Roman" w:cs="Times New Roman"/>
          <w:b/>
          <w:sz w:val="24"/>
          <w:szCs w:val="24"/>
        </w:rPr>
        <w:t>. ПОРЯДОК ПЕРЕДАЧИ КОНЦЕССИОНЕРОМ</w:t>
      </w:r>
    </w:p>
    <w:p w:rsidR="00FB6573" w:rsidRPr="00E92F3C" w:rsidRDefault="00FB6573" w:rsidP="004175A9">
      <w:pPr>
        <w:widowControl w:val="0"/>
        <w:spacing w:after="0" w:line="240" w:lineRule="auto"/>
        <w:ind w:firstLine="709"/>
        <w:jc w:val="center"/>
        <w:rPr>
          <w:rFonts w:ascii="Times New Roman" w:hAnsi="Times New Roman" w:cs="Times New Roman"/>
          <w:b/>
          <w:sz w:val="24"/>
          <w:szCs w:val="24"/>
        </w:rPr>
      </w:pPr>
      <w:r w:rsidRPr="00E92F3C">
        <w:rPr>
          <w:rFonts w:ascii="Times New Roman" w:hAnsi="Times New Roman" w:cs="Times New Roman"/>
          <w:b/>
          <w:sz w:val="24"/>
          <w:szCs w:val="24"/>
        </w:rPr>
        <w:t>КОНЦЕДЕНТУ ОБЪЕКТОВ ИМУЩЕСТВА</w:t>
      </w:r>
    </w:p>
    <w:p w:rsidR="00FB6573" w:rsidRPr="00E92F3C" w:rsidRDefault="00FB6573" w:rsidP="004175A9">
      <w:pPr>
        <w:widowControl w:val="0"/>
        <w:spacing w:after="0" w:line="240" w:lineRule="auto"/>
        <w:ind w:firstLine="709"/>
        <w:jc w:val="both"/>
        <w:rPr>
          <w:rFonts w:ascii="Times New Roman" w:hAnsi="Times New Roman" w:cs="Times New Roman"/>
          <w:sz w:val="24"/>
          <w:szCs w:val="24"/>
        </w:rPr>
      </w:pPr>
    </w:p>
    <w:p w:rsidR="00B53845" w:rsidRDefault="003E69D1" w:rsidP="004175A9">
      <w:pPr>
        <w:widowControl w:val="0"/>
        <w:tabs>
          <w:tab w:val="left" w:pos="1418"/>
        </w:tabs>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7.1</w:t>
      </w:r>
      <w:r w:rsidR="00B53845" w:rsidRPr="00E92F3C">
        <w:rPr>
          <w:rFonts w:ascii="Times New Roman" w:hAnsi="Times New Roman" w:cs="Times New Roman"/>
          <w:sz w:val="24"/>
          <w:szCs w:val="24"/>
        </w:rPr>
        <w:t>. Передача Ко</w:t>
      </w:r>
      <w:r w:rsidR="00E51BE3">
        <w:rPr>
          <w:rFonts w:ascii="Times New Roman" w:hAnsi="Times New Roman" w:cs="Times New Roman"/>
          <w:sz w:val="24"/>
          <w:szCs w:val="24"/>
        </w:rPr>
        <w:t xml:space="preserve">нцессионером Концеденту </w:t>
      </w:r>
      <w:r w:rsidR="00E51BE3" w:rsidRPr="00F934E4">
        <w:rPr>
          <w:rFonts w:ascii="Times New Roman" w:hAnsi="Times New Roman" w:cs="Times New Roman"/>
          <w:sz w:val="24"/>
          <w:szCs w:val="24"/>
        </w:rPr>
        <w:t xml:space="preserve">объекта Соглашения </w:t>
      </w:r>
      <w:r w:rsidR="00B53845" w:rsidRPr="00F934E4">
        <w:rPr>
          <w:rFonts w:ascii="Times New Roman" w:hAnsi="Times New Roman" w:cs="Times New Roman"/>
          <w:sz w:val="24"/>
          <w:szCs w:val="24"/>
        </w:rPr>
        <w:t>в состав</w:t>
      </w:r>
      <w:r w:rsidR="00E51BE3" w:rsidRPr="00F934E4">
        <w:rPr>
          <w:rFonts w:ascii="Times New Roman" w:hAnsi="Times New Roman" w:cs="Times New Roman"/>
          <w:sz w:val="24"/>
          <w:szCs w:val="24"/>
        </w:rPr>
        <w:t>е, предусмотренном Приложением № 1</w:t>
      </w:r>
      <w:r w:rsidR="00B53845" w:rsidRPr="00F934E4">
        <w:rPr>
          <w:rFonts w:ascii="Times New Roman" w:hAnsi="Times New Roman" w:cs="Times New Roman"/>
          <w:sz w:val="24"/>
          <w:szCs w:val="24"/>
        </w:rPr>
        <w:t>,</w:t>
      </w:r>
      <w:r w:rsidR="00B53845" w:rsidRPr="00E92F3C">
        <w:rPr>
          <w:rFonts w:ascii="Times New Roman" w:hAnsi="Times New Roman" w:cs="Times New Roman"/>
          <w:sz w:val="24"/>
          <w:szCs w:val="24"/>
        </w:rPr>
        <w:t xml:space="preserve"> осуществляется по акту приема-передачи, подписываемому Сторонами</w:t>
      </w:r>
      <w:r w:rsidRPr="00E92F3C">
        <w:rPr>
          <w:rFonts w:ascii="Times New Roman" w:hAnsi="Times New Roman" w:cs="Times New Roman"/>
          <w:sz w:val="24"/>
          <w:szCs w:val="24"/>
        </w:rPr>
        <w:t xml:space="preserve"> в срок, </w:t>
      </w:r>
      <w:r w:rsidR="001C2E42">
        <w:rPr>
          <w:rFonts w:ascii="Times New Roman" w:hAnsi="Times New Roman" w:cs="Times New Roman"/>
          <w:sz w:val="24"/>
          <w:szCs w:val="24"/>
        </w:rPr>
        <w:t>установленный пунктом 9.</w:t>
      </w:r>
      <w:r w:rsidR="00274837">
        <w:rPr>
          <w:rFonts w:ascii="Times New Roman" w:hAnsi="Times New Roman" w:cs="Times New Roman"/>
          <w:sz w:val="24"/>
          <w:szCs w:val="24"/>
        </w:rPr>
        <w:t>4</w:t>
      </w:r>
      <w:r w:rsidRPr="00E92F3C">
        <w:rPr>
          <w:rFonts w:ascii="Times New Roman" w:hAnsi="Times New Roman" w:cs="Times New Roman"/>
          <w:sz w:val="24"/>
          <w:szCs w:val="24"/>
        </w:rPr>
        <w:t xml:space="preserve"> настоящего Соглашения</w:t>
      </w:r>
      <w:r w:rsidR="00B53845" w:rsidRPr="00E92F3C">
        <w:rPr>
          <w:rFonts w:ascii="Times New Roman" w:hAnsi="Times New Roman" w:cs="Times New Roman"/>
          <w:sz w:val="24"/>
          <w:szCs w:val="24"/>
        </w:rPr>
        <w:t>.</w:t>
      </w:r>
    </w:p>
    <w:p w:rsidR="00274837" w:rsidRDefault="00274837" w:rsidP="004175A9">
      <w:pPr>
        <w:widowControl w:val="0"/>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Передаваемый</w:t>
      </w:r>
      <w:r w:rsidR="00AE7758">
        <w:rPr>
          <w:rFonts w:ascii="Times New Roman" w:hAnsi="Times New Roman" w:cs="Times New Roman"/>
          <w:sz w:val="24"/>
          <w:szCs w:val="24"/>
        </w:rPr>
        <w:t xml:space="preserve"> Концессионером объект</w:t>
      </w:r>
      <w:r w:rsidR="00A65077">
        <w:rPr>
          <w:rFonts w:ascii="Times New Roman" w:hAnsi="Times New Roman" w:cs="Times New Roman"/>
          <w:sz w:val="24"/>
          <w:szCs w:val="24"/>
        </w:rPr>
        <w:t xml:space="preserve"> Соглашения должен находиться в надлежащем техническом состоянии, предусмотренном настоящим Соглашением, с учетом износа и эксплуатации, а также быть пригодным для осуществления</w:t>
      </w:r>
      <w:r w:rsidR="00933516">
        <w:rPr>
          <w:rFonts w:ascii="Times New Roman" w:hAnsi="Times New Roman" w:cs="Times New Roman"/>
          <w:sz w:val="24"/>
          <w:szCs w:val="24"/>
        </w:rPr>
        <w:t xml:space="preserve"> деятельности, указанной в разделе 1 настоящего Соглашения, и не должен быть обременен правами третьих лиц.</w:t>
      </w:r>
    </w:p>
    <w:p w:rsidR="009D3629" w:rsidRDefault="006667EA" w:rsidP="009D3629">
      <w:pPr>
        <w:widowControl w:val="0"/>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 Концессионер обязан в течение </w:t>
      </w:r>
      <w:r w:rsidR="0049195B">
        <w:rPr>
          <w:rFonts w:ascii="Times New Roman" w:hAnsi="Times New Roman" w:cs="Times New Roman"/>
          <w:sz w:val="24"/>
          <w:szCs w:val="24"/>
        </w:rPr>
        <w:t>10 (десяти)</w:t>
      </w:r>
      <w:r>
        <w:rPr>
          <w:rFonts w:ascii="Times New Roman" w:hAnsi="Times New Roman" w:cs="Times New Roman"/>
          <w:sz w:val="24"/>
          <w:szCs w:val="24"/>
        </w:rPr>
        <w:t xml:space="preserve"> </w:t>
      </w:r>
      <w:r w:rsidR="0049195B">
        <w:rPr>
          <w:rFonts w:ascii="Times New Roman" w:hAnsi="Times New Roman" w:cs="Times New Roman"/>
          <w:sz w:val="24"/>
          <w:szCs w:val="24"/>
        </w:rPr>
        <w:t xml:space="preserve">рабочих дней </w:t>
      </w:r>
      <w:r>
        <w:rPr>
          <w:rFonts w:ascii="Times New Roman" w:hAnsi="Times New Roman" w:cs="Times New Roman"/>
          <w:sz w:val="24"/>
          <w:szCs w:val="24"/>
        </w:rPr>
        <w:t xml:space="preserve">с момента прекращения настоящего Соглашения подготовить и направить Концеденту акт </w:t>
      </w:r>
      <w:r w:rsidRPr="00E92F3C">
        <w:rPr>
          <w:rFonts w:ascii="Times New Roman" w:hAnsi="Times New Roman" w:cs="Times New Roman"/>
          <w:sz w:val="24"/>
          <w:szCs w:val="24"/>
        </w:rPr>
        <w:t>приема-передачи</w:t>
      </w:r>
      <w:r>
        <w:rPr>
          <w:rFonts w:ascii="Times New Roman" w:hAnsi="Times New Roman" w:cs="Times New Roman"/>
          <w:sz w:val="24"/>
          <w:szCs w:val="24"/>
        </w:rPr>
        <w:t xml:space="preserve"> с указанием сведений о составе и описании объекта Соглашения, в том числе о технико-экономических показателях, техническом состоянии, сроке службы, начальной и остаточной стоимости</w:t>
      </w:r>
      <w:r w:rsidR="009D3629">
        <w:rPr>
          <w:rFonts w:ascii="Times New Roman" w:hAnsi="Times New Roman" w:cs="Times New Roman"/>
          <w:sz w:val="24"/>
          <w:szCs w:val="24"/>
        </w:rPr>
        <w:t>.</w:t>
      </w:r>
    </w:p>
    <w:p w:rsidR="009D3629" w:rsidRDefault="009D3629" w:rsidP="009D3629">
      <w:pPr>
        <w:widowControl w:val="0"/>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Концедент обязан рассмотреть и подписать представленный Концессионером акт приема-передачи в</w:t>
      </w:r>
      <w:r w:rsidR="0049195B">
        <w:rPr>
          <w:rFonts w:ascii="Times New Roman" w:hAnsi="Times New Roman" w:cs="Times New Roman"/>
          <w:sz w:val="24"/>
          <w:szCs w:val="24"/>
        </w:rPr>
        <w:t xml:space="preserve"> течение 10 (десяти) рабочих дней </w:t>
      </w:r>
      <w:r w:rsidR="008C324E">
        <w:rPr>
          <w:rFonts w:ascii="Times New Roman" w:hAnsi="Times New Roman" w:cs="Times New Roman"/>
          <w:sz w:val="24"/>
          <w:szCs w:val="24"/>
        </w:rPr>
        <w:t>с момента его получения от Концессионера.</w:t>
      </w:r>
    </w:p>
    <w:p w:rsidR="00190960" w:rsidRPr="00E92F3C" w:rsidRDefault="00190960" w:rsidP="009D3629">
      <w:pPr>
        <w:widowControl w:val="0"/>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 Обязанность Концессионера</w:t>
      </w:r>
      <w:r w:rsidR="00A36162">
        <w:rPr>
          <w:rFonts w:ascii="Times New Roman" w:hAnsi="Times New Roman" w:cs="Times New Roman"/>
          <w:sz w:val="24"/>
          <w:szCs w:val="24"/>
        </w:rPr>
        <w:t xml:space="preserve"> по передаче объект</w:t>
      </w:r>
      <w:r w:rsidR="00093063">
        <w:rPr>
          <w:rFonts w:ascii="Times New Roman" w:hAnsi="Times New Roman" w:cs="Times New Roman"/>
          <w:sz w:val="24"/>
          <w:szCs w:val="24"/>
        </w:rPr>
        <w:t>а</w:t>
      </w:r>
      <w:r w:rsidR="00A36162">
        <w:rPr>
          <w:rFonts w:ascii="Times New Roman" w:hAnsi="Times New Roman" w:cs="Times New Roman"/>
          <w:sz w:val="24"/>
          <w:szCs w:val="24"/>
        </w:rPr>
        <w:t xml:space="preserve"> Соглашения, считается исполненной с момента подписания Сторонами актов приема-передачи и государственной регистрации прекращения прав владения и пользования Концессионера соответствующими объектами.</w:t>
      </w:r>
    </w:p>
    <w:p w:rsidR="008C324E" w:rsidRDefault="003E69D1" w:rsidP="004175A9">
      <w:pPr>
        <w:widowControl w:val="0"/>
        <w:tabs>
          <w:tab w:val="left" w:pos="1418"/>
        </w:tabs>
        <w:spacing w:after="0" w:line="240" w:lineRule="auto"/>
        <w:ind w:firstLine="709"/>
        <w:jc w:val="both"/>
        <w:rPr>
          <w:rFonts w:ascii="Times New Roman" w:hAnsi="Times New Roman" w:cs="Times New Roman"/>
          <w:sz w:val="24"/>
          <w:szCs w:val="24"/>
        </w:rPr>
      </w:pPr>
      <w:r w:rsidRPr="002D50CA">
        <w:rPr>
          <w:rFonts w:ascii="Times New Roman" w:hAnsi="Times New Roman" w:cs="Times New Roman"/>
          <w:sz w:val="24"/>
          <w:szCs w:val="24"/>
        </w:rPr>
        <w:t>7.</w:t>
      </w:r>
      <w:r w:rsidR="00A36162">
        <w:rPr>
          <w:rFonts w:ascii="Times New Roman" w:hAnsi="Times New Roman" w:cs="Times New Roman"/>
          <w:sz w:val="24"/>
          <w:szCs w:val="24"/>
        </w:rPr>
        <w:t>4</w:t>
      </w:r>
      <w:r w:rsidR="001952EA" w:rsidRPr="002D50CA">
        <w:rPr>
          <w:rFonts w:ascii="Times New Roman" w:hAnsi="Times New Roman" w:cs="Times New Roman"/>
          <w:sz w:val="24"/>
          <w:szCs w:val="24"/>
        </w:rPr>
        <w:t xml:space="preserve">. </w:t>
      </w:r>
      <w:r w:rsidR="008C324E">
        <w:rPr>
          <w:rFonts w:ascii="Times New Roman" w:hAnsi="Times New Roman" w:cs="Times New Roman"/>
          <w:sz w:val="24"/>
          <w:szCs w:val="24"/>
        </w:rPr>
        <w:t xml:space="preserve">Концессионер в срок до передачи объекта Соглашения Концеденту обязан собственными (привлеченными) </w:t>
      </w:r>
      <w:r w:rsidR="00A95464">
        <w:rPr>
          <w:rFonts w:ascii="Times New Roman" w:hAnsi="Times New Roman" w:cs="Times New Roman"/>
          <w:sz w:val="24"/>
          <w:szCs w:val="24"/>
        </w:rPr>
        <w:t>силами и средствами освободить земельны</w:t>
      </w:r>
      <w:r w:rsidR="00FF7EE1">
        <w:rPr>
          <w:rFonts w:ascii="Times New Roman" w:hAnsi="Times New Roman" w:cs="Times New Roman"/>
          <w:sz w:val="24"/>
          <w:szCs w:val="24"/>
        </w:rPr>
        <w:t>й</w:t>
      </w:r>
      <w:r w:rsidR="00A95464">
        <w:rPr>
          <w:rFonts w:ascii="Times New Roman" w:hAnsi="Times New Roman" w:cs="Times New Roman"/>
          <w:sz w:val="24"/>
          <w:szCs w:val="24"/>
        </w:rPr>
        <w:t xml:space="preserve"> участ</w:t>
      </w:r>
      <w:r w:rsidR="00FF7EE1">
        <w:rPr>
          <w:rFonts w:ascii="Times New Roman" w:hAnsi="Times New Roman" w:cs="Times New Roman"/>
          <w:sz w:val="24"/>
          <w:szCs w:val="24"/>
        </w:rPr>
        <w:t>ок</w:t>
      </w:r>
      <w:r w:rsidR="00A95464">
        <w:rPr>
          <w:rFonts w:ascii="Times New Roman" w:hAnsi="Times New Roman" w:cs="Times New Roman"/>
          <w:sz w:val="24"/>
          <w:szCs w:val="24"/>
        </w:rPr>
        <w:t xml:space="preserve"> от оборудования</w:t>
      </w:r>
      <w:r w:rsidR="00057EB5">
        <w:rPr>
          <w:rFonts w:ascii="Times New Roman" w:hAnsi="Times New Roman" w:cs="Times New Roman"/>
          <w:sz w:val="24"/>
          <w:szCs w:val="24"/>
        </w:rPr>
        <w:t xml:space="preserve"> и материал</w:t>
      </w:r>
      <w:r w:rsidR="00093063">
        <w:rPr>
          <w:rFonts w:ascii="Times New Roman" w:hAnsi="Times New Roman" w:cs="Times New Roman"/>
          <w:sz w:val="24"/>
          <w:szCs w:val="24"/>
        </w:rPr>
        <w:t>ов</w:t>
      </w:r>
      <w:r w:rsidR="00057EB5">
        <w:rPr>
          <w:rFonts w:ascii="Times New Roman" w:hAnsi="Times New Roman" w:cs="Times New Roman"/>
          <w:sz w:val="24"/>
          <w:szCs w:val="24"/>
        </w:rPr>
        <w:t>, которые не подлежат передаче в соответствии с настоящим Соглашением, если иное не согласовано Сторонами.</w:t>
      </w:r>
    </w:p>
    <w:p w:rsidR="00B53845" w:rsidRPr="00E92F3C" w:rsidRDefault="008C324E" w:rsidP="004175A9">
      <w:pPr>
        <w:widowControl w:val="0"/>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A36162">
        <w:rPr>
          <w:rFonts w:ascii="Times New Roman" w:hAnsi="Times New Roman" w:cs="Times New Roman"/>
          <w:sz w:val="24"/>
          <w:szCs w:val="24"/>
        </w:rPr>
        <w:t>5</w:t>
      </w:r>
      <w:r>
        <w:rPr>
          <w:rFonts w:ascii="Times New Roman" w:hAnsi="Times New Roman" w:cs="Times New Roman"/>
          <w:sz w:val="24"/>
          <w:szCs w:val="24"/>
        </w:rPr>
        <w:t>.</w:t>
      </w:r>
      <w:r w:rsidR="00B53845" w:rsidRPr="002D50CA">
        <w:rPr>
          <w:rFonts w:ascii="Times New Roman" w:hAnsi="Times New Roman" w:cs="Times New Roman"/>
          <w:sz w:val="24"/>
          <w:szCs w:val="24"/>
        </w:rPr>
        <w:t>Концессионер передает Концеденту документы, относящиеся к передаваемому объ</w:t>
      </w:r>
      <w:r w:rsidR="00E51BE3">
        <w:rPr>
          <w:rFonts w:ascii="Times New Roman" w:hAnsi="Times New Roman" w:cs="Times New Roman"/>
          <w:sz w:val="24"/>
          <w:szCs w:val="24"/>
        </w:rPr>
        <w:t>екту Соглашения</w:t>
      </w:r>
      <w:r w:rsidR="00B53845" w:rsidRPr="002D50CA">
        <w:rPr>
          <w:rFonts w:ascii="Times New Roman" w:hAnsi="Times New Roman" w:cs="Times New Roman"/>
          <w:sz w:val="24"/>
          <w:szCs w:val="24"/>
        </w:rPr>
        <w:t xml:space="preserve">, </w:t>
      </w:r>
      <w:r w:rsidR="00057EB5">
        <w:rPr>
          <w:rFonts w:ascii="Times New Roman" w:hAnsi="Times New Roman" w:cs="Times New Roman"/>
          <w:sz w:val="24"/>
          <w:szCs w:val="24"/>
        </w:rPr>
        <w:t xml:space="preserve">в том числе </w:t>
      </w:r>
      <w:r w:rsidR="00461696">
        <w:rPr>
          <w:rFonts w:ascii="Times New Roman" w:hAnsi="Times New Roman" w:cs="Times New Roman"/>
          <w:sz w:val="24"/>
          <w:szCs w:val="24"/>
        </w:rPr>
        <w:t xml:space="preserve">измененную </w:t>
      </w:r>
      <w:r w:rsidR="00057EB5">
        <w:rPr>
          <w:rFonts w:ascii="Times New Roman" w:hAnsi="Times New Roman" w:cs="Times New Roman"/>
          <w:sz w:val="24"/>
          <w:szCs w:val="24"/>
        </w:rPr>
        <w:t>проектную документацию на объект Соглашения</w:t>
      </w:r>
      <w:r w:rsidR="00461696">
        <w:rPr>
          <w:rFonts w:ascii="Times New Roman" w:hAnsi="Times New Roman" w:cs="Times New Roman"/>
          <w:sz w:val="24"/>
          <w:szCs w:val="24"/>
        </w:rPr>
        <w:t xml:space="preserve">, </w:t>
      </w:r>
      <w:r w:rsidR="00B53845" w:rsidRPr="002D50CA">
        <w:rPr>
          <w:rFonts w:ascii="Times New Roman" w:hAnsi="Times New Roman" w:cs="Times New Roman"/>
          <w:sz w:val="24"/>
          <w:szCs w:val="24"/>
        </w:rPr>
        <w:t>одновременно с передачей объекта Соглаш</w:t>
      </w:r>
      <w:r w:rsidR="00E51BE3">
        <w:rPr>
          <w:rFonts w:ascii="Times New Roman" w:hAnsi="Times New Roman" w:cs="Times New Roman"/>
          <w:sz w:val="24"/>
          <w:szCs w:val="24"/>
        </w:rPr>
        <w:t>ения Концеденту</w:t>
      </w:r>
      <w:r w:rsidR="00B53845" w:rsidRPr="002D50CA">
        <w:rPr>
          <w:rFonts w:ascii="Times New Roman" w:hAnsi="Times New Roman" w:cs="Times New Roman"/>
          <w:sz w:val="24"/>
          <w:szCs w:val="24"/>
        </w:rPr>
        <w:t>.</w:t>
      </w:r>
    </w:p>
    <w:p w:rsidR="00B53845" w:rsidRPr="00E92F3C" w:rsidRDefault="001C2E42" w:rsidP="004175A9">
      <w:pPr>
        <w:widowControl w:val="0"/>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A36162">
        <w:rPr>
          <w:rFonts w:ascii="Times New Roman" w:hAnsi="Times New Roman" w:cs="Times New Roman"/>
          <w:sz w:val="24"/>
          <w:szCs w:val="24"/>
        </w:rPr>
        <w:t>6</w:t>
      </w:r>
      <w:r>
        <w:rPr>
          <w:rFonts w:ascii="Times New Roman" w:hAnsi="Times New Roman" w:cs="Times New Roman"/>
          <w:sz w:val="24"/>
          <w:szCs w:val="24"/>
        </w:rPr>
        <w:t xml:space="preserve">. </w:t>
      </w:r>
      <w:r w:rsidR="00B53845" w:rsidRPr="00E92F3C">
        <w:rPr>
          <w:rFonts w:ascii="Times New Roman" w:hAnsi="Times New Roman" w:cs="Times New Roman"/>
          <w:sz w:val="24"/>
          <w:szCs w:val="24"/>
        </w:rPr>
        <w:t xml:space="preserve">Обязанность Концессионера по передаче Концеденту объектов движимого имущества, входящих в состав объекта Соглашения, считается исполненной с момента </w:t>
      </w:r>
      <w:r w:rsidR="00B53845" w:rsidRPr="00E92F3C">
        <w:rPr>
          <w:rFonts w:ascii="Times New Roman" w:hAnsi="Times New Roman" w:cs="Times New Roman"/>
          <w:sz w:val="24"/>
          <w:szCs w:val="24"/>
        </w:rPr>
        <w:lastRenderedPageBreak/>
        <w:t>подписания Сторонами акта приема-передачи.</w:t>
      </w:r>
    </w:p>
    <w:p w:rsidR="00B53845" w:rsidRPr="00E92F3C" w:rsidRDefault="00B53845" w:rsidP="004175A9">
      <w:pPr>
        <w:widowControl w:val="0"/>
        <w:tabs>
          <w:tab w:val="left" w:pos="1418"/>
        </w:tabs>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 xml:space="preserve">При уклонении Концедента от подписания акта приема-передачи при отсутствии </w:t>
      </w:r>
      <w:r w:rsidR="00633C04" w:rsidRPr="00E92F3C">
        <w:rPr>
          <w:rFonts w:ascii="Times New Roman" w:hAnsi="Times New Roman" w:cs="Times New Roman"/>
          <w:sz w:val="24"/>
          <w:szCs w:val="24"/>
        </w:rPr>
        <w:t xml:space="preserve">мотивированных </w:t>
      </w:r>
      <w:r w:rsidRPr="00E92F3C">
        <w:rPr>
          <w:rFonts w:ascii="Times New Roman" w:hAnsi="Times New Roman" w:cs="Times New Roman"/>
          <w:sz w:val="24"/>
          <w:szCs w:val="24"/>
        </w:rPr>
        <w:t>претензий к состоянию п</w:t>
      </w:r>
      <w:r w:rsidR="00E51BE3">
        <w:rPr>
          <w:rFonts w:ascii="Times New Roman" w:hAnsi="Times New Roman" w:cs="Times New Roman"/>
          <w:sz w:val="24"/>
          <w:szCs w:val="24"/>
        </w:rPr>
        <w:t>ередаваемого объекта Соглашения</w:t>
      </w:r>
      <w:r w:rsidRPr="00E92F3C">
        <w:rPr>
          <w:rFonts w:ascii="Times New Roman" w:hAnsi="Times New Roman" w:cs="Times New Roman"/>
          <w:sz w:val="24"/>
          <w:szCs w:val="24"/>
        </w:rPr>
        <w:t xml:space="preserve"> обязанность Ко</w:t>
      </w:r>
      <w:r w:rsidR="001952EA" w:rsidRPr="00E92F3C">
        <w:rPr>
          <w:rFonts w:ascii="Times New Roman" w:hAnsi="Times New Roman" w:cs="Times New Roman"/>
          <w:sz w:val="24"/>
          <w:szCs w:val="24"/>
        </w:rPr>
        <w:t>нцессионера по передаче объекта Соглашения</w:t>
      </w:r>
      <w:r w:rsidR="008E2F68">
        <w:rPr>
          <w:rFonts w:ascii="Times New Roman" w:hAnsi="Times New Roman" w:cs="Times New Roman"/>
          <w:sz w:val="24"/>
          <w:szCs w:val="24"/>
        </w:rPr>
        <w:t>,</w:t>
      </w:r>
      <w:r w:rsidRPr="00E92F3C">
        <w:rPr>
          <w:rFonts w:ascii="Times New Roman" w:hAnsi="Times New Roman" w:cs="Times New Roman"/>
          <w:sz w:val="24"/>
          <w:szCs w:val="24"/>
        </w:rPr>
        <w:t xml:space="preserve"> считается исполненной, если Концессионер осуществил государственную рег</w:t>
      </w:r>
      <w:r w:rsidR="001952EA" w:rsidRPr="00E92F3C">
        <w:rPr>
          <w:rFonts w:ascii="Times New Roman" w:hAnsi="Times New Roman" w:cs="Times New Roman"/>
          <w:sz w:val="24"/>
          <w:szCs w:val="24"/>
        </w:rPr>
        <w:t>истрацию прекращения</w:t>
      </w:r>
      <w:r w:rsidRPr="00E92F3C">
        <w:rPr>
          <w:rFonts w:ascii="Times New Roman" w:hAnsi="Times New Roman" w:cs="Times New Roman"/>
          <w:sz w:val="24"/>
          <w:szCs w:val="24"/>
        </w:rPr>
        <w:t xml:space="preserve"> своих прав владения и пользования объектами недвижимого имущества, входящи</w:t>
      </w:r>
      <w:r w:rsidR="00CF136C">
        <w:rPr>
          <w:rFonts w:ascii="Times New Roman" w:hAnsi="Times New Roman" w:cs="Times New Roman"/>
          <w:sz w:val="24"/>
          <w:szCs w:val="24"/>
        </w:rPr>
        <w:t>ми</w:t>
      </w:r>
      <w:r w:rsidRPr="00E92F3C">
        <w:rPr>
          <w:rFonts w:ascii="Times New Roman" w:hAnsi="Times New Roman" w:cs="Times New Roman"/>
          <w:sz w:val="24"/>
          <w:szCs w:val="24"/>
        </w:rPr>
        <w:t xml:space="preserve"> в состав объекта Соглашения. В указанном случае Концессионер вправе отнести затраты на такую государственную регистрацию на счет Концедента.</w:t>
      </w:r>
    </w:p>
    <w:p w:rsidR="00B53845" w:rsidRPr="00E92F3C" w:rsidRDefault="002D50CA" w:rsidP="004175A9">
      <w:pPr>
        <w:widowControl w:val="0"/>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A36162">
        <w:rPr>
          <w:rFonts w:ascii="Times New Roman" w:hAnsi="Times New Roman" w:cs="Times New Roman"/>
          <w:sz w:val="24"/>
          <w:szCs w:val="24"/>
        </w:rPr>
        <w:t>7</w:t>
      </w:r>
      <w:r w:rsidR="001952EA" w:rsidRPr="00E92F3C">
        <w:rPr>
          <w:rFonts w:ascii="Times New Roman" w:hAnsi="Times New Roman" w:cs="Times New Roman"/>
          <w:sz w:val="24"/>
          <w:szCs w:val="24"/>
        </w:rPr>
        <w:t xml:space="preserve">. </w:t>
      </w:r>
      <w:r w:rsidR="00B53845" w:rsidRPr="00E92F3C">
        <w:rPr>
          <w:rFonts w:ascii="Times New Roman" w:hAnsi="Times New Roman" w:cs="Times New Roman"/>
          <w:sz w:val="24"/>
          <w:szCs w:val="24"/>
        </w:rPr>
        <w:t xml:space="preserve">Прекращение прав Концессионера на владение и пользование </w:t>
      </w:r>
      <w:r w:rsidR="003074A9">
        <w:rPr>
          <w:rFonts w:ascii="Times New Roman" w:hAnsi="Times New Roman" w:cs="Times New Roman"/>
          <w:sz w:val="24"/>
          <w:szCs w:val="24"/>
        </w:rPr>
        <w:t>объектом</w:t>
      </w:r>
      <w:r w:rsidR="00B53845" w:rsidRPr="00E92F3C">
        <w:rPr>
          <w:rFonts w:ascii="Times New Roman" w:hAnsi="Times New Roman" w:cs="Times New Roman"/>
          <w:sz w:val="24"/>
          <w:szCs w:val="24"/>
        </w:rPr>
        <w:t xml:space="preserve">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B53845" w:rsidRPr="00E92F3C" w:rsidRDefault="002D50CA" w:rsidP="004175A9">
      <w:pPr>
        <w:widowControl w:val="0"/>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A36162">
        <w:rPr>
          <w:rFonts w:ascii="Times New Roman" w:hAnsi="Times New Roman" w:cs="Times New Roman"/>
          <w:sz w:val="24"/>
          <w:szCs w:val="24"/>
        </w:rPr>
        <w:t>8</w:t>
      </w:r>
      <w:r w:rsidR="001952EA" w:rsidRPr="00E92F3C">
        <w:rPr>
          <w:rFonts w:ascii="Times New Roman" w:hAnsi="Times New Roman" w:cs="Times New Roman"/>
          <w:sz w:val="24"/>
          <w:szCs w:val="24"/>
        </w:rPr>
        <w:t xml:space="preserve">. </w:t>
      </w:r>
      <w:r w:rsidR="00B53845" w:rsidRPr="00E92F3C">
        <w:rPr>
          <w:rFonts w:ascii="Times New Roman" w:hAnsi="Times New Roman" w:cs="Times New Roman"/>
          <w:sz w:val="24"/>
          <w:szCs w:val="24"/>
        </w:rPr>
        <w:t>Стороны обязуются осуществить действия, необходимые для государственной регистрации прекращения указанных пра</w:t>
      </w:r>
      <w:r w:rsidR="001952EA" w:rsidRPr="00E92F3C">
        <w:rPr>
          <w:rFonts w:ascii="Times New Roman" w:hAnsi="Times New Roman" w:cs="Times New Roman"/>
          <w:sz w:val="24"/>
          <w:szCs w:val="24"/>
        </w:rPr>
        <w:t>в Концессионера, в течение 30 (т</w:t>
      </w:r>
      <w:r w:rsidR="00B53845" w:rsidRPr="00E92F3C">
        <w:rPr>
          <w:rFonts w:ascii="Times New Roman" w:hAnsi="Times New Roman" w:cs="Times New Roman"/>
          <w:sz w:val="24"/>
          <w:szCs w:val="24"/>
        </w:rPr>
        <w:t>ридцати) календарных дней со дня прекращения настоящего Соглашения.</w:t>
      </w:r>
    </w:p>
    <w:p w:rsidR="00B53845" w:rsidRPr="00E92F3C" w:rsidRDefault="00B53845" w:rsidP="004175A9">
      <w:pPr>
        <w:widowControl w:val="0"/>
        <w:tabs>
          <w:tab w:val="left" w:pos="1418"/>
        </w:tabs>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При этом Стороны обязуются осуществить такие действия в соответствии с федеральными законами, иными нормативными правовыми актами Российской Федерации, зако</w:t>
      </w:r>
      <w:r w:rsidR="002D50CA">
        <w:rPr>
          <w:rFonts w:ascii="Times New Roman" w:hAnsi="Times New Roman" w:cs="Times New Roman"/>
          <w:sz w:val="24"/>
          <w:szCs w:val="24"/>
        </w:rPr>
        <w:t>нодательством Ростовской области и муниципального образования «Город Волгодонск»</w:t>
      </w:r>
      <w:r w:rsidRPr="00E92F3C">
        <w:rPr>
          <w:rFonts w:ascii="Times New Roman" w:hAnsi="Times New Roman" w:cs="Times New Roman"/>
          <w:sz w:val="24"/>
          <w:szCs w:val="24"/>
        </w:rPr>
        <w:t>.</w:t>
      </w:r>
    </w:p>
    <w:p w:rsidR="00FB6573" w:rsidRPr="00E92F3C" w:rsidRDefault="00FB6573" w:rsidP="004175A9">
      <w:pPr>
        <w:widowControl w:val="0"/>
        <w:spacing w:after="0" w:line="240" w:lineRule="auto"/>
        <w:ind w:firstLine="709"/>
        <w:jc w:val="both"/>
        <w:rPr>
          <w:rFonts w:ascii="Times New Roman" w:hAnsi="Times New Roman" w:cs="Times New Roman"/>
          <w:sz w:val="24"/>
          <w:szCs w:val="24"/>
        </w:rPr>
      </w:pPr>
    </w:p>
    <w:p w:rsidR="00FB6573" w:rsidRPr="00E92F3C" w:rsidRDefault="008E1B68" w:rsidP="004175A9">
      <w:pPr>
        <w:widowControl w:val="0"/>
        <w:spacing w:after="0" w:line="240" w:lineRule="auto"/>
        <w:ind w:firstLine="709"/>
        <w:jc w:val="center"/>
        <w:rPr>
          <w:rFonts w:ascii="Times New Roman" w:hAnsi="Times New Roman" w:cs="Times New Roman"/>
          <w:b/>
          <w:sz w:val="24"/>
          <w:szCs w:val="24"/>
        </w:rPr>
      </w:pPr>
      <w:r w:rsidRPr="00E92F3C">
        <w:rPr>
          <w:rFonts w:ascii="Times New Roman" w:hAnsi="Times New Roman" w:cs="Times New Roman"/>
          <w:b/>
          <w:sz w:val="24"/>
          <w:szCs w:val="24"/>
        </w:rPr>
        <w:t>8</w:t>
      </w:r>
      <w:r w:rsidR="00FB6573" w:rsidRPr="00E92F3C">
        <w:rPr>
          <w:rFonts w:ascii="Times New Roman" w:hAnsi="Times New Roman" w:cs="Times New Roman"/>
          <w:b/>
          <w:sz w:val="24"/>
          <w:szCs w:val="24"/>
        </w:rPr>
        <w:t>. ПОРЯДОК ОСУЩЕСТВЛЕНИЯ КОНЦЕССИОНЕРОМ</w:t>
      </w:r>
    </w:p>
    <w:p w:rsidR="00FB6573" w:rsidRPr="00E92F3C" w:rsidRDefault="00FB6573" w:rsidP="004175A9">
      <w:pPr>
        <w:widowControl w:val="0"/>
        <w:spacing w:after="0" w:line="240" w:lineRule="auto"/>
        <w:ind w:firstLine="709"/>
        <w:jc w:val="center"/>
        <w:rPr>
          <w:rFonts w:ascii="Times New Roman" w:hAnsi="Times New Roman" w:cs="Times New Roman"/>
          <w:b/>
          <w:sz w:val="24"/>
          <w:szCs w:val="24"/>
        </w:rPr>
      </w:pPr>
      <w:r w:rsidRPr="00E92F3C">
        <w:rPr>
          <w:rFonts w:ascii="Times New Roman" w:hAnsi="Times New Roman" w:cs="Times New Roman"/>
          <w:b/>
          <w:sz w:val="24"/>
          <w:szCs w:val="24"/>
        </w:rPr>
        <w:t>ДЕЯТЕЛЬНОСТИ ПО НАСТОЯЩЕМУ СОГЛАШЕНИЮ</w:t>
      </w:r>
    </w:p>
    <w:p w:rsidR="001952EA" w:rsidRPr="00E92F3C" w:rsidRDefault="001952EA" w:rsidP="004175A9">
      <w:pPr>
        <w:widowControl w:val="0"/>
        <w:spacing w:after="0" w:line="240" w:lineRule="auto"/>
        <w:ind w:firstLine="709"/>
        <w:jc w:val="both"/>
        <w:rPr>
          <w:rFonts w:ascii="Times New Roman" w:hAnsi="Times New Roman" w:cs="Times New Roman"/>
          <w:b/>
          <w:sz w:val="24"/>
          <w:szCs w:val="24"/>
        </w:rPr>
      </w:pPr>
    </w:p>
    <w:p w:rsidR="001952EA" w:rsidRPr="00E92F3C" w:rsidRDefault="008E1B68" w:rsidP="004175A9">
      <w:pPr>
        <w:pStyle w:val="af2"/>
        <w:widowControl w:val="0"/>
        <w:tabs>
          <w:tab w:val="left" w:pos="1282"/>
        </w:tabs>
        <w:spacing w:after="0"/>
        <w:ind w:firstLine="709"/>
        <w:jc w:val="both"/>
      </w:pPr>
      <w:r w:rsidRPr="00E92F3C">
        <w:t>8</w:t>
      </w:r>
      <w:r w:rsidR="001952EA" w:rsidRPr="00E92F3C">
        <w:t>.1. В соответствии с настоящим Соглашением Концессионер обязан на условиях, предусмотренных настоящим Соглашением, осуществлять деятельность, указанную в разделе 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1952EA" w:rsidRPr="00E92F3C" w:rsidRDefault="008E1B68" w:rsidP="004175A9">
      <w:pPr>
        <w:pStyle w:val="af2"/>
        <w:widowControl w:val="0"/>
        <w:tabs>
          <w:tab w:val="left" w:pos="1282"/>
        </w:tabs>
        <w:spacing w:after="0"/>
        <w:ind w:firstLine="709"/>
        <w:jc w:val="both"/>
      </w:pPr>
      <w:r w:rsidRPr="00E92F3C">
        <w:t>8</w:t>
      </w:r>
      <w:r w:rsidR="001952EA" w:rsidRPr="00E92F3C">
        <w:t>.2. Концессионер обязан осуществлять деятельность, предусмотренную настоящим Соглашением, в соответствии с нормами, определяемыми законодательством Российской Федерации, и соблюдать все установленные требования.</w:t>
      </w:r>
    </w:p>
    <w:p w:rsidR="001952EA" w:rsidRPr="00E92F3C" w:rsidRDefault="008E1B68" w:rsidP="004175A9">
      <w:pPr>
        <w:pStyle w:val="af2"/>
        <w:widowControl w:val="0"/>
        <w:tabs>
          <w:tab w:val="left" w:pos="1282"/>
        </w:tabs>
        <w:spacing w:after="0"/>
        <w:ind w:firstLine="709"/>
        <w:jc w:val="both"/>
      </w:pPr>
      <w:r w:rsidRPr="00E92F3C">
        <w:t>8</w:t>
      </w:r>
      <w:r w:rsidR="001952EA" w:rsidRPr="00E92F3C">
        <w:t xml:space="preserve">.3. </w:t>
      </w:r>
      <w:proofErr w:type="gramStart"/>
      <w:r w:rsidR="001952EA" w:rsidRPr="00E92F3C">
        <w:t>Концессионер обязан осуществлять дея</w:t>
      </w:r>
      <w:r w:rsidR="00DD06AE" w:rsidRPr="00E92F3C">
        <w:t>тельность, указанную в разделе 1</w:t>
      </w:r>
      <w:r w:rsidR="001952EA" w:rsidRPr="00E92F3C">
        <w:t xml:space="preserve"> настоящего Соглашения, с момента ввода в эксплуатацию объекта Соглашения (объектов недвижимого имущества, входящих в состав объекта Соглашения) и до окончани</w:t>
      </w:r>
      <w:r w:rsidR="00DD06AE" w:rsidRPr="00E92F3C">
        <w:t>я срока действия</w:t>
      </w:r>
      <w:r w:rsidR="00633C04" w:rsidRPr="00E92F3C">
        <w:t xml:space="preserve"> настоящего </w:t>
      </w:r>
      <w:r w:rsidR="002D50CA">
        <w:t>Соглашения, с учетом получения К</w:t>
      </w:r>
      <w:r w:rsidR="00633C04" w:rsidRPr="00E92F3C">
        <w:t>онцессионером разрешительной документации (лицензии на осуществление соответствующе</w:t>
      </w:r>
      <w:r w:rsidR="002D50CA">
        <w:t>го вида деятельности и</w:t>
      </w:r>
      <w:r w:rsidR="00633C04" w:rsidRPr="00E92F3C">
        <w:t xml:space="preserve"> тарифа на услугу оператора обращения с отходами).</w:t>
      </w:r>
      <w:proofErr w:type="gramEnd"/>
    </w:p>
    <w:p w:rsidR="001952EA" w:rsidRPr="00E92F3C" w:rsidRDefault="001952EA" w:rsidP="004175A9">
      <w:pPr>
        <w:pStyle w:val="af2"/>
        <w:widowControl w:val="0"/>
        <w:numPr>
          <w:ilvl w:val="1"/>
          <w:numId w:val="25"/>
        </w:numPr>
        <w:tabs>
          <w:tab w:val="left" w:pos="0"/>
          <w:tab w:val="left" w:pos="1134"/>
        </w:tabs>
        <w:spacing w:after="0"/>
        <w:ind w:left="0" w:firstLine="709"/>
        <w:jc w:val="both"/>
      </w:pPr>
      <w:r w:rsidRPr="00E92F3C">
        <w:t>Помимо дея</w:t>
      </w:r>
      <w:r w:rsidR="00DD06AE" w:rsidRPr="00E92F3C">
        <w:t>тельности, указанной в разделе 1</w:t>
      </w:r>
      <w:r w:rsidRPr="00E92F3C">
        <w:t xml:space="preserve"> настоящего Соглашения, Концессионер с использованием объекта Соглашения имеет право осуществлять реализацию готовой продукции, созданной из вторичного сырья (ресурсов).</w:t>
      </w:r>
    </w:p>
    <w:p w:rsidR="001952EA" w:rsidRPr="003C1B77" w:rsidRDefault="001952EA" w:rsidP="004175A9">
      <w:pPr>
        <w:pStyle w:val="af2"/>
        <w:widowControl w:val="0"/>
        <w:numPr>
          <w:ilvl w:val="1"/>
          <w:numId w:val="25"/>
        </w:numPr>
        <w:tabs>
          <w:tab w:val="left" w:pos="0"/>
          <w:tab w:val="left" w:pos="1134"/>
        </w:tabs>
        <w:spacing w:after="0"/>
        <w:ind w:left="0" w:firstLine="709"/>
        <w:jc w:val="both"/>
      </w:pPr>
      <w:r w:rsidRPr="00E92F3C">
        <w:t>Концессионер имеет право исполнять настоящее Соглашение, включая осуществление деятельности, указанной в раздел</w:t>
      </w:r>
      <w:r w:rsidR="00DD06AE" w:rsidRPr="00E92F3C">
        <w:t>е 1</w:t>
      </w:r>
      <w:r w:rsidRPr="00E92F3C">
        <w:t xml:space="preserve"> настоящего Соглашения, своими силами </w:t>
      </w:r>
      <w:r w:rsidRPr="003C1B77">
        <w:t xml:space="preserve">и (или) с привлечением других лиц. При этом Концессионер несет ответственность за действия других лиц как </w:t>
      </w:r>
      <w:proofErr w:type="gramStart"/>
      <w:r w:rsidRPr="003C1B77">
        <w:t>за</w:t>
      </w:r>
      <w:proofErr w:type="gramEnd"/>
      <w:r w:rsidRPr="003C1B77">
        <w:t xml:space="preserve"> свои собственные.</w:t>
      </w:r>
    </w:p>
    <w:p w:rsidR="008F3D66" w:rsidRPr="00922525" w:rsidRDefault="001952EA" w:rsidP="004175A9">
      <w:pPr>
        <w:pStyle w:val="af2"/>
        <w:widowControl w:val="0"/>
        <w:numPr>
          <w:ilvl w:val="1"/>
          <w:numId w:val="25"/>
        </w:numPr>
        <w:tabs>
          <w:tab w:val="left" w:pos="1134"/>
        </w:tabs>
        <w:spacing w:after="0"/>
        <w:ind w:left="0" w:firstLine="709"/>
        <w:jc w:val="both"/>
      </w:pPr>
      <w:r w:rsidRPr="00922525">
        <w:t>Концессионер обязан при осуществлении дея</w:t>
      </w:r>
      <w:r w:rsidR="00DD06AE" w:rsidRPr="00922525">
        <w:t>тельности, указанной в разделе 1</w:t>
      </w:r>
      <w:r w:rsidRPr="00922525">
        <w:t xml:space="preserve"> настоящего Соглашения, оказывать услуги по </w:t>
      </w:r>
      <w:r w:rsidR="00776DC9" w:rsidRPr="00922525">
        <w:t xml:space="preserve">обработке, обезвреживанию </w:t>
      </w:r>
      <w:r w:rsidR="00093063">
        <w:t>и захоронению твердых коммунальных отходов</w:t>
      </w:r>
      <w:r w:rsidRPr="00922525">
        <w:t xml:space="preserve"> по регулируемым ценам (тарифам) и (или) в соответствии с установленны</w:t>
      </w:r>
      <w:r w:rsidR="00790490" w:rsidRPr="00922525">
        <w:t>ми надбавками к цен</w:t>
      </w:r>
      <w:r w:rsidR="008F3D66" w:rsidRPr="00922525">
        <w:t xml:space="preserve">ам (тарифам). </w:t>
      </w:r>
    </w:p>
    <w:p w:rsidR="00D859D4" w:rsidRPr="00CF136C" w:rsidRDefault="00D859D4" w:rsidP="004175A9">
      <w:pPr>
        <w:pStyle w:val="af2"/>
        <w:widowControl w:val="0"/>
        <w:numPr>
          <w:ilvl w:val="1"/>
          <w:numId w:val="25"/>
        </w:numPr>
        <w:tabs>
          <w:tab w:val="left" w:pos="1134"/>
        </w:tabs>
        <w:spacing w:after="0"/>
        <w:ind w:left="0" w:firstLine="709"/>
        <w:jc w:val="both"/>
      </w:pPr>
      <w:r w:rsidRPr="00CF136C">
        <w:t>Расчетный</w:t>
      </w:r>
      <w:r w:rsidR="008F3D66" w:rsidRPr="00CF136C">
        <w:t xml:space="preserve"> т</w:t>
      </w:r>
      <w:r w:rsidR="003074A9" w:rsidRPr="00CF136C">
        <w:t>ариф за захоронение</w:t>
      </w:r>
      <w:r w:rsidR="00790490" w:rsidRPr="00CF136C">
        <w:t xml:space="preserve"> и обработку твердых коммунальных отходов для потребителей указанных услуг за 1 куб. метр </w:t>
      </w:r>
      <w:r w:rsidR="00034D42" w:rsidRPr="00CF136C">
        <w:t xml:space="preserve">в первый год эксплуатации объекта Соглашения </w:t>
      </w:r>
      <w:r w:rsidR="00922525" w:rsidRPr="00CF136C">
        <w:t xml:space="preserve">не </w:t>
      </w:r>
      <w:r w:rsidR="00A06465" w:rsidRPr="00CF136C">
        <w:t xml:space="preserve">должен </w:t>
      </w:r>
      <w:r w:rsidR="00922525" w:rsidRPr="00CF136C">
        <w:t>превышать</w:t>
      </w:r>
      <w:r w:rsidR="00C21724" w:rsidRPr="00CF136C">
        <w:t xml:space="preserve"> </w:t>
      </w:r>
      <w:r w:rsidR="006D0197" w:rsidRPr="00CF136C">
        <w:t>223 (</w:t>
      </w:r>
      <w:r w:rsidR="00FF7EE1">
        <w:t>Д</w:t>
      </w:r>
      <w:r w:rsidR="006D0197" w:rsidRPr="00CF136C">
        <w:t>вухсот двадцати трех</w:t>
      </w:r>
      <w:r w:rsidR="004D1290" w:rsidRPr="00CF136C">
        <w:t>)</w:t>
      </w:r>
      <w:r w:rsidR="00BF4A8A" w:rsidRPr="00CF136C">
        <w:t xml:space="preserve"> руб</w:t>
      </w:r>
      <w:r w:rsidR="00FF7EE1">
        <w:t>.</w:t>
      </w:r>
      <w:r w:rsidR="006D0197" w:rsidRPr="00CF136C">
        <w:t xml:space="preserve"> 10</w:t>
      </w:r>
      <w:r w:rsidR="004172A2" w:rsidRPr="00CF136C">
        <w:t xml:space="preserve"> коп</w:t>
      </w:r>
      <w:r w:rsidRPr="00CF136C">
        <w:t>.</w:t>
      </w:r>
    </w:p>
    <w:p w:rsidR="001952EA" w:rsidRPr="00F41EB2" w:rsidRDefault="001952EA" w:rsidP="004175A9">
      <w:pPr>
        <w:pStyle w:val="af2"/>
        <w:widowControl w:val="0"/>
        <w:numPr>
          <w:ilvl w:val="1"/>
          <w:numId w:val="25"/>
        </w:numPr>
        <w:tabs>
          <w:tab w:val="left" w:pos="1134"/>
        </w:tabs>
        <w:spacing w:after="0"/>
        <w:ind w:left="0" w:firstLine="709"/>
        <w:jc w:val="both"/>
      </w:pPr>
      <w:r w:rsidRPr="00F41EB2">
        <w:t xml:space="preserve">Порядок, условия установления и изменения цен (тарифов), надбавок к ценам </w:t>
      </w:r>
      <w:r w:rsidRPr="00F41EB2">
        <w:lastRenderedPageBreak/>
        <w:t>(тарифам) устанавливаются в соответствии с законодательством Российской Федерации в сфере регулирования цен (тарифов) на товары (услуги) организаций коммунального комплекса.</w:t>
      </w:r>
    </w:p>
    <w:p w:rsidR="001952EA" w:rsidRPr="00E92F3C" w:rsidRDefault="001952EA" w:rsidP="004175A9">
      <w:pPr>
        <w:pStyle w:val="af2"/>
        <w:widowControl w:val="0"/>
        <w:numPr>
          <w:ilvl w:val="1"/>
          <w:numId w:val="25"/>
        </w:numPr>
        <w:tabs>
          <w:tab w:val="left" w:pos="1134"/>
        </w:tabs>
        <w:spacing w:after="0"/>
        <w:ind w:left="0" w:firstLine="709"/>
        <w:jc w:val="both"/>
      </w:pPr>
      <w:r w:rsidRPr="00E92F3C">
        <w:t xml:space="preserve">Концессионер имеет право передавать с согласия Концедента третьим лицам свои права и обязанности, предусмотренные настоящим Соглашением, с момента ввода в </w:t>
      </w:r>
      <w:r w:rsidR="003074A9">
        <w:t>эксплуатацию объекта Соглашения</w:t>
      </w:r>
      <w:r w:rsidRPr="00E92F3C">
        <w:t xml:space="preserve"> путем уступки требования или перевода долга в соответствии с настоящим Соглашением.</w:t>
      </w:r>
    </w:p>
    <w:p w:rsidR="00DC0F58" w:rsidRPr="00E92F3C" w:rsidRDefault="00DC0F58" w:rsidP="004175A9">
      <w:pPr>
        <w:pStyle w:val="af2"/>
        <w:widowControl w:val="0"/>
        <w:numPr>
          <w:ilvl w:val="1"/>
          <w:numId w:val="25"/>
        </w:numPr>
        <w:tabs>
          <w:tab w:val="left" w:pos="1134"/>
          <w:tab w:val="left" w:pos="1276"/>
        </w:tabs>
        <w:spacing w:after="0"/>
        <w:ind w:left="0" w:firstLine="709"/>
        <w:jc w:val="both"/>
      </w:pPr>
      <w:r w:rsidRPr="00E92F3C">
        <w:t>При наличии намерения заключить договор о полной или частичной уступке прав по Соглашению Концессионер направляет Концеденту запрос на согласование его заключения в письменной форме с приложением проекта указанного договора, а также технического, экономического и финансового обоснования необходимости такой уступки.</w:t>
      </w:r>
    </w:p>
    <w:p w:rsidR="00DC0F58" w:rsidRPr="00E92F3C" w:rsidRDefault="00DC0F58" w:rsidP="004175A9">
      <w:pPr>
        <w:pStyle w:val="af2"/>
        <w:widowControl w:val="0"/>
        <w:numPr>
          <w:ilvl w:val="1"/>
          <w:numId w:val="25"/>
        </w:numPr>
        <w:tabs>
          <w:tab w:val="left" w:pos="1134"/>
          <w:tab w:val="left" w:pos="1276"/>
        </w:tabs>
        <w:spacing w:after="0"/>
        <w:ind w:left="0" w:firstLine="709"/>
        <w:jc w:val="both"/>
      </w:pPr>
      <w:r w:rsidRPr="00E92F3C">
        <w:t xml:space="preserve">Концедент рассматривает указанный запрос в течение 10 (десяти) </w:t>
      </w:r>
      <w:r w:rsidR="003D3043">
        <w:t>рабочих</w:t>
      </w:r>
      <w:r w:rsidRPr="00E92F3C">
        <w:t xml:space="preserve"> дней с момента его получения и направляет Концессионеру ответ на запрос, содержащий либо согласование, либо мотивированный отказ Концессионеру в письменной форме.</w:t>
      </w:r>
    </w:p>
    <w:p w:rsidR="001952EA" w:rsidRPr="00E92F3C" w:rsidRDefault="001952EA" w:rsidP="004175A9">
      <w:pPr>
        <w:pStyle w:val="af2"/>
        <w:widowControl w:val="0"/>
        <w:numPr>
          <w:ilvl w:val="1"/>
          <w:numId w:val="25"/>
        </w:numPr>
        <w:tabs>
          <w:tab w:val="left" w:pos="1282"/>
        </w:tabs>
        <w:spacing w:after="0"/>
        <w:ind w:left="0" w:firstLine="709"/>
        <w:jc w:val="both"/>
      </w:pPr>
      <w:r w:rsidRPr="00E92F3C">
        <w:t>Концессионер обязан предоставить обеспечение исполнения обязательс</w:t>
      </w:r>
      <w:r w:rsidR="00DD06AE" w:rsidRPr="00E92F3C">
        <w:t>тв, предусмотренных разделом 3</w:t>
      </w:r>
      <w:r w:rsidRPr="00E92F3C">
        <w:t xml:space="preserve"> настоящего Соглашения, </w:t>
      </w:r>
      <w:r w:rsidR="00DD06AE" w:rsidRPr="00E92F3C">
        <w:t xml:space="preserve">в порядке и формах, установленных </w:t>
      </w:r>
      <w:r w:rsidR="003074A9">
        <w:t>П</w:t>
      </w:r>
      <w:r w:rsidR="00034D42">
        <w:t>риложением №</w:t>
      </w:r>
      <w:r w:rsidR="00A05F14">
        <w:t xml:space="preserve"> 4</w:t>
      </w:r>
      <w:r w:rsidR="00DD06AE" w:rsidRPr="00E92F3C">
        <w:t xml:space="preserve"> к настоящему Соглашению. </w:t>
      </w:r>
    </w:p>
    <w:p w:rsidR="00792321" w:rsidRPr="00E92F3C" w:rsidRDefault="00792321" w:rsidP="004175A9">
      <w:pPr>
        <w:pStyle w:val="af2"/>
        <w:widowControl w:val="0"/>
        <w:numPr>
          <w:ilvl w:val="1"/>
          <w:numId w:val="25"/>
        </w:numPr>
        <w:tabs>
          <w:tab w:val="left" w:pos="1282"/>
        </w:tabs>
        <w:spacing w:after="0"/>
        <w:ind w:left="0" w:firstLine="709"/>
        <w:jc w:val="both"/>
      </w:pPr>
      <w:r w:rsidRPr="00E92F3C">
        <w:t xml:space="preserve">Концессионер обязан заключить с </w:t>
      </w:r>
      <w:proofErr w:type="spellStart"/>
      <w:r w:rsidRPr="00E92F3C">
        <w:t>ресурсоснабжающими</w:t>
      </w:r>
      <w:proofErr w:type="spellEnd"/>
      <w:r w:rsidRPr="00E92F3C">
        <w:t xml:space="preserve"> организациями</w:t>
      </w:r>
      <w:r w:rsidR="00DD06AE" w:rsidRPr="00E92F3C">
        <w:t xml:space="preserve"> договоры поставки</w:t>
      </w:r>
      <w:r w:rsidRPr="00E92F3C">
        <w:t xml:space="preserve"> энергетических ресурсов, потребляем</w:t>
      </w:r>
      <w:r w:rsidR="009B1064">
        <w:t>ых при исполнении</w:t>
      </w:r>
      <w:r w:rsidR="0038474F" w:rsidRPr="00E92F3C">
        <w:t xml:space="preserve"> С</w:t>
      </w:r>
      <w:r w:rsidRPr="00E92F3C">
        <w:t>оглашения, а также оплачивать указанные энергетические ресурсы в соответствии с условиями таких договоров.</w:t>
      </w:r>
    </w:p>
    <w:p w:rsidR="00792321" w:rsidRPr="00E92F3C" w:rsidRDefault="00792321" w:rsidP="004175A9">
      <w:pPr>
        <w:widowControl w:val="0"/>
        <w:spacing w:after="0" w:line="240" w:lineRule="auto"/>
        <w:ind w:firstLine="709"/>
        <w:jc w:val="both"/>
        <w:rPr>
          <w:rFonts w:ascii="Times New Roman" w:hAnsi="Times New Roman" w:cs="Times New Roman"/>
          <w:sz w:val="28"/>
          <w:szCs w:val="28"/>
        </w:rPr>
      </w:pPr>
    </w:p>
    <w:p w:rsidR="00FB6573" w:rsidRPr="00E92F3C" w:rsidRDefault="00DC2027" w:rsidP="0071363A">
      <w:pPr>
        <w:widowControl w:val="0"/>
        <w:spacing w:after="0" w:line="240" w:lineRule="auto"/>
        <w:ind w:firstLine="709"/>
        <w:jc w:val="center"/>
        <w:rPr>
          <w:rFonts w:ascii="Times New Roman" w:hAnsi="Times New Roman" w:cs="Times New Roman"/>
          <w:b/>
          <w:sz w:val="24"/>
          <w:szCs w:val="24"/>
        </w:rPr>
      </w:pPr>
      <w:r w:rsidRPr="00E92F3C">
        <w:rPr>
          <w:rFonts w:ascii="Times New Roman" w:hAnsi="Times New Roman" w:cs="Times New Roman"/>
          <w:b/>
          <w:sz w:val="24"/>
          <w:szCs w:val="24"/>
        </w:rPr>
        <w:t>9</w:t>
      </w:r>
      <w:r w:rsidR="00FB6573" w:rsidRPr="00E92F3C">
        <w:rPr>
          <w:rFonts w:ascii="Times New Roman" w:hAnsi="Times New Roman" w:cs="Times New Roman"/>
          <w:b/>
          <w:sz w:val="24"/>
          <w:szCs w:val="24"/>
        </w:rPr>
        <w:t>. СРОКИ ПО НАСТОЯЩЕМУ СОГЛАШЕНИЮ</w:t>
      </w:r>
    </w:p>
    <w:p w:rsidR="00FB6573" w:rsidRPr="00E92F3C" w:rsidRDefault="00FB6573" w:rsidP="004175A9">
      <w:pPr>
        <w:widowControl w:val="0"/>
        <w:spacing w:after="0" w:line="240" w:lineRule="auto"/>
        <w:ind w:firstLine="709"/>
        <w:jc w:val="both"/>
        <w:rPr>
          <w:rFonts w:ascii="Times New Roman" w:hAnsi="Times New Roman" w:cs="Times New Roman"/>
          <w:sz w:val="24"/>
          <w:szCs w:val="24"/>
        </w:rPr>
      </w:pPr>
    </w:p>
    <w:p w:rsidR="00FB6573" w:rsidRPr="00E92F3C" w:rsidRDefault="00DC2027" w:rsidP="004175A9">
      <w:pPr>
        <w:widowControl w:val="0"/>
        <w:tabs>
          <w:tab w:val="left" w:pos="1134"/>
        </w:tabs>
        <w:spacing w:after="0" w:line="240" w:lineRule="auto"/>
        <w:ind w:firstLine="709"/>
        <w:jc w:val="both"/>
        <w:rPr>
          <w:rFonts w:ascii="Times New Roman" w:hAnsi="Times New Roman" w:cs="Times New Roman"/>
          <w:sz w:val="24"/>
          <w:szCs w:val="24"/>
        </w:rPr>
      </w:pPr>
      <w:r w:rsidRPr="007E0CAB">
        <w:rPr>
          <w:rFonts w:ascii="Times New Roman" w:hAnsi="Times New Roman" w:cs="Times New Roman"/>
          <w:sz w:val="24"/>
          <w:szCs w:val="24"/>
        </w:rPr>
        <w:t>9</w:t>
      </w:r>
      <w:r w:rsidR="00FB6573" w:rsidRPr="007E0CAB">
        <w:rPr>
          <w:rFonts w:ascii="Times New Roman" w:hAnsi="Times New Roman" w:cs="Times New Roman"/>
          <w:sz w:val="24"/>
          <w:szCs w:val="24"/>
        </w:rPr>
        <w:t>.1.</w:t>
      </w:r>
      <w:r w:rsidR="008329E2" w:rsidRPr="007E0CAB">
        <w:rPr>
          <w:rFonts w:ascii="Times New Roman" w:hAnsi="Times New Roman" w:cs="Times New Roman"/>
          <w:sz w:val="24"/>
          <w:szCs w:val="24"/>
        </w:rPr>
        <w:tab/>
      </w:r>
      <w:r w:rsidR="00FB6573" w:rsidRPr="007E0CAB">
        <w:rPr>
          <w:rFonts w:ascii="Times New Roman" w:hAnsi="Times New Roman" w:cs="Times New Roman"/>
          <w:sz w:val="24"/>
          <w:szCs w:val="24"/>
        </w:rPr>
        <w:t xml:space="preserve">Настоящее Соглашение вступает в силу с </w:t>
      </w:r>
      <w:r w:rsidR="000859CE" w:rsidRPr="007E0CAB">
        <w:rPr>
          <w:rFonts w:ascii="Times New Roman" w:hAnsi="Times New Roman" w:cs="Times New Roman"/>
          <w:sz w:val="24"/>
          <w:szCs w:val="24"/>
        </w:rPr>
        <w:t>момента его подпис</w:t>
      </w:r>
      <w:r w:rsidR="0048079A">
        <w:rPr>
          <w:rFonts w:ascii="Times New Roman" w:hAnsi="Times New Roman" w:cs="Times New Roman"/>
          <w:sz w:val="24"/>
          <w:szCs w:val="24"/>
        </w:rPr>
        <w:t>ания «21</w:t>
      </w:r>
      <w:r w:rsidR="00790490" w:rsidRPr="007E0CAB">
        <w:rPr>
          <w:rFonts w:ascii="Times New Roman" w:hAnsi="Times New Roman" w:cs="Times New Roman"/>
          <w:sz w:val="24"/>
          <w:szCs w:val="24"/>
        </w:rPr>
        <w:t xml:space="preserve">» </w:t>
      </w:r>
      <w:r w:rsidR="0048079A">
        <w:rPr>
          <w:rFonts w:ascii="Times New Roman" w:hAnsi="Times New Roman" w:cs="Times New Roman"/>
          <w:sz w:val="24"/>
          <w:szCs w:val="24"/>
        </w:rPr>
        <w:t>августа</w:t>
      </w:r>
      <w:r w:rsidR="00790490" w:rsidRPr="007E0CAB">
        <w:rPr>
          <w:rFonts w:ascii="Times New Roman" w:hAnsi="Times New Roman" w:cs="Times New Roman"/>
          <w:sz w:val="24"/>
          <w:szCs w:val="24"/>
        </w:rPr>
        <w:t xml:space="preserve"> 2017 г.</w:t>
      </w:r>
      <w:r w:rsidR="000859CE" w:rsidRPr="007E0CAB">
        <w:rPr>
          <w:rFonts w:ascii="Times New Roman" w:hAnsi="Times New Roman" w:cs="Times New Roman"/>
          <w:sz w:val="24"/>
          <w:szCs w:val="24"/>
        </w:rPr>
        <w:t xml:space="preserve"> и действует</w:t>
      </w:r>
      <w:r w:rsidR="00FB6573" w:rsidRPr="007E0CAB">
        <w:rPr>
          <w:rFonts w:ascii="Times New Roman" w:hAnsi="Times New Roman" w:cs="Times New Roman"/>
          <w:sz w:val="24"/>
          <w:szCs w:val="24"/>
        </w:rPr>
        <w:t xml:space="preserve"> </w:t>
      </w:r>
      <w:r w:rsidR="007E0CAB" w:rsidRPr="007E0CAB">
        <w:rPr>
          <w:rFonts w:ascii="Times New Roman" w:hAnsi="Times New Roman" w:cs="Times New Roman"/>
          <w:sz w:val="24"/>
          <w:szCs w:val="24"/>
        </w:rPr>
        <w:t>20 (двадцать</w:t>
      </w:r>
      <w:r w:rsidR="000859CE" w:rsidRPr="007E0CAB">
        <w:rPr>
          <w:rFonts w:ascii="Times New Roman" w:hAnsi="Times New Roman" w:cs="Times New Roman"/>
          <w:sz w:val="24"/>
          <w:szCs w:val="24"/>
        </w:rPr>
        <w:t xml:space="preserve">) лет, </w:t>
      </w:r>
      <w:r w:rsidR="005C2C63">
        <w:rPr>
          <w:rFonts w:ascii="Times New Roman" w:hAnsi="Times New Roman" w:cs="Times New Roman"/>
          <w:sz w:val="24"/>
          <w:szCs w:val="24"/>
        </w:rPr>
        <w:t xml:space="preserve">по «20» </w:t>
      </w:r>
      <w:r w:rsidR="009B1064" w:rsidRPr="007E0CAB">
        <w:rPr>
          <w:rFonts w:ascii="Times New Roman" w:hAnsi="Times New Roman" w:cs="Times New Roman"/>
          <w:sz w:val="24"/>
          <w:szCs w:val="24"/>
        </w:rPr>
        <w:t xml:space="preserve"> </w:t>
      </w:r>
      <w:r w:rsidR="005C2C63">
        <w:rPr>
          <w:rFonts w:ascii="Times New Roman" w:hAnsi="Times New Roman" w:cs="Times New Roman"/>
          <w:sz w:val="24"/>
          <w:szCs w:val="24"/>
        </w:rPr>
        <w:t xml:space="preserve">августа </w:t>
      </w:r>
      <w:r w:rsidR="009B1064" w:rsidRPr="007E0CAB">
        <w:rPr>
          <w:rFonts w:ascii="Times New Roman" w:hAnsi="Times New Roman" w:cs="Times New Roman"/>
          <w:sz w:val="24"/>
          <w:szCs w:val="24"/>
        </w:rPr>
        <w:t xml:space="preserve">2037 </w:t>
      </w:r>
      <w:r w:rsidR="00790490" w:rsidRPr="007E0CAB">
        <w:rPr>
          <w:rFonts w:ascii="Times New Roman" w:hAnsi="Times New Roman" w:cs="Times New Roman"/>
          <w:sz w:val="24"/>
          <w:szCs w:val="24"/>
        </w:rPr>
        <w:t>г</w:t>
      </w:r>
      <w:r w:rsidR="00FB6573" w:rsidRPr="007E0CAB">
        <w:rPr>
          <w:rFonts w:ascii="Times New Roman" w:hAnsi="Times New Roman" w:cs="Times New Roman"/>
          <w:sz w:val="24"/>
          <w:szCs w:val="24"/>
        </w:rPr>
        <w:t>.</w:t>
      </w:r>
    </w:p>
    <w:p w:rsidR="009B1064" w:rsidRDefault="00DC2027" w:rsidP="004175A9">
      <w:pPr>
        <w:widowControl w:val="0"/>
        <w:tabs>
          <w:tab w:val="left" w:pos="1134"/>
        </w:tabs>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9</w:t>
      </w:r>
      <w:r w:rsidR="00FB6573" w:rsidRPr="00E92F3C">
        <w:rPr>
          <w:rFonts w:ascii="Times New Roman" w:hAnsi="Times New Roman" w:cs="Times New Roman"/>
          <w:sz w:val="24"/>
          <w:szCs w:val="24"/>
        </w:rPr>
        <w:t>.2.</w:t>
      </w:r>
      <w:r w:rsidR="008329E2" w:rsidRPr="00E92F3C">
        <w:rPr>
          <w:rFonts w:ascii="Times New Roman" w:hAnsi="Times New Roman" w:cs="Times New Roman"/>
          <w:sz w:val="24"/>
          <w:szCs w:val="24"/>
        </w:rPr>
        <w:tab/>
      </w:r>
      <w:r w:rsidR="00005F76" w:rsidRPr="00E92F3C">
        <w:rPr>
          <w:rFonts w:ascii="Times New Roman" w:hAnsi="Times New Roman" w:cs="Times New Roman"/>
          <w:sz w:val="24"/>
          <w:szCs w:val="24"/>
        </w:rPr>
        <w:t>С</w:t>
      </w:r>
      <w:r w:rsidR="00294F31" w:rsidRPr="00E92F3C">
        <w:rPr>
          <w:rFonts w:ascii="Times New Roman" w:hAnsi="Times New Roman" w:cs="Times New Roman"/>
          <w:sz w:val="24"/>
          <w:szCs w:val="24"/>
        </w:rPr>
        <w:t>рок</w:t>
      </w:r>
      <w:r w:rsidR="00FB6573" w:rsidRPr="00E92F3C">
        <w:rPr>
          <w:rFonts w:ascii="Times New Roman" w:hAnsi="Times New Roman" w:cs="Times New Roman"/>
          <w:sz w:val="24"/>
          <w:szCs w:val="24"/>
        </w:rPr>
        <w:t xml:space="preserve"> создания объекта Соглашения </w:t>
      </w:r>
      <w:r w:rsidR="00005F76" w:rsidRPr="0080421E">
        <w:rPr>
          <w:rFonts w:ascii="Times New Roman" w:hAnsi="Times New Roman" w:cs="Times New Roman"/>
          <w:sz w:val="24"/>
          <w:szCs w:val="24"/>
        </w:rPr>
        <w:t>составляет</w:t>
      </w:r>
      <w:r w:rsidR="00D859D4">
        <w:rPr>
          <w:rFonts w:ascii="Times New Roman" w:hAnsi="Times New Roman" w:cs="Times New Roman"/>
          <w:sz w:val="24"/>
          <w:szCs w:val="24"/>
        </w:rPr>
        <w:t xml:space="preserve"> 17</w:t>
      </w:r>
      <w:r w:rsidR="008201FD">
        <w:rPr>
          <w:rFonts w:ascii="Times New Roman" w:hAnsi="Times New Roman" w:cs="Times New Roman"/>
          <w:sz w:val="24"/>
          <w:szCs w:val="24"/>
        </w:rPr>
        <w:t xml:space="preserve"> (семнадцать)</w:t>
      </w:r>
      <w:r w:rsidR="00D859D4">
        <w:rPr>
          <w:rFonts w:ascii="Times New Roman" w:hAnsi="Times New Roman" w:cs="Times New Roman"/>
          <w:sz w:val="24"/>
          <w:szCs w:val="24"/>
        </w:rPr>
        <w:t xml:space="preserve"> месяцев</w:t>
      </w:r>
      <w:r w:rsidR="00FB6573" w:rsidRPr="00E92F3C">
        <w:rPr>
          <w:rFonts w:ascii="Times New Roman" w:hAnsi="Times New Roman" w:cs="Times New Roman"/>
          <w:sz w:val="24"/>
          <w:szCs w:val="24"/>
        </w:rPr>
        <w:t xml:space="preserve"> с момента </w:t>
      </w:r>
      <w:r w:rsidR="009B1064">
        <w:rPr>
          <w:rFonts w:ascii="Times New Roman" w:hAnsi="Times New Roman" w:cs="Times New Roman"/>
          <w:sz w:val="24"/>
          <w:szCs w:val="24"/>
        </w:rPr>
        <w:t>выдачи Концессионеру разрешения на строительство объекта Соглашения.</w:t>
      </w:r>
    </w:p>
    <w:p w:rsidR="009B1064" w:rsidRPr="009B1064" w:rsidRDefault="00A62F57" w:rsidP="004175A9">
      <w:pPr>
        <w:pStyle w:val="western"/>
        <w:widowControl w:val="0"/>
        <w:shd w:val="clear" w:color="auto" w:fill="FFFFFF"/>
        <w:spacing w:before="0" w:beforeAutospacing="0" w:after="0" w:afterAutospacing="0"/>
        <w:ind w:firstLine="709"/>
        <w:jc w:val="both"/>
      </w:pPr>
      <w:r w:rsidRPr="00E92F3C">
        <w:t>9.</w:t>
      </w:r>
      <w:r w:rsidR="003D3043">
        <w:t>3</w:t>
      </w:r>
      <w:r w:rsidR="009C463A" w:rsidRPr="00E92F3C">
        <w:t>. Срок передачи Концедентом Концессионеру объекта Соглашения - в теч</w:t>
      </w:r>
      <w:r w:rsidR="009B1064">
        <w:t>ение 10 (десяти) рабочих дней с</w:t>
      </w:r>
      <w:r w:rsidR="009B1064" w:rsidRPr="006F4EB7">
        <w:rPr>
          <w:sz w:val="28"/>
          <w:szCs w:val="28"/>
        </w:rPr>
        <w:t xml:space="preserve"> </w:t>
      </w:r>
      <w:r w:rsidR="009B1064" w:rsidRPr="009B1064">
        <w:t>момента госуд</w:t>
      </w:r>
      <w:r w:rsidR="009B1064">
        <w:t>арственной регистрации прав на объект С</w:t>
      </w:r>
      <w:r w:rsidR="009B1064" w:rsidRPr="009B1064">
        <w:t>оглашения с оф</w:t>
      </w:r>
      <w:r w:rsidR="009B1064">
        <w:t>ормлением акта приема-передачи объекта С</w:t>
      </w:r>
      <w:r w:rsidR="009B1064" w:rsidRPr="009B1064">
        <w:t>оглашения.</w:t>
      </w:r>
    </w:p>
    <w:p w:rsidR="00FB6573" w:rsidRPr="00E92F3C" w:rsidRDefault="00DC2027" w:rsidP="004175A9">
      <w:pPr>
        <w:widowControl w:val="0"/>
        <w:tabs>
          <w:tab w:val="left" w:pos="1134"/>
        </w:tabs>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9</w:t>
      </w:r>
      <w:r w:rsidR="00A62F57" w:rsidRPr="00E92F3C">
        <w:rPr>
          <w:rFonts w:ascii="Times New Roman" w:hAnsi="Times New Roman" w:cs="Times New Roman"/>
          <w:sz w:val="24"/>
          <w:szCs w:val="24"/>
        </w:rPr>
        <w:t>.</w:t>
      </w:r>
      <w:r w:rsidR="001D0433">
        <w:rPr>
          <w:rFonts w:ascii="Times New Roman" w:hAnsi="Times New Roman" w:cs="Times New Roman"/>
          <w:sz w:val="24"/>
          <w:szCs w:val="24"/>
        </w:rPr>
        <w:t>4</w:t>
      </w:r>
      <w:r w:rsidR="00FB6573" w:rsidRPr="00E92F3C">
        <w:rPr>
          <w:rFonts w:ascii="Times New Roman" w:hAnsi="Times New Roman" w:cs="Times New Roman"/>
          <w:sz w:val="24"/>
          <w:szCs w:val="24"/>
        </w:rPr>
        <w:t>.</w:t>
      </w:r>
      <w:r w:rsidR="008329E2" w:rsidRPr="00E92F3C">
        <w:rPr>
          <w:rFonts w:ascii="Times New Roman" w:hAnsi="Times New Roman" w:cs="Times New Roman"/>
          <w:sz w:val="24"/>
          <w:szCs w:val="24"/>
        </w:rPr>
        <w:tab/>
      </w:r>
      <w:r w:rsidR="00A62F57" w:rsidRPr="00E92F3C">
        <w:rPr>
          <w:rFonts w:ascii="Times New Roman" w:hAnsi="Times New Roman" w:cs="Times New Roman"/>
          <w:sz w:val="24"/>
          <w:szCs w:val="24"/>
        </w:rPr>
        <w:t xml:space="preserve"> </w:t>
      </w:r>
      <w:r w:rsidR="00FB6573" w:rsidRPr="00E92F3C">
        <w:rPr>
          <w:rFonts w:ascii="Times New Roman" w:hAnsi="Times New Roman" w:cs="Times New Roman"/>
          <w:sz w:val="24"/>
          <w:szCs w:val="24"/>
        </w:rPr>
        <w:t xml:space="preserve">Срок передачи Концессионером Концеденту </w:t>
      </w:r>
      <w:r w:rsidR="006425A4" w:rsidRPr="00E92F3C">
        <w:rPr>
          <w:rFonts w:ascii="Times New Roman" w:hAnsi="Times New Roman" w:cs="Times New Roman"/>
          <w:sz w:val="24"/>
          <w:szCs w:val="24"/>
        </w:rPr>
        <w:t>объекта С</w:t>
      </w:r>
      <w:r w:rsidR="00640DCD">
        <w:rPr>
          <w:rFonts w:ascii="Times New Roman" w:hAnsi="Times New Roman" w:cs="Times New Roman"/>
          <w:sz w:val="24"/>
          <w:szCs w:val="24"/>
        </w:rPr>
        <w:t xml:space="preserve">оглашения – в течение </w:t>
      </w:r>
      <w:r w:rsidR="00FF7EE1">
        <w:rPr>
          <w:rFonts w:ascii="Times New Roman" w:hAnsi="Times New Roman" w:cs="Times New Roman"/>
          <w:sz w:val="24"/>
          <w:szCs w:val="24"/>
        </w:rPr>
        <w:t>2</w:t>
      </w:r>
      <w:r w:rsidR="0049195B">
        <w:rPr>
          <w:rFonts w:ascii="Times New Roman" w:hAnsi="Times New Roman" w:cs="Times New Roman"/>
          <w:sz w:val="24"/>
          <w:szCs w:val="24"/>
        </w:rPr>
        <w:t>0</w:t>
      </w:r>
      <w:r w:rsidR="00FF7EE1">
        <w:rPr>
          <w:rFonts w:ascii="Times New Roman" w:hAnsi="Times New Roman" w:cs="Times New Roman"/>
          <w:sz w:val="24"/>
          <w:szCs w:val="24"/>
        </w:rPr>
        <w:t xml:space="preserve"> (</w:t>
      </w:r>
      <w:r w:rsidR="0049195B">
        <w:rPr>
          <w:rFonts w:ascii="Times New Roman" w:hAnsi="Times New Roman" w:cs="Times New Roman"/>
          <w:sz w:val="24"/>
          <w:szCs w:val="24"/>
        </w:rPr>
        <w:t>двадцати</w:t>
      </w:r>
      <w:r w:rsidR="00FF7EE1">
        <w:rPr>
          <w:rFonts w:ascii="Times New Roman" w:hAnsi="Times New Roman" w:cs="Times New Roman"/>
          <w:sz w:val="24"/>
          <w:szCs w:val="24"/>
        </w:rPr>
        <w:t xml:space="preserve">) </w:t>
      </w:r>
      <w:r w:rsidR="009F6630">
        <w:rPr>
          <w:rFonts w:ascii="Times New Roman" w:hAnsi="Times New Roman" w:cs="Times New Roman"/>
          <w:sz w:val="24"/>
          <w:szCs w:val="24"/>
        </w:rPr>
        <w:t xml:space="preserve">рабочих </w:t>
      </w:r>
      <w:r w:rsidR="0049195B">
        <w:rPr>
          <w:rFonts w:ascii="Times New Roman" w:hAnsi="Times New Roman" w:cs="Times New Roman"/>
          <w:sz w:val="24"/>
          <w:szCs w:val="24"/>
        </w:rPr>
        <w:t>дней</w:t>
      </w:r>
      <w:r w:rsidR="00FB6573" w:rsidRPr="00E92F3C">
        <w:rPr>
          <w:rFonts w:ascii="Times New Roman" w:hAnsi="Times New Roman" w:cs="Times New Roman"/>
          <w:sz w:val="24"/>
          <w:szCs w:val="24"/>
        </w:rPr>
        <w:t xml:space="preserve"> с момента </w:t>
      </w:r>
      <w:r w:rsidR="00274837">
        <w:rPr>
          <w:rFonts w:ascii="Times New Roman" w:hAnsi="Times New Roman" w:cs="Times New Roman"/>
          <w:sz w:val="24"/>
          <w:szCs w:val="24"/>
        </w:rPr>
        <w:t xml:space="preserve">прекращения </w:t>
      </w:r>
      <w:r w:rsidR="00FB6573" w:rsidRPr="00E92F3C">
        <w:rPr>
          <w:rFonts w:ascii="Times New Roman" w:hAnsi="Times New Roman" w:cs="Times New Roman"/>
          <w:sz w:val="24"/>
          <w:szCs w:val="24"/>
        </w:rPr>
        <w:t>действия настоящего Соглашения.</w:t>
      </w:r>
    </w:p>
    <w:p w:rsidR="00FB6573" w:rsidRDefault="00FB6573" w:rsidP="004175A9">
      <w:pPr>
        <w:widowControl w:val="0"/>
        <w:spacing w:after="0" w:line="240" w:lineRule="auto"/>
        <w:ind w:firstLine="709"/>
        <w:jc w:val="both"/>
        <w:rPr>
          <w:rFonts w:ascii="Times New Roman" w:hAnsi="Times New Roman" w:cs="Times New Roman"/>
          <w:sz w:val="24"/>
          <w:szCs w:val="24"/>
        </w:rPr>
      </w:pPr>
    </w:p>
    <w:p w:rsidR="00FB6573" w:rsidRPr="00D859D4" w:rsidRDefault="00FB6573" w:rsidP="0071363A">
      <w:pPr>
        <w:pStyle w:val="a7"/>
        <w:widowControl w:val="0"/>
        <w:numPr>
          <w:ilvl w:val="0"/>
          <w:numId w:val="28"/>
        </w:numPr>
        <w:tabs>
          <w:tab w:val="left" w:pos="993"/>
          <w:tab w:val="left" w:pos="1134"/>
        </w:tabs>
        <w:spacing w:after="0" w:line="240" w:lineRule="auto"/>
        <w:ind w:left="0" w:firstLine="709"/>
        <w:jc w:val="center"/>
        <w:rPr>
          <w:rFonts w:ascii="Times New Roman" w:hAnsi="Times New Roman" w:cs="Times New Roman"/>
          <w:b/>
          <w:sz w:val="24"/>
          <w:szCs w:val="24"/>
        </w:rPr>
      </w:pPr>
      <w:r w:rsidRPr="00D859D4">
        <w:rPr>
          <w:rFonts w:ascii="Times New Roman" w:hAnsi="Times New Roman" w:cs="Times New Roman"/>
          <w:b/>
          <w:sz w:val="24"/>
          <w:szCs w:val="24"/>
        </w:rPr>
        <w:t>ПЛАТА ПО СОГЛАШЕНИЮ</w:t>
      </w:r>
    </w:p>
    <w:p w:rsidR="009B1064" w:rsidRDefault="009B1064" w:rsidP="004175A9">
      <w:pPr>
        <w:pStyle w:val="a7"/>
        <w:widowControl w:val="0"/>
        <w:spacing w:after="0" w:line="240" w:lineRule="auto"/>
        <w:ind w:left="0" w:firstLine="709"/>
        <w:jc w:val="both"/>
        <w:rPr>
          <w:rFonts w:ascii="Times New Roman" w:hAnsi="Times New Roman" w:cs="Times New Roman"/>
          <w:b/>
          <w:sz w:val="24"/>
          <w:szCs w:val="24"/>
        </w:rPr>
      </w:pPr>
    </w:p>
    <w:p w:rsidR="009B1064" w:rsidRPr="00D80120" w:rsidRDefault="009B1064" w:rsidP="004175A9">
      <w:pPr>
        <w:pStyle w:val="western"/>
        <w:widowControl w:val="0"/>
        <w:numPr>
          <w:ilvl w:val="1"/>
          <w:numId w:val="28"/>
        </w:numPr>
        <w:shd w:val="clear" w:color="auto" w:fill="FFFFFF"/>
        <w:tabs>
          <w:tab w:val="left" w:pos="1276"/>
        </w:tabs>
        <w:spacing w:before="0" w:beforeAutospacing="0" w:after="0" w:afterAutospacing="0"/>
        <w:ind w:left="0" w:firstLine="709"/>
        <w:jc w:val="both"/>
      </w:pPr>
      <w:r w:rsidRPr="00D80120">
        <w:t>Концессионным соглашением предусматривае</w:t>
      </w:r>
      <w:r w:rsidR="00D80120">
        <w:t>тся концессионная плата в форме</w:t>
      </w:r>
      <w:r w:rsidRPr="00D80120">
        <w:t xml:space="preserve"> единовременного </w:t>
      </w:r>
      <w:r w:rsidRPr="00D80120">
        <w:rPr>
          <w:bCs/>
        </w:rPr>
        <w:t>платежа в размере 10 000 (</w:t>
      </w:r>
      <w:r w:rsidRPr="00D80120">
        <w:t xml:space="preserve">десяти тысяч) рублей, вносимого на счет Концедента не позднее пяти рабочих дней </w:t>
      </w:r>
      <w:proofErr w:type="gramStart"/>
      <w:r w:rsidRPr="00D80120">
        <w:t>с даты заключения</w:t>
      </w:r>
      <w:proofErr w:type="gramEnd"/>
      <w:r w:rsidRPr="00D80120">
        <w:t xml:space="preserve"> Концессионного соглашения.</w:t>
      </w:r>
    </w:p>
    <w:p w:rsidR="0080421E" w:rsidRPr="00922525" w:rsidRDefault="0080421E" w:rsidP="004175A9">
      <w:pPr>
        <w:widowControl w:val="0"/>
        <w:spacing w:after="0" w:line="240" w:lineRule="auto"/>
        <w:ind w:firstLine="709"/>
        <w:jc w:val="both"/>
        <w:rPr>
          <w:rFonts w:ascii="Times New Roman" w:hAnsi="Times New Roman" w:cs="Times New Roman"/>
          <w:b/>
          <w:sz w:val="24"/>
          <w:szCs w:val="24"/>
        </w:rPr>
      </w:pPr>
      <w:r w:rsidRPr="00922525">
        <w:rPr>
          <w:rFonts w:ascii="Times New Roman" w:hAnsi="Times New Roman" w:cs="Times New Roman"/>
          <w:b/>
          <w:sz w:val="24"/>
          <w:szCs w:val="24"/>
        </w:rPr>
        <w:t>Реквизиты:</w:t>
      </w:r>
    </w:p>
    <w:p w:rsidR="008E5657" w:rsidRPr="00922525" w:rsidRDefault="008E5657" w:rsidP="004175A9">
      <w:pPr>
        <w:pStyle w:val="western"/>
        <w:widowControl w:val="0"/>
        <w:shd w:val="clear" w:color="auto" w:fill="FFFFFF"/>
        <w:spacing w:before="0" w:beforeAutospacing="0" w:after="0" w:afterAutospacing="0"/>
        <w:ind w:firstLine="709"/>
        <w:jc w:val="both"/>
      </w:pPr>
      <w:r w:rsidRPr="00922525">
        <w:t>Получатель: Администрация города Волгодонска</w:t>
      </w:r>
    </w:p>
    <w:p w:rsidR="008E5657" w:rsidRPr="00922525" w:rsidRDefault="008E5657" w:rsidP="004175A9">
      <w:pPr>
        <w:pStyle w:val="western"/>
        <w:widowControl w:val="0"/>
        <w:shd w:val="clear" w:color="auto" w:fill="FFFFFF"/>
        <w:spacing w:before="0" w:beforeAutospacing="0" w:after="0" w:afterAutospacing="0"/>
        <w:ind w:firstLine="709"/>
        <w:jc w:val="both"/>
      </w:pPr>
      <w:r w:rsidRPr="00922525">
        <w:t>ИНН 6143032957, КПП 614301001,</w:t>
      </w:r>
    </w:p>
    <w:p w:rsidR="008E5657" w:rsidRPr="00922525" w:rsidRDefault="008E5657" w:rsidP="004175A9">
      <w:pPr>
        <w:pStyle w:val="western"/>
        <w:widowControl w:val="0"/>
        <w:shd w:val="clear" w:color="auto" w:fill="FFFFFF"/>
        <w:spacing w:before="0" w:beforeAutospacing="0" w:after="0" w:afterAutospacing="0"/>
        <w:ind w:firstLine="709"/>
        <w:jc w:val="both"/>
      </w:pPr>
      <w:r w:rsidRPr="00922525">
        <w:t xml:space="preserve">Управление Федерального казначейства по Ростовской области (Администрация города Волгодонска </w:t>
      </w:r>
      <w:proofErr w:type="gramStart"/>
      <w:r w:rsidRPr="00922525">
        <w:t>л</w:t>
      </w:r>
      <w:proofErr w:type="gramEnd"/>
      <w:r w:rsidRPr="00922525">
        <w:t>/с 0</w:t>
      </w:r>
      <w:r w:rsidR="00826A6A">
        <w:t>4</w:t>
      </w:r>
      <w:r w:rsidRPr="00922525">
        <w:t xml:space="preserve">583105780) </w:t>
      </w:r>
    </w:p>
    <w:p w:rsidR="008E5657" w:rsidRPr="00922525" w:rsidRDefault="008E5657" w:rsidP="004175A9">
      <w:pPr>
        <w:pStyle w:val="western"/>
        <w:widowControl w:val="0"/>
        <w:shd w:val="clear" w:color="auto" w:fill="FFFFFF"/>
        <w:spacing w:before="0" w:beforeAutospacing="0" w:after="0" w:afterAutospacing="0"/>
        <w:ind w:firstLine="709"/>
        <w:jc w:val="both"/>
      </w:pPr>
      <w:proofErr w:type="gramStart"/>
      <w:r w:rsidRPr="00922525">
        <w:t>Р</w:t>
      </w:r>
      <w:proofErr w:type="gramEnd"/>
      <w:r w:rsidRPr="00922525">
        <w:t>/с 40</w:t>
      </w:r>
      <w:r w:rsidR="008A23B2">
        <w:t>1</w:t>
      </w:r>
      <w:r w:rsidRPr="00922525">
        <w:t>0</w:t>
      </w:r>
      <w:r w:rsidR="008A23B2">
        <w:t>1810400000010002</w:t>
      </w:r>
      <w:r w:rsidRPr="00922525">
        <w:t xml:space="preserve"> </w:t>
      </w:r>
    </w:p>
    <w:p w:rsidR="0080421E" w:rsidRDefault="008E5657" w:rsidP="004175A9">
      <w:pPr>
        <w:pStyle w:val="western"/>
        <w:widowControl w:val="0"/>
        <w:shd w:val="clear" w:color="auto" w:fill="FFFFFF"/>
        <w:spacing w:before="0" w:beforeAutospacing="0" w:after="0" w:afterAutospacing="0"/>
        <w:ind w:firstLine="709"/>
        <w:jc w:val="both"/>
      </w:pPr>
      <w:r w:rsidRPr="00922525">
        <w:t>ОТДЕЛЕНИЕ РОСТОВ-НА-ДОНУ Г.РОСТОВ-НА-ДОНУ, БИК 046015001</w:t>
      </w:r>
      <w:r w:rsidR="00460598">
        <w:t>.</w:t>
      </w:r>
    </w:p>
    <w:p w:rsidR="008A23B2" w:rsidRDefault="008A23B2" w:rsidP="004175A9">
      <w:pPr>
        <w:pStyle w:val="western"/>
        <w:widowControl w:val="0"/>
        <w:shd w:val="clear" w:color="auto" w:fill="FFFFFF"/>
        <w:spacing w:before="0" w:beforeAutospacing="0" w:after="0" w:afterAutospacing="0"/>
        <w:ind w:firstLine="709"/>
        <w:jc w:val="both"/>
      </w:pPr>
      <w:r>
        <w:t>ОКТМО 60712000</w:t>
      </w:r>
    </w:p>
    <w:p w:rsidR="008A23B2" w:rsidRDefault="008A23B2" w:rsidP="004175A9">
      <w:pPr>
        <w:pStyle w:val="western"/>
        <w:widowControl w:val="0"/>
        <w:shd w:val="clear" w:color="auto" w:fill="FFFFFF"/>
        <w:spacing w:before="0" w:beforeAutospacing="0" w:after="0" w:afterAutospacing="0"/>
        <w:ind w:firstLine="709"/>
        <w:jc w:val="both"/>
      </w:pPr>
      <w:r>
        <w:t>Код доходов: 90211302994040000130</w:t>
      </w:r>
    </w:p>
    <w:p w:rsidR="003074A9" w:rsidRPr="008E5657" w:rsidRDefault="003074A9" w:rsidP="004175A9">
      <w:pPr>
        <w:pStyle w:val="western"/>
        <w:widowControl w:val="0"/>
        <w:shd w:val="clear" w:color="auto" w:fill="FFFFFF"/>
        <w:spacing w:before="0" w:beforeAutospacing="0" w:after="0" w:afterAutospacing="0"/>
        <w:ind w:firstLine="709"/>
        <w:jc w:val="both"/>
      </w:pPr>
    </w:p>
    <w:p w:rsidR="007E059A" w:rsidRDefault="007E059A" w:rsidP="0071363A">
      <w:pPr>
        <w:widowControl w:val="0"/>
        <w:spacing w:after="0" w:line="240" w:lineRule="auto"/>
        <w:ind w:firstLine="709"/>
        <w:jc w:val="center"/>
        <w:rPr>
          <w:rFonts w:ascii="Times New Roman" w:hAnsi="Times New Roman" w:cs="Times New Roman"/>
          <w:b/>
          <w:sz w:val="24"/>
          <w:szCs w:val="24"/>
        </w:rPr>
      </w:pPr>
    </w:p>
    <w:p w:rsidR="007E059A" w:rsidRDefault="007E059A" w:rsidP="0071363A">
      <w:pPr>
        <w:widowControl w:val="0"/>
        <w:spacing w:after="0" w:line="240" w:lineRule="auto"/>
        <w:ind w:firstLine="709"/>
        <w:jc w:val="center"/>
        <w:rPr>
          <w:rFonts w:ascii="Times New Roman" w:hAnsi="Times New Roman" w:cs="Times New Roman"/>
          <w:b/>
          <w:sz w:val="24"/>
          <w:szCs w:val="24"/>
        </w:rPr>
      </w:pPr>
    </w:p>
    <w:p w:rsidR="00FB6573" w:rsidRPr="00E92F3C" w:rsidRDefault="009C463A" w:rsidP="0071363A">
      <w:pPr>
        <w:widowControl w:val="0"/>
        <w:spacing w:after="0" w:line="240" w:lineRule="auto"/>
        <w:ind w:firstLine="709"/>
        <w:jc w:val="center"/>
        <w:rPr>
          <w:rFonts w:ascii="Times New Roman" w:hAnsi="Times New Roman" w:cs="Times New Roman"/>
          <w:b/>
          <w:sz w:val="24"/>
          <w:szCs w:val="24"/>
        </w:rPr>
      </w:pPr>
      <w:r w:rsidRPr="00E92F3C">
        <w:rPr>
          <w:rFonts w:ascii="Times New Roman" w:hAnsi="Times New Roman" w:cs="Times New Roman"/>
          <w:b/>
          <w:sz w:val="24"/>
          <w:szCs w:val="24"/>
        </w:rPr>
        <w:lastRenderedPageBreak/>
        <w:t>11</w:t>
      </w:r>
      <w:r w:rsidR="00FB6573" w:rsidRPr="00E92F3C">
        <w:rPr>
          <w:rFonts w:ascii="Times New Roman" w:hAnsi="Times New Roman" w:cs="Times New Roman"/>
          <w:b/>
          <w:sz w:val="24"/>
          <w:szCs w:val="24"/>
        </w:rPr>
        <w:t>. ПОРЯДОК ОСУЩЕСТВЛЕНИЯ КОНЦЕДЕНТОМ КОНТРОЛЯ</w:t>
      </w:r>
    </w:p>
    <w:p w:rsidR="00FB6573" w:rsidRPr="00E92F3C" w:rsidRDefault="00FB6573" w:rsidP="0071363A">
      <w:pPr>
        <w:widowControl w:val="0"/>
        <w:spacing w:after="0" w:line="240" w:lineRule="auto"/>
        <w:ind w:firstLine="709"/>
        <w:jc w:val="center"/>
        <w:rPr>
          <w:rFonts w:ascii="Times New Roman" w:hAnsi="Times New Roman" w:cs="Times New Roman"/>
          <w:b/>
          <w:sz w:val="24"/>
          <w:szCs w:val="24"/>
        </w:rPr>
      </w:pPr>
      <w:r w:rsidRPr="00E92F3C">
        <w:rPr>
          <w:rFonts w:ascii="Times New Roman" w:hAnsi="Times New Roman" w:cs="Times New Roman"/>
          <w:b/>
          <w:sz w:val="24"/>
          <w:szCs w:val="24"/>
        </w:rPr>
        <w:t>ЗА СОБЛЮДЕНИЕМ КОНЦЕССИОНЕРОМ УСЛОВИЙ</w:t>
      </w:r>
    </w:p>
    <w:p w:rsidR="00FB6573" w:rsidRPr="00E92F3C" w:rsidRDefault="00FB6573" w:rsidP="0071363A">
      <w:pPr>
        <w:widowControl w:val="0"/>
        <w:spacing w:after="0" w:line="240" w:lineRule="auto"/>
        <w:ind w:firstLine="709"/>
        <w:jc w:val="center"/>
        <w:rPr>
          <w:rFonts w:ascii="Times New Roman" w:hAnsi="Times New Roman" w:cs="Times New Roman"/>
          <w:b/>
          <w:sz w:val="24"/>
          <w:szCs w:val="24"/>
        </w:rPr>
      </w:pPr>
      <w:r w:rsidRPr="00E92F3C">
        <w:rPr>
          <w:rFonts w:ascii="Times New Roman" w:hAnsi="Times New Roman" w:cs="Times New Roman"/>
          <w:b/>
          <w:sz w:val="24"/>
          <w:szCs w:val="24"/>
        </w:rPr>
        <w:t>НАСТОЯЩЕГО СОГЛАШЕНИЯ</w:t>
      </w:r>
    </w:p>
    <w:p w:rsidR="00FB6573" w:rsidRPr="00E92F3C" w:rsidRDefault="00FB6573" w:rsidP="004175A9">
      <w:pPr>
        <w:widowControl w:val="0"/>
        <w:spacing w:after="0" w:line="240" w:lineRule="auto"/>
        <w:ind w:firstLine="709"/>
        <w:jc w:val="both"/>
        <w:rPr>
          <w:rFonts w:ascii="Times New Roman" w:hAnsi="Times New Roman" w:cs="Times New Roman"/>
          <w:sz w:val="24"/>
          <w:szCs w:val="24"/>
        </w:rPr>
      </w:pPr>
    </w:p>
    <w:p w:rsidR="00FB6573" w:rsidRDefault="009C463A" w:rsidP="004175A9">
      <w:pPr>
        <w:widowControl w:val="0"/>
        <w:spacing w:after="0" w:line="240" w:lineRule="auto"/>
        <w:ind w:firstLine="709"/>
        <w:jc w:val="both"/>
        <w:rPr>
          <w:rFonts w:ascii="Times New Roman" w:hAnsi="Times New Roman" w:cs="Times New Roman"/>
          <w:sz w:val="24"/>
          <w:szCs w:val="24"/>
        </w:rPr>
      </w:pPr>
      <w:r w:rsidRPr="007E0CAB">
        <w:rPr>
          <w:rFonts w:ascii="Times New Roman" w:hAnsi="Times New Roman" w:cs="Times New Roman"/>
          <w:sz w:val="24"/>
          <w:szCs w:val="24"/>
        </w:rPr>
        <w:t>11</w:t>
      </w:r>
      <w:r w:rsidR="006503EC" w:rsidRPr="007E0CAB">
        <w:rPr>
          <w:rFonts w:ascii="Times New Roman" w:hAnsi="Times New Roman" w:cs="Times New Roman"/>
          <w:sz w:val="24"/>
          <w:szCs w:val="24"/>
        </w:rPr>
        <w:t>.1</w:t>
      </w:r>
      <w:r w:rsidR="00FB6573" w:rsidRPr="007E0CAB">
        <w:rPr>
          <w:rFonts w:ascii="Times New Roman" w:hAnsi="Times New Roman" w:cs="Times New Roman"/>
          <w:sz w:val="24"/>
          <w:szCs w:val="24"/>
        </w:rPr>
        <w:t>.</w:t>
      </w:r>
      <w:r w:rsidR="0046724F" w:rsidRPr="007E0CAB">
        <w:rPr>
          <w:rFonts w:ascii="Times New Roman" w:hAnsi="Times New Roman" w:cs="Times New Roman"/>
          <w:sz w:val="24"/>
          <w:szCs w:val="24"/>
        </w:rPr>
        <w:tab/>
      </w:r>
      <w:r w:rsidR="00FB6573" w:rsidRPr="007E0CAB">
        <w:rPr>
          <w:rFonts w:ascii="Times New Roman" w:hAnsi="Times New Roman" w:cs="Times New Roman"/>
          <w:sz w:val="24"/>
          <w:szCs w:val="24"/>
        </w:rPr>
        <w:t xml:space="preserve">Концедент осуществляет </w:t>
      </w:r>
      <w:proofErr w:type="gramStart"/>
      <w:r w:rsidR="00FB6573" w:rsidRPr="007E0CAB">
        <w:rPr>
          <w:rFonts w:ascii="Times New Roman" w:hAnsi="Times New Roman" w:cs="Times New Roman"/>
          <w:sz w:val="24"/>
          <w:szCs w:val="24"/>
        </w:rPr>
        <w:t>контроль за</w:t>
      </w:r>
      <w:proofErr w:type="gramEnd"/>
      <w:r w:rsidR="00FB6573" w:rsidRPr="007E0CAB">
        <w:rPr>
          <w:rFonts w:ascii="Times New Roman" w:hAnsi="Times New Roman" w:cs="Times New Roman"/>
          <w:sz w:val="24"/>
          <w:szCs w:val="24"/>
        </w:rPr>
        <w:t xml:space="preserve"> соблюдением Концессионером условий настоящего Соглашения, в том числе обязательств по осуществлению деятельности, указанной в </w:t>
      </w:r>
      <w:r w:rsidR="00B52562" w:rsidRPr="007E0CAB">
        <w:rPr>
          <w:rFonts w:ascii="Times New Roman" w:hAnsi="Times New Roman" w:cs="Times New Roman"/>
          <w:sz w:val="24"/>
          <w:szCs w:val="24"/>
        </w:rPr>
        <w:t>разделе</w:t>
      </w:r>
      <w:r w:rsidR="00FB6573" w:rsidRPr="007E0CAB">
        <w:rPr>
          <w:rFonts w:ascii="Times New Roman" w:hAnsi="Times New Roman" w:cs="Times New Roman"/>
          <w:sz w:val="24"/>
          <w:szCs w:val="24"/>
        </w:rPr>
        <w:t xml:space="preserve"> 1 настоящего Соглашения, обязательств по использованию (эксплуатации) объекта Соглашения, сроков исполнения обя</w:t>
      </w:r>
      <w:r w:rsidR="0080421E" w:rsidRPr="007E0CAB">
        <w:rPr>
          <w:rFonts w:ascii="Times New Roman" w:hAnsi="Times New Roman" w:cs="Times New Roman"/>
          <w:sz w:val="24"/>
          <w:szCs w:val="24"/>
        </w:rPr>
        <w:t>зательств, указанных в разделе 9</w:t>
      </w:r>
      <w:r w:rsidR="00FB6573" w:rsidRPr="007E0CAB">
        <w:rPr>
          <w:rFonts w:ascii="Times New Roman" w:hAnsi="Times New Roman" w:cs="Times New Roman"/>
          <w:sz w:val="24"/>
          <w:szCs w:val="24"/>
        </w:rPr>
        <w:t xml:space="preserve"> настоящего Соглашения</w:t>
      </w:r>
      <w:r w:rsidR="006503EC" w:rsidRPr="007E0CAB">
        <w:rPr>
          <w:rFonts w:ascii="Times New Roman" w:hAnsi="Times New Roman" w:cs="Times New Roman"/>
          <w:sz w:val="24"/>
          <w:szCs w:val="24"/>
        </w:rPr>
        <w:t xml:space="preserve">, не чаще чем один раз </w:t>
      </w:r>
      <w:r w:rsidR="002C78D1">
        <w:rPr>
          <w:rFonts w:ascii="Times New Roman" w:hAnsi="Times New Roman" w:cs="Times New Roman"/>
          <w:sz w:val="24"/>
          <w:szCs w:val="24"/>
        </w:rPr>
        <w:t xml:space="preserve">в </w:t>
      </w:r>
      <w:r w:rsidR="006503EC" w:rsidRPr="007E0CAB">
        <w:rPr>
          <w:rFonts w:ascii="Times New Roman" w:hAnsi="Times New Roman" w:cs="Times New Roman"/>
          <w:sz w:val="24"/>
          <w:szCs w:val="24"/>
        </w:rPr>
        <w:t>квартал</w:t>
      </w:r>
      <w:r w:rsidR="00FB6573" w:rsidRPr="007E0CAB">
        <w:rPr>
          <w:rFonts w:ascii="Times New Roman" w:hAnsi="Times New Roman" w:cs="Times New Roman"/>
          <w:sz w:val="24"/>
          <w:szCs w:val="24"/>
        </w:rPr>
        <w:t>.</w:t>
      </w:r>
    </w:p>
    <w:p w:rsidR="008518B7" w:rsidRPr="007E0CAB" w:rsidRDefault="008518B7" w:rsidP="004175A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proofErr w:type="gramStart"/>
      <w:r>
        <w:rPr>
          <w:rFonts w:ascii="Times New Roman" w:hAnsi="Times New Roman" w:cs="Times New Roman"/>
          <w:sz w:val="24"/>
          <w:szCs w:val="24"/>
        </w:rPr>
        <w:t>Контрол</w:t>
      </w:r>
      <w:r w:rsidR="006D126E">
        <w:rPr>
          <w:rFonts w:ascii="Times New Roman" w:hAnsi="Times New Roman" w:cs="Times New Roman"/>
          <w:sz w:val="24"/>
          <w:szCs w:val="24"/>
        </w:rPr>
        <w:t>ь</w:t>
      </w:r>
      <w:r>
        <w:rPr>
          <w:rFonts w:ascii="Times New Roman" w:hAnsi="Times New Roman" w:cs="Times New Roman"/>
          <w:sz w:val="24"/>
          <w:szCs w:val="24"/>
        </w:rPr>
        <w:t xml:space="preserve"> за</w:t>
      </w:r>
      <w:proofErr w:type="gramEnd"/>
      <w:r>
        <w:rPr>
          <w:rFonts w:ascii="Times New Roman" w:hAnsi="Times New Roman" w:cs="Times New Roman"/>
          <w:sz w:val="24"/>
          <w:szCs w:val="24"/>
        </w:rPr>
        <w:t xml:space="preserve"> ходом строительства объекта Соглашения осуществляет уполномоченный представитель </w:t>
      </w:r>
      <w:r w:rsidR="00D255F8">
        <w:rPr>
          <w:rFonts w:ascii="Times New Roman" w:hAnsi="Times New Roman" w:cs="Times New Roman"/>
          <w:sz w:val="24"/>
          <w:szCs w:val="24"/>
        </w:rPr>
        <w:t>–</w:t>
      </w:r>
      <w:r>
        <w:rPr>
          <w:rFonts w:ascii="Times New Roman" w:hAnsi="Times New Roman" w:cs="Times New Roman"/>
          <w:sz w:val="24"/>
          <w:szCs w:val="24"/>
        </w:rPr>
        <w:t xml:space="preserve"> </w:t>
      </w:r>
      <w:r w:rsidR="00D255F8">
        <w:rPr>
          <w:rFonts w:ascii="Times New Roman" w:hAnsi="Times New Roman" w:cs="Times New Roman"/>
          <w:sz w:val="24"/>
          <w:szCs w:val="24"/>
        </w:rPr>
        <w:t>муниципальное казенное учреждение «Департамент строительства».</w:t>
      </w:r>
    </w:p>
    <w:p w:rsidR="00FB6573" w:rsidRPr="007E0CAB" w:rsidRDefault="009C463A" w:rsidP="004175A9">
      <w:pPr>
        <w:widowControl w:val="0"/>
        <w:spacing w:after="0" w:line="240" w:lineRule="auto"/>
        <w:ind w:firstLine="709"/>
        <w:jc w:val="both"/>
        <w:rPr>
          <w:rFonts w:ascii="Times New Roman" w:hAnsi="Times New Roman" w:cs="Times New Roman"/>
          <w:sz w:val="24"/>
          <w:szCs w:val="24"/>
        </w:rPr>
      </w:pPr>
      <w:r w:rsidRPr="007E0CAB">
        <w:rPr>
          <w:rFonts w:ascii="Times New Roman" w:hAnsi="Times New Roman" w:cs="Times New Roman"/>
          <w:sz w:val="24"/>
          <w:szCs w:val="24"/>
        </w:rPr>
        <w:t>11</w:t>
      </w:r>
      <w:r w:rsidR="00FB6573" w:rsidRPr="007E0CAB">
        <w:rPr>
          <w:rFonts w:ascii="Times New Roman" w:hAnsi="Times New Roman" w:cs="Times New Roman"/>
          <w:sz w:val="24"/>
          <w:szCs w:val="24"/>
        </w:rPr>
        <w:t>.</w:t>
      </w:r>
      <w:r w:rsidR="00C23281">
        <w:rPr>
          <w:rFonts w:ascii="Times New Roman" w:hAnsi="Times New Roman" w:cs="Times New Roman"/>
          <w:sz w:val="24"/>
          <w:szCs w:val="24"/>
        </w:rPr>
        <w:t>3</w:t>
      </w:r>
      <w:r w:rsidR="00FB6573" w:rsidRPr="007E0CAB">
        <w:rPr>
          <w:rFonts w:ascii="Times New Roman" w:hAnsi="Times New Roman" w:cs="Times New Roman"/>
          <w:sz w:val="24"/>
          <w:szCs w:val="24"/>
        </w:rPr>
        <w:t>.</w:t>
      </w:r>
      <w:r w:rsidR="0046724F" w:rsidRPr="007E0CAB">
        <w:rPr>
          <w:rFonts w:ascii="Times New Roman" w:hAnsi="Times New Roman" w:cs="Times New Roman"/>
          <w:sz w:val="24"/>
          <w:szCs w:val="24"/>
        </w:rPr>
        <w:tab/>
      </w:r>
      <w:r w:rsidR="00FB6573" w:rsidRPr="007E0CAB">
        <w:rPr>
          <w:rFonts w:ascii="Times New Roman" w:hAnsi="Times New Roman" w:cs="Times New Roman"/>
          <w:sz w:val="24"/>
          <w:szCs w:val="24"/>
        </w:rPr>
        <w:t>Концессионер обязан обеспечить представителям уполномоченных органов Конц</w:t>
      </w:r>
      <w:r w:rsidRPr="007E0CAB">
        <w:rPr>
          <w:rFonts w:ascii="Times New Roman" w:hAnsi="Times New Roman" w:cs="Times New Roman"/>
          <w:sz w:val="24"/>
          <w:szCs w:val="24"/>
        </w:rPr>
        <w:t xml:space="preserve">едента, осуществляющим </w:t>
      </w:r>
      <w:proofErr w:type="gramStart"/>
      <w:r w:rsidRPr="007E0CAB">
        <w:rPr>
          <w:rFonts w:ascii="Times New Roman" w:hAnsi="Times New Roman" w:cs="Times New Roman"/>
          <w:sz w:val="24"/>
          <w:szCs w:val="24"/>
        </w:rPr>
        <w:t xml:space="preserve">контроль </w:t>
      </w:r>
      <w:r w:rsidR="00FB6573" w:rsidRPr="007E0CAB">
        <w:rPr>
          <w:rFonts w:ascii="Times New Roman" w:hAnsi="Times New Roman" w:cs="Times New Roman"/>
          <w:sz w:val="24"/>
          <w:szCs w:val="24"/>
        </w:rPr>
        <w:t>за</w:t>
      </w:r>
      <w:proofErr w:type="gramEnd"/>
      <w:r w:rsidR="00FB6573" w:rsidRPr="007E0CAB">
        <w:rPr>
          <w:rFonts w:ascii="Times New Roman" w:hAnsi="Times New Roman" w:cs="Times New Roman"/>
          <w:sz w:val="24"/>
          <w:szCs w:val="24"/>
        </w:rPr>
        <w:t xml:space="preserve"> исполнением Концессионером условий настоящего Соглашения, беспрепятственный</w:t>
      </w:r>
      <w:r w:rsidRPr="007E0CAB">
        <w:rPr>
          <w:rFonts w:ascii="Times New Roman" w:hAnsi="Times New Roman" w:cs="Times New Roman"/>
          <w:sz w:val="24"/>
          <w:szCs w:val="24"/>
        </w:rPr>
        <w:t xml:space="preserve"> </w:t>
      </w:r>
      <w:r w:rsidR="00FB6573" w:rsidRPr="007E0CAB">
        <w:rPr>
          <w:rFonts w:ascii="Times New Roman" w:hAnsi="Times New Roman" w:cs="Times New Roman"/>
          <w:sz w:val="24"/>
          <w:szCs w:val="24"/>
        </w:rPr>
        <w:t xml:space="preserve">доступ на объект Соглашения, а также к документации, относящейся к осуществлению деятельности, указанной в </w:t>
      </w:r>
      <w:r w:rsidR="008B4610" w:rsidRPr="007E0CAB">
        <w:rPr>
          <w:rFonts w:ascii="Times New Roman" w:hAnsi="Times New Roman" w:cs="Times New Roman"/>
          <w:sz w:val="24"/>
          <w:szCs w:val="24"/>
        </w:rPr>
        <w:t>разделе</w:t>
      </w:r>
      <w:r w:rsidR="00FB6573" w:rsidRPr="007E0CAB">
        <w:rPr>
          <w:rFonts w:ascii="Times New Roman" w:hAnsi="Times New Roman" w:cs="Times New Roman"/>
          <w:sz w:val="24"/>
          <w:szCs w:val="24"/>
        </w:rPr>
        <w:t xml:space="preserve"> 1 настоящего Соглашения.</w:t>
      </w:r>
    </w:p>
    <w:p w:rsidR="00FB6573" w:rsidRPr="007E0CAB" w:rsidRDefault="009C463A" w:rsidP="004175A9">
      <w:pPr>
        <w:widowControl w:val="0"/>
        <w:spacing w:after="0" w:line="240" w:lineRule="auto"/>
        <w:ind w:firstLine="709"/>
        <w:jc w:val="both"/>
        <w:rPr>
          <w:rFonts w:ascii="Times New Roman" w:hAnsi="Times New Roman" w:cs="Times New Roman"/>
          <w:sz w:val="24"/>
          <w:szCs w:val="24"/>
        </w:rPr>
      </w:pPr>
      <w:r w:rsidRPr="007E0CAB">
        <w:rPr>
          <w:rFonts w:ascii="Times New Roman" w:hAnsi="Times New Roman" w:cs="Times New Roman"/>
          <w:sz w:val="24"/>
          <w:szCs w:val="24"/>
        </w:rPr>
        <w:t>11</w:t>
      </w:r>
      <w:r w:rsidR="00FB6573" w:rsidRPr="007E0CAB">
        <w:rPr>
          <w:rFonts w:ascii="Times New Roman" w:hAnsi="Times New Roman" w:cs="Times New Roman"/>
          <w:sz w:val="24"/>
          <w:szCs w:val="24"/>
        </w:rPr>
        <w:t>.</w:t>
      </w:r>
      <w:r w:rsidR="00C23281">
        <w:rPr>
          <w:rFonts w:ascii="Times New Roman" w:hAnsi="Times New Roman" w:cs="Times New Roman"/>
          <w:sz w:val="24"/>
          <w:szCs w:val="24"/>
        </w:rPr>
        <w:t>4</w:t>
      </w:r>
      <w:r w:rsidR="00FB6573" w:rsidRPr="007E0CAB">
        <w:rPr>
          <w:rFonts w:ascii="Times New Roman" w:hAnsi="Times New Roman" w:cs="Times New Roman"/>
          <w:sz w:val="24"/>
          <w:szCs w:val="24"/>
        </w:rPr>
        <w:t>.</w:t>
      </w:r>
      <w:r w:rsidR="0046724F" w:rsidRPr="007E0CAB">
        <w:rPr>
          <w:rFonts w:ascii="Times New Roman" w:hAnsi="Times New Roman" w:cs="Times New Roman"/>
          <w:sz w:val="24"/>
          <w:szCs w:val="24"/>
        </w:rPr>
        <w:tab/>
      </w:r>
      <w:r w:rsidR="00FB6573" w:rsidRPr="007E0CAB">
        <w:rPr>
          <w:rFonts w:ascii="Times New Roman" w:hAnsi="Times New Roman" w:cs="Times New Roman"/>
          <w:sz w:val="24"/>
          <w:szCs w:val="24"/>
        </w:rPr>
        <w:t>Концедент имеет право запрашивать у Концессионера информацию об исполнении Концессионером обязательств по настоящему Соглашению.</w:t>
      </w:r>
    </w:p>
    <w:p w:rsidR="00FB6573" w:rsidRPr="007E0CAB" w:rsidRDefault="009C463A" w:rsidP="004175A9">
      <w:pPr>
        <w:widowControl w:val="0"/>
        <w:spacing w:after="0" w:line="240" w:lineRule="auto"/>
        <w:ind w:firstLine="709"/>
        <w:jc w:val="both"/>
        <w:rPr>
          <w:rFonts w:ascii="Times New Roman" w:hAnsi="Times New Roman" w:cs="Times New Roman"/>
          <w:sz w:val="24"/>
          <w:szCs w:val="24"/>
        </w:rPr>
      </w:pPr>
      <w:r w:rsidRPr="007E0CAB">
        <w:rPr>
          <w:rFonts w:ascii="Times New Roman" w:hAnsi="Times New Roman" w:cs="Times New Roman"/>
          <w:sz w:val="24"/>
          <w:szCs w:val="24"/>
        </w:rPr>
        <w:t>11</w:t>
      </w:r>
      <w:r w:rsidR="00FB6573" w:rsidRPr="007E0CAB">
        <w:rPr>
          <w:rFonts w:ascii="Times New Roman" w:hAnsi="Times New Roman" w:cs="Times New Roman"/>
          <w:sz w:val="24"/>
          <w:szCs w:val="24"/>
        </w:rPr>
        <w:t>.</w:t>
      </w:r>
      <w:r w:rsidR="00C23281">
        <w:rPr>
          <w:rFonts w:ascii="Times New Roman" w:hAnsi="Times New Roman" w:cs="Times New Roman"/>
          <w:sz w:val="24"/>
          <w:szCs w:val="24"/>
        </w:rPr>
        <w:t>5</w:t>
      </w:r>
      <w:r w:rsidR="00FB6573" w:rsidRPr="007E0CAB">
        <w:rPr>
          <w:rFonts w:ascii="Times New Roman" w:hAnsi="Times New Roman" w:cs="Times New Roman"/>
          <w:sz w:val="24"/>
          <w:szCs w:val="24"/>
        </w:rPr>
        <w:t>.</w:t>
      </w:r>
      <w:r w:rsidR="0046724F" w:rsidRPr="007E0CAB">
        <w:rPr>
          <w:rFonts w:ascii="Times New Roman" w:hAnsi="Times New Roman" w:cs="Times New Roman"/>
          <w:sz w:val="24"/>
          <w:szCs w:val="24"/>
        </w:rPr>
        <w:tab/>
      </w:r>
      <w:r w:rsidR="00FB6573" w:rsidRPr="007E0CAB">
        <w:rPr>
          <w:rFonts w:ascii="Times New Roman" w:hAnsi="Times New Roman" w:cs="Times New Roman"/>
          <w:sz w:val="24"/>
          <w:szCs w:val="24"/>
        </w:rPr>
        <w:t>Концедент не вправе вмешиваться в осуществление хозяйственной деятельности Концессионера.</w:t>
      </w:r>
    </w:p>
    <w:p w:rsidR="00FB6573" w:rsidRDefault="009C463A" w:rsidP="004175A9">
      <w:pPr>
        <w:widowControl w:val="0"/>
        <w:spacing w:after="0" w:line="240" w:lineRule="auto"/>
        <w:ind w:firstLine="709"/>
        <w:jc w:val="both"/>
        <w:rPr>
          <w:rFonts w:ascii="Times New Roman" w:hAnsi="Times New Roman" w:cs="Times New Roman"/>
          <w:sz w:val="24"/>
          <w:szCs w:val="24"/>
        </w:rPr>
      </w:pPr>
      <w:r w:rsidRPr="007E0CAB">
        <w:rPr>
          <w:rFonts w:ascii="Times New Roman" w:hAnsi="Times New Roman" w:cs="Times New Roman"/>
          <w:sz w:val="24"/>
          <w:szCs w:val="24"/>
        </w:rPr>
        <w:t>11</w:t>
      </w:r>
      <w:r w:rsidR="00FB6573" w:rsidRPr="007E0CAB">
        <w:rPr>
          <w:rFonts w:ascii="Times New Roman" w:hAnsi="Times New Roman" w:cs="Times New Roman"/>
          <w:sz w:val="24"/>
          <w:szCs w:val="24"/>
        </w:rPr>
        <w:t>.</w:t>
      </w:r>
      <w:r w:rsidR="00C23281">
        <w:rPr>
          <w:rFonts w:ascii="Times New Roman" w:hAnsi="Times New Roman" w:cs="Times New Roman"/>
          <w:sz w:val="24"/>
          <w:szCs w:val="24"/>
        </w:rPr>
        <w:t>6</w:t>
      </w:r>
      <w:r w:rsidR="00FB6573" w:rsidRPr="007E0CAB">
        <w:rPr>
          <w:rFonts w:ascii="Times New Roman" w:hAnsi="Times New Roman" w:cs="Times New Roman"/>
          <w:sz w:val="24"/>
          <w:szCs w:val="24"/>
        </w:rPr>
        <w:t>.</w:t>
      </w:r>
      <w:r w:rsidR="0046724F" w:rsidRPr="007E0CAB">
        <w:rPr>
          <w:rFonts w:ascii="Times New Roman" w:hAnsi="Times New Roman" w:cs="Times New Roman"/>
          <w:sz w:val="24"/>
          <w:szCs w:val="24"/>
        </w:rPr>
        <w:tab/>
      </w:r>
      <w:r w:rsidR="00FB6573" w:rsidRPr="007E0CAB">
        <w:rPr>
          <w:rFonts w:ascii="Times New Roman" w:hAnsi="Times New Roman" w:cs="Times New Roman"/>
          <w:sz w:val="24"/>
          <w:szCs w:val="24"/>
        </w:rPr>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w:t>
      </w:r>
      <w:proofErr w:type="gramStart"/>
      <w:r w:rsidR="00FB6573" w:rsidRPr="007E0CAB">
        <w:rPr>
          <w:rFonts w:ascii="Times New Roman" w:hAnsi="Times New Roman" w:cs="Times New Roman"/>
          <w:sz w:val="24"/>
          <w:szCs w:val="24"/>
        </w:rPr>
        <w:t>обязан</w:t>
      </w:r>
      <w:proofErr w:type="gramEnd"/>
      <w:r w:rsidR="00FB6573" w:rsidRPr="007E0CAB">
        <w:rPr>
          <w:rFonts w:ascii="Times New Roman" w:hAnsi="Times New Roman" w:cs="Times New Roman"/>
          <w:sz w:val="24"/>
          <w:szCs w:val="24"/>
        </w:rPr>
        <w:t xml:space="preserve"> сообщить об этом Концессионеру в течение 5 (пяти) </w:t>
      </w:r>
      <w:r w:rsidR="00093063">
        <w:rPr>
          <w:rFonts w:ascii="Times New Roman" w:hAnsi="Times New Roman" w:cs="Times New Roman"/>
          <w:sz w:val="24"/>
          <w:szCs w:val="24"/>
        </w:rPr>
        <w:t>рабочих</w:t>
      </w:r>
      <w:r w:rsidR="00FB6573" w:rsidRPr="007E0CAB">
        <w:rPr>
          <w:rFonts w:ascii="Times New Roman" w:hAnsi="Times New Roman" w:cs="Times New Roman"/>
          <w:sz w:val="24"/>
          <w:szCs w:val="24"/>
        </w:rPr>
        <w:t xml:space="preserve"> дней с даты обнаружения указанных нарушений.</w:t>
      </w:r>
    </w:p>
    <w:p w:rsidR="003074A9" w:rsidRPr="007E0CAB" w:rsidRDefault="003074A9" w:rsidP="004175A9">
      <w:pPr>
        <w:widowControl w:val="0"/>
        <w:spacing w:after="0" w:line="240" w:lineRule="auto"/>
        <w:ind w:firstLine="709"/>
        <w:jc w:val="both"/>
        <w:rPr>
          <w:rFonts w:ascii="Times New Roman" w:hAnsi="Times New Roman" w:cs="Times New Roman"/>
          <w:sz w:val="24"/>
          <w:szCs w:val="24"/>
        </w:rPr>
      </w:pPr>
      <w:r w:rsidRPr="002C78D1">
        <w:rPr>
          <w:rFonts w:ascii="Times New Roman" w:hAnsi="Times New Roman" w:cs="Times New Roman"/>
          <w:sz w:val="24"/>
          <w:szCs w:val="24"/>
        </w:rPr>
        <w:t xml:space="preserve">Результаты осуществления </w:t>
      </w:r>
      <w:proofErr w:type="gramStart"/>
      <w:r w:rsidRPr="002C78D1">
        <w:rPr>
          <w:rFonts w:ascii="Times New Roman" w:hAnsi="Times New Roman" w:cs="Times New Roman"/>
          <w:sz w:val="24"/>
          <w:szCs w:val="24"/>
        </w:rPr>
        <w:t>контроля за</w:t>
      </w:r>
      <w:proofErr w:type="gramEnd"/>
      <w:r w:rsidRPr="002C78D1">
        <w:rPr>
          <w:rFonts w:ascii="Times New Roman" w:hAnsi="Times New Roman" w:cs="Times New Roman"/>
          <w:sz w:val="24"/>
          <w:szCs w:val="24"/>
        </w:rPr>
        <w:t xml:space="preserve"> соблюдением Концессионером условий настоящего Соглашения оформляются актом о результатах контроля.</w:t>
      </w:r>
    </w:p>
    <w:p w:rsidR="007B799A" w:rsidRPr="00E92F3C" w:rsidRDefault="009C463A" w:rsidP="00413C03">
      <w:pPr>
        <w:widowControl w:val="0"/>
        <w:spacing w:after="0" w:line="240" w:lineRule="auto"/>
        <w:ind w:firstLine="709"/>
        <w:jc w:val="both"/>
        <w:rPr>
          <w:rFonts w:ascii="Times New Roman" w:hAnsi="Times New Roman" w:cs="Times New Roman"/>
          <w:sz w:val="24"/>
          <w:szCs w:val="24"/>
        </w:rPr>
      </w:pPr>
      <w:r w:rsidRPr="007E0CAB">
        <w:rPr>
          <w:rFonts w:ascii="Times New Roman" w:hAnsi="Times New Roman" w:cs="Times New Roman"/>
          <w:sz w:val="24"/>
          <w:szCs w:val="24"/>
        </w:rPr>
        <w:t>11</w:t>
      </w:r>
      <w:r w:rsidR="00FB6573" w:rsidRPr="007E0CAB">
        <w:rPr>
          <w:rFonts w:ascii="Times New Roman" w:hAnsi="Times New Roman" w:cs="Times New Roman"/>
          <w:sz w:val="24"/>
          <w:szCs w:val="24"/>
        </w:rPr>
        <w:t>.</w:t>
      </w:r>
      <w:r w:rsidR="00C23281">
        <w:rPr>
          <w:rFonts w:ascii="Times New Roman" w:hAnsi="Times New Roman" w:cs="Times New Roman"/>
          <w:sz w:val="24"/>
          <w:szCs w:val="24"/>
        </w:rPr>
        <w:t>7</w:t>
      </w:r>
      <w:r w:rsidR="00FB6573" w:rsidRPr="007E0CAB">
        <w:rPr>
          <w:rFonts w:ascii="Times New Roman" w:hAnsi="Times New Roman" w:cs="Times New Roman"/>
          <w:sz w:val="24"/>
          <w:szCs w:val="24"/>
        </w:rPr>
        <w:t>.</w:t>
      </w:r>
      <w:r w:rsidR="0046724F" w:rsidRPr="007E0CAB">
        <w:rPr>
          <w:rFonts w:ascii="Times New Roman" w:hAnsi="Times New Roman" w:cs="Times New Roman"/>
          <w:sz w:val="24"/>
          <w:szCs w:val="24"/>
        </w:rPr>
        <w:tab/>
      </w:r>
      <w:r w:rsidR="00FB6573" w:rsidRPr="007E0CAB">
        <w:rPr>
          <w:rFonts w:ascii="Times New Roman" w:hAnsi="Times New Roman" w:cs="Times New Roman"/>
          <w:sz w:val="24"/>
          <w:szCs w:val="24"/>
        </w:rPr>
        <w:t>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71363A" w:rsidRDefault="0071363A" w:rsidP="0071363A">
      <w:pPr>
        <w:widowControl w:val="0"/>
        <w:spacing w:after="0" w:line="240" w:lineRule="auto"/>
        <w:ind w:firstLine="709"/>
        <w:jc w:val="center"/>
        <w:rPr>
          <w:rFonts w:ascii="Times New Roman" w:hAnsi="Times New Roman" w:cs="Times New Roman"/>
          <w:b/>
          <w:sz w:val="24"/>
          <w:szCs w:val="24"/>
        </w:rPr>
      </w:pPr>
    </w:p>
    <w:p w:rsidR="00FB6573" w:rsidRPr="00E92F3C" w:rsidRDefault="009C463A" w:rsidP="0071363A">
      <w:pPr>
        <w:widowControl w:val="0"/>
        <w:spacing w:after="0" w:line="240" w:lineRule="auto"/>
        <w:ind w:firstLine="709"/>
        <w:jc w:val="center"/>
        <w:rPr>
          <w:rFonts w:ascii="Times New Roman" w:hAnsi="Times New Roman" w:cs="Times New Roman"/>
          <w:b/>
          <w:sz w:val="24"/>
          <w:szCs w:val="24"/>
        </w:rPr>
      </w:pPr>
      <w:r w:rsidRPr="00E92F3C">
        <w:rPr>
          <w:rFonts w:ascii="Times New Roman" w:hAnsi="Times New Roman" w:cs="Times New Roman"/>
          <w:b/>
          <w:sz w:val="24"/>
          <w:szCs w:val="24"/>
        </w:rPr>
        <w:t>12</w:t>
      </w:r>
      <w:r w:rsidR="00FB6573" w:rsidRPr="00E92F3C">
        <w:rPr>
          <w:rFonts w:ascii="Times New Roman" w:hAnsi="Times New Roman" w:cs="Times New Roman"/>
          <w:b/>
          <w:sz w:val="24"/>
          <w:szCs w:val="24"/>
        </w:rPr>
        <w:t>. ОТВЕТСТВЕННОСТЬ СТОРОН</w:t>
      </w:r>
    </w:p>
    <w:p w:rsidR="00FB6573" w:rsidRPr="00E92F3C" w:rsidRDefault="00FB6573" w:rsidP="004175A9">
      <w:pPr>
        <w:widowControl w:val="0"/>
        <w:spacing w:after="0" w:line="240" w:lineRule="auto"/>
        <w:ind w:firstLine="709"/>
        <w:jc w:val="both"/>
        <w:rPr>
          <w:rFonts w:ascii="Times New Roman" w:hAnsi="Times New Roman" w:cs="Times New Roman"/>
          <w:sz w:val="24"/>
          <w:szCs w:val="24"/>
        </w:rPr>
      </w:pPr>
    </w:p>
    <w:p w:rsidR="00FB6573" w:rsidRPr="00757DA8" w:rsidRDefault="009C463A" w:rsidP="004175A9">
      <w:pPr>
        <w:widowControl w:val="0"/>
        <w:spacing w:after="0" w:line="240" w:lineRule="auto"/>
        <w:ind w:firstLine="709"/>
        <w:jc w:val="both"/>
        <w:rPr>
          <w:rFonts w:ascii="Times New Roman" w:hAnsi="Times New Roman" w:cs="Times New Roman"/>
          <w:sz w:val="24"/>
          <w:szCs w:val="24"/>
        </w:rPr>
      </w:pPr>
      <w:r w:rsidRPr="00757DA8">
        <w:rPr>
          <w:rFonts w:ascii="Times New Roman" w:hAnsi="Times New Roman" w:cs="Times New Roman"/>
          <w:sz w:val="24"/>
          <w:szCs w:val="24"/>
        </w:rPr>
        <w:t>12</w:t>
      </w:r>
      <w:r w:rsidR="00FB6573" w:rsidRPr="00757DA8">
        <w:rPr>
          <w:rFonts w:ascii="Times New Roman" w:hAnsi="Times New Roman" w:cs="Times New Roman"/>
          <w:sz w:val="24"/>
          <w:szCs w:val="24"/>
        </w:rPr>
        <w:t>.1.</w:t>
      </w:r>
      <w:r w:rsidR="0016414E" w:rsidRPr="00757DA8">
        <w:rPr>
          <w:rFonts w:ascii="Times New Roman" w:hAnsi="Times New Roman" w:cs="Times New Roman"/>
          <w:sz w:val="24"/>
          <w:szCs w:val="24"/>
        </w:rPr>
        <w:tab/>
      </w:r>
      <w:r w:rsidR="00FB6573" w:rsidRPr="00757DA8">
        <w:rPr>
          <w:rFonts w:ascii="Times New Roman" w:hAnsi="Times New Roman" w:cs="Times New Roman"/>
          <w:sz w:val="24"/>
          <w:szCs w:val="24"/>
        </w:rPr>
        <w:t>За неисполнение или ненад</w:t>
      </w:r>
      <w:r w:rsidR="004175A9">
        <w:rPr>
          <w:rFonts w:ascii="Times New Roman" w:hAnsi="Times New Roman" w:cs="Times New Roman"/>
          <w:sz w:val="24"/>
          <w:szCs w:val="24"/>
        </w:rPr>
        <w:t>лежащее исполнение обязательств</w:t>
      </w:r>
      <w:r w:rsidR="00930C2B">
        <w:rPr>
          <w:rFonts w:ascii="Times New Roman" w:hAnsi="Times New Roman" w:cs="Times New Roman"/>
          <w:sz w:val="24"/>
          <w:szCs w:val="24"/>
        </w:rPr>
        <w:t>, предусмотренных настоящим Соглашением,</w:t>
      </w:r>
      <w:r w:rsidR="00FB6573" w:rsidRPr="00757DA8">
        <w:rPr>
          <w:rFonts w:ascii="Times New Roman" w:hAnsi="Times New Roman" w:cs="Times New Roman"/>
          <w:sz w:val="24"/>
          <w:szCs w:val="24"/>
        </w:rPr>
        <w:t xml:space="preserve"> Стороны несут ответственность, предусмотренную законодательством Российской Федерации и настоящим Соглашением.</w:t>
      </w:r>
    </w:p>
    <w:p w:rsidR="00FB6573" w:rsidRPr="00E92F3C" w:rsidRDefault="009C463A" w:rsidP="004175A9">
      <w:pPr>
        <w:widowControl w:val="0"/>
        <w:spacing w:after="0" w:line="240" w:lineRule="auto"/>
        <w:ind w:firstLine="709"/>
        <w:jc w:val="both"/>
        <w:rPr>
          <w:rFonts w:ascii="Times New Roman" w:hAnsi="Times New Roman" w:cs="Times New Roman"/>
          <w:sz w:val="24"/>
          <w:szCs w:val="24"/>
        </w:rPr>
      </w:pPr>
      <w:r w:rsidRPr="00757DA8">
        <w:rPr>
          <w:rFonts w:ascii="Times New Roman" w:hAnsi="Times New Roman" w:cs="Times New Roman"/>
          <w:sz w:val="24"/>
          <w:szCs w:val="24"/>
        </w:rPr>
        <w:t>12</w:t>
      </w:r>
      <w:r w:rsidR="00FB6573" w:rsidRPr="00757DA8">
        <w:rPr>
          <w:rFonts w:ascii="Times New Roman" w:hAnsi="Times New Roman" w:cs="Times New Roman"/>
          <w:sz w:val="24"/>
          <w:szCs w:val="24"/>
        </w:rPr>
        <w:t>.2.</w:t>
      </w:r>
      <w:r w:rsidR="0016414E" w:rsidRPr="00757DA8">
        <w:rPr>
          <w:rFonts w:ascii="Times New Roman" w:hAnsi="Times New Roman" w:cs="Times New Roman"/>
          <w:sz w:val="24"/>
          <w:szCs w:val="24"/>
        </w:rPr>
        <w:tab/>
      </w:r>
      <w:r w:rsidR="00FB6573" w:rsidRPr="00757DA8">
        <w:rPr>
          <w:rFonts w:ascii="Times New Roman" w:hAnsi="Times New Roman" w:cs="Times New Roman"/>
          <w:sz w:val="24"/>
          <w:szCs w:val="24"/>
        </w:rPr>
        <w:t>Концессионер несет ответственность</w:t>
      </w:r>
      <w:r w:rsidR="00FB6573" w:rsidRPr="00E92F3C">
        <w:rPr>
          <w:rFonts w:ascii="Times New Roman" w:hAnsi="Times New Roman" w:cs="Times New Roman"/>
          <w:sz w:val="24"/>
          <w:szCs w:val="24"/>
        </w:rPr>
        <w:t xml:space="preserve"> перед Концедентом</w:t>
      </w:r>
      <w:r w:rsidR="004175A9">
        <w:rPr>
          <w:rFonts w:ascii="Times New Roman" w:hAnsi="Times New Roman" w:cs="Times New Roman"/>
          <w:sz w:val="24"/>
          <w:szCs w:val="24"/>
        </w:rPr>
        <w:t xml:space="preserve"> </w:t>
      </w:r>
      <w:r w:rsidR="00FB6573" w:rsidRPr="00E92F3C">
        <w:rPr>
          <w:rFonts w:ascii="Times New Roman" w:hAnsi="Times New Roman" w:cs="Times New Roman"/>
          <w:sz w:val="24"/>
          <w:szCs w:val="24"/>
        </w:rPr>
        <w:t>за допущенные нарушения при строит</w:t>
      </w:r>
      <w:r w:rsidR="00D80120">
        <w:rPr>
          <w:rFonts w:ascii="Times New Roman" w:hAnsi="Times New Roman" w:cs="Times New Roman"/>
          <w:sz w:val="24"/>
          <w:szCs w:val="24"/>
        </w:rPr>
        <w:t>ельстве объекта С</w:t>
      </w:r>
      <w:r w:rsidR="00FB6573" w:rsidRPr="00E92F3C">
        <w:rPr>
          <w:rFonts w:ascii="Times New Roman" w:hAnsi="Times New Roman" w:cs="Times New Roman"/>
          <w:sz w:val="24"/>
          <w:szCs w:val="24"/>
        </w:rPr>
        <w:t>оглашения, за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6503EC" w:rsidRPr="00E92F3C" w:rsidRDefault="006503EC" w:rsidP="004175A9">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 xml:space="preserve">12.3. </w:t>
      </w:r>
      <w:proofErr w:type="gramStart"/>
      <w:r w:rsidRPr="00E92F3C">
        <w:rPr>
          <w:rFonts w:ascii="Times New Roman" w:hAnsi="Times New Roman" w:cs="Times New Roman"/>
          <w:sz w:val="24"/>
          <w:szCs w:val="24"/>
        </w:rPr>
        <w:t xml:space="preserve">В случае нарушения требований, указанных в пункте 12.2 настоящего раздела, Концедент обязан в течение 3 (трех) рабочих дней с даты обнаружения нарушения или несоответствия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в установленный Концедентом разумный срок за счет Концессионера. </w:t>
      </w:r>
      <w:proofErr w:type="gramEnd"/>
    </w:p>
    <w:p w:rsidR="006503EC" w:rsidRDefault="006503EC" w:rsidP="004175A9">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 xml:space="preserve">12.4. 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12.2 настоящего Соглашения, если эти нарушения не были устранены Концессионером в срок, определенный Концедентом в требовании об устранении </w:t>
      </w:r>
      <w:r w:rsidRPr="00E92F3C">
        <w:rPr>
          <w:rFonts w:ascii="Times New Roman" w:hAnsi="Times New Roman" w:cs="Times New Roman"/>
          <w:sz w:val="24"/>
          <w:szCs w:val="24"/>
        </w:rPr>
        <w:lastRenderedPageBreak/>
        <w:t>нарушений, предусмотренном пунктом 12.3 настоящего Соглашения.</w:t>
      </w:r>
    </w:p>
    <w:p w:rsidR="003074A9" w:rsidRPr="002C78D1" w:rsidRDefault="003074A9" w:rsidP="004175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78D1">
        <w:rPr>
          <w:rFonts w:ascii="Times New Roman" w:hAnsi="Times New Roman" w:cs="Times New Roman"/>
          <w:sz w:val="24"/>
          <w:szCs w:val="24"/>
        </w:rPr>
        <w:t xml:space="preserve">12.5. </w:t>
      </w:r>
      <w:r w:rsidRPr="002C78D1">
        <w:rPr>
          <w:rFonts w:ascii="Times New Roman" w:hAnsi="Times New Roman"/>
          <w:sz w:val="24"/>
          <w:szCs w:val="24"/>
        </w:rPr>
        <w:t>Концессионер несет перед Концедентом ответственность за качество работ по создан</w:t>
      </w:r>
      <w:r w:rsidR="003E1132" w:rsidRPr="002C78D1">
        <w:rPr>
          <w:rFonts w:ascii="Times New Roman" w:hAnsi="Times New Roman"/>
          <w:sz w:val="24"/>
          <w:szCs w:val="24"/>
        </w:rPr>
        <w:t>ию объекта Соглашения в течение</w:t>
      </w:r>
      <w:r w:rsidRPr="002C78D1">
        <w:rPr>
          <w:rFonts w:ascii="Times New Roman" w:hAnsi="Times New Roman" w:cs="Times New Roman"/>
          <w:sz w:val="24"/>
          <w:szCs w:val="24"/>
        </w:rPr>
        <w:t xml:space="preserve"> пяти лет со дня передачи этого объекта Концеденту.</w:t>
      </w:r>
    </w:p>
    <w:p w:rsidR="00E87B0D" w:rsidRPr="002C78D1" w:rsidRDefault="00E87B0D" w:rsidP="004175A9">
      <w:pPr>
        <w:widowControl w:val="0"/>
        <w:spacing w:after="0" w:line="240" w:lineRule="auto"/>
        <w:ind w:firstLine="709"/>
        <w:jc w:val="both"/>
        <w:rPr>
          <w:rFonts w:ascii="Times New Roman" w:hAnsi="Times New Roman" w:cs="Times New Roman"/>
          <w:sz w:val="24"/>
          <w:szCs w:val="24"/>
        </w:rPr>
      </w:pPr>
      <w:r w:rsidRPr="002C78D1">
        <w:rPr>
          <w:rFonts w:ascii="Times New Roman" w:hAnsi="Times New Roman" w:cs="Times New Roman"/>
          <w:sz w:val="24"/>
          <w:szCs w:val="24"/>
        </w:rPr>
        <w:t>12.6. Концессионе</w:t>
      </w:r>
      <w:r w:rsidR="002C78D1">
        <w:rPr>
          <w:rFonts w:ascii="Times New Roman" w:hAnsi="Times New Roman" w:cs="Times New Roman"/>
          <w:sz w:val="24"/>
          <w:szCs w:val="24"/>
        </w:rPr>
        <w:t>р обязан уплатить Концеденту в</w:t>
      </w:r>
      <w:r w:rsidRPr="002C78D1">
        <w:rPr>
          <w:rFonts w:ascii="Times New Roman" w:hAnsi="Times New Roman" w:cs="Times New Roman"/>
          <w:sz w:val="24"/>
          <w:szCs w:val="24"/>
        </w:rPr>
        <w:t xml:space="preserve"> бюджет </w:t>
      </w:r>
      <w:r w:rsidR="002C78D1">
        <w:rPr>
          <w:rFonts w:ascii="Times New Roman" w:hAnsi="Times New Roman" w:cs="Times New Roman"/>
          <w:sz w:val="24"/>
          <w:szCs w:val="24"/>
        </w:rPr>
        <w:t xml:space="preserve">города Волгодонска </w:t>
      </w:r>
      <w:r w:rsidRPr="002C78D1">
        <w:rPr>
          <w:rFonts w:ascii="Times New Roman" w:hAnsi="Times New Roman" w:cs="Times New Roman"/>
          <w:sz w:val="24"/>
          <w:szCs w:val="24"/>
        </w:rPr>
        <w:t>неустойку (штраф) в размере 100 000 (</w:t>
      </w:r>
      <w:r w:rsidR="002C78D1">
        <w:rPr>
          <w:rFonts w:ascii="Times New Roman" w:hAnsi="Times New Roman" w:cs="Times New Roman"/>
          <w:sz w:val="24"/>
          <w:szCs w:val="24"/>
        </w:rPr>
        <w:t>С</w:t>
      </w:r>
      <w:r w:rsidRPr="002C78D1">
        <w:rPr>
          <w:rFonts w:ascii="Times New Roman" w:hAnsi="Times New Roman" w:cs="Times New Roman"/>
          <w:sz w:val="24"/>
          <w:szCs w:val="24"/>
        </w:rPr>
        <w:t>та тысяч</w:t>
      </w:r>
      <w:r w:rsidR="009E4901">
        <w:rPr>
          <w:rFonts w:ascii="Times New Roman" w:hAnsi="Times New Roman" w:cs="Times New Roman"/>
          <w:sz w:val="24"/>
          <w:szCs w:val="24"/>
        </w:rPr>
        <w:t>)</w:t>
      </w:r>
      <w:r w:rsidRPr="002C78D1">
        <w:rPr>
          <w:rFonts w:ascii="Times New Roman" w:hAnsi="Times New Roman" w:cs="Times New Roman"/>
          <w:sz w:val="24"/>
          <w:szCs w:val="24"/>
        </w:rPr>
        <w:t xml:space="preserve"> рублей в случае неисполнения или ненадлежащего исполнения Концессионером обязательств, установленных пунктами </w:t>
      </w:r>
      <w:r w:rsidR="003E1132" w:rsidRPr="002C78D1">
        <w:rPr>
          <w:rFonts w:ascii="Times New Roman" w:hAnsi="Times New Roman" w:cs="Times New Roman"/>
          <w:sz w:val="24"/>
          <w:szCs w:val="24"/>
        </w:rPr>
        <w:t>3.1 и 3.</w:t>
      </w:r>
      <w:r w:rsidR="008935F6">
        <w:rPr>
          <w:rFonts w:ascii="Times New Roman" w:hAnsi="Times New Roman" w:cs="Times New Roman"/>
          <w:sz w:val="24"/>
          <w:szCs w:val="24"/>
        </w:rPr>
        <w:t>6</w:t>
      </w:r>
      <w:r w:rsidRPr="002C78D1">
        <w:rPr>
          <w:rFonts w:ascii="Times New Roman" w:hAnsi="Times New Roman" w:cs="Times New Roman"/>
          <w:sz w:val="24"/>
          <w:szCs w:val="24"/>
        </w:rPr>
        <w:t xml:space="preserve"> настоящего Соглашения, в том числе</w:t>
      </w:r>
      <w:r w:rsidR="006E562A" w:rsidRPr="002C78D1">
        <w:rPr>
          <w:rFonts w:ascii="Times New Roman" w:hAnsi="Times New Roman" w:cs="Times New Roman"/>
          <w:sz w:val="24"/>
          <w:szCs w:val="24"/>
        </w:rPr>
        <w:t>,</w:t>
      </w:r>
      <w:r w:rsidRPr="002C78D1">
        <w:rPr>
          <w:rFonts w:ascii="Times New Roman" w:hAnsi="Times New Roman" w:cs="Times New Roman"/>
          <w:sz w:val="24"/>
          <w:szCs w:val="24"/>
        </w:rPr>
        <w:t xml:space="preserve"> в случае нарушения сроков исполнения обязательств, установленных в </w:t>
      </w:r>
      <w:r w:rsidR="003E1132" w:rsidRPr="002C78D1">
        <w:rPr>
          <w:rFonts w:ascii="Times New Roman" w:hAnsi="Times New Roman" w:cs="Times New Roman"/>
          <w:sz w:val="24"/>
          <w:szCs w:val="24"/>
        </w:rPr>
        <w:t>пунктах 9.2, 9.</w:t>
      </w:r>
      <w:r w:rsidR="009E4901">
        <w:rPr>
          <w:rFonts w:ascii="Times New Roman" w:hAnsi="Times New Roman" w:cs="Times New Roman"/>
          <w:sz w:val="24"/>
          <w:szCs w:val="24"/>
        </w:rPr>
        <w:t>4</w:t>
      </w:r>
      <w:r w:rsidR="003E1132" w:rsidRPr="002C78D1">
        <w:rPr>
          <w:rFonts w:ascii="Times New Roman" w:hAnsi="Times New Roman" w:cs="Times New Roman"/>
          <w:sz w:val="24"/>
          <w:szCs w:val="24"/>
        </w:rPr>
        <w:t xml:space="preserve"> раздела</w:t>
      </w:r>
      <w:r w:rsidRPr="002C78D1">
        <w:rPr>
          <w:rFonts w:ascii="Times New Roman" w:hAnsi="Times New Roman" w:cs="Times New Roman"/>
          <w:sz w:val="24"/>
          <w:szCs w:val="24"/>
        </w:rPr>
        <w:t xml:space="preserve"> 9 настоящего Соглашения.</w:t>
      </w:r>
    </w:p>
    <w:p w:rsidR="00B93675" w:rsidRPr="002C78D1" w:rsidRDefault="00B93675" w:rsidP="004175A9">
      <w:pPr>
        <w:pStyle w:val="af2"/>
        <w:widowControl w:val="0"/>
        <w:tabs>
          <w:tab w:val="left" w:pos="1282"/>
        </w:tabs>
        <w:spacing w:after="0" w:line="278" w:lineRule="exact"/>
        <w:ind w:firstLine="709"/>
        <w:jc w:val="both"/>
      </w:pPr>
      <w:r w:rsidRPr="002C78D1">
        <w:t>12.7. Концедент обязан уплатить Концессионеру неустойку</w:t>
      </w:r>
      <w:r w:rsidR="00993618" w:rsidRPr="002C78D1">
        <w:t xml:space="preserve"> (штраф)</w:t>
      </w:r>
      <w:r w:rsidRPr="002C78D1">
        <w:t xml:space="preserve"> в случае неисполнения или ненадлежащего исполнения Концедентом обязательств</w:t>
      </w:r>
      <w:r w:rsidR="00DF19CB" w:rsidRPr="002C78D1">
        <w:t>, установленных пункта</w:t>
      </w:r>
      <w:r w:rsidRPr="002C78D1">
        <w:t>м</w:t>
      </w:r>
      <w:r w:rsidR="00DF19CB" w:rsidRPr="002C78D1">
        <w:t>и 3.1</w:t>
      </w:r>
      <w:r w:rsidR="008935F6">
        <w:t>5</w:t>
      </w:r>
      <w:r w:rsidR="00DF19CB" w:rsidRPr="002C78D1">
        <w:t xml:space="preserve"> и</w:t>
      </w:r>
      <w:r w:rsidRPr="002C78D1">
        <w:t xml:space="preserve"> 4.1 н</w:t>
      </w:r>
      <w:r w:rsidR="00993618" w:rsidRPr="002C78D1">
        <w:t>астоящего Соглашения в размере 100 000 (</w:t>
      </w:r>
      <w:r w:rsidR="002C78D1">
        <w:t>С</w:t>
      </w:r>
      <w:r w:rsidR="00993618" w:rsidRPr="002C78D1">
        <w:t xml:space="preserve">та </w:t>
      </w:r>
      <w:r w:rsidRPr="002C78D1">
        <w:t>тысяч</w:t>
      </w:r>
      <w:r w:rsidR="009E4901">
        <w:t>)</w:t>
      </w:r>
      <w:r w:rsidRPr="002C78D1">
        <w:t xml:space="preserve"> рублей.</w:t>
      </w:r>
    </w:p>
    <w:p w:rsidR="00E93F00" w:rsidRDefault="00B93675" w:rsidP="004175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78D1">
        <w:rPr>
          <w:rFonts w:ascii="Times New Roman" w:hAnsi="Times New Roman" w:cs="Times New Roman"/>
          <w:sz w:val="24"/>
          <w:szCs w:val="24"/>
        </w:rPr>
        <w:t>12.8</w:t>
      </w:r>
      <w:r w:rsidR="00E93F00" w:rsidRPr="002C78D1">
        <w:rPr>
          <w:rFonts w:ascii="Times New Roman" w:hAnsi="Times New Roman" w:cs="Times New Roman"/>
          <w:sz w:val="24"/>
          <w:szCs w:val="24"/>
        </w:rPr>
        <w:t xml:space="preserve">. </w:t>
      </w:r>
      <w:r w:rsidR="00E93F00" w:rsidRPr="002C78D1">
        <w:rPr>
          <w:rFonts w:ascii="Times New Roman" w:hAnsi="Times New Roman"/>
          <w:sz w:val="24"/>
          <w:szCs w:val="24"/>
        </w:rPr>
        <w:t>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r w:rsidR="00E93F00">
        <w:rPr>
          <w:rFonts w:ascii="Times New Roman" w:hAnsi="Times New Roman"/>
          <w:sz w:val="24"/>
          <w:szCs w:val="24"/>
        </w:rPr>
        <w:t>.</w:t>
      </w:r>
      <w:bookmarkStart w:id="0" w:name="_GoBack"/>
      <w:bookmarkEnd w:id="0"/>
    </w:p>
    <w:p w:rsidR="007E0CAB" w:rsidRDefault="007E0CAB" w:rsidP="004175A9">
      <w:pPr>
        <w:widowControl w:val="0"/>
        <w:spacing w:after="0" w:line="240" w:lineRule="auto"/>
        <w:ind w:firstLine="709"/>
        <w:jc w:val="both"/>
        <w:rPr>
          <w:rFonts w:ascii="Times New Roman" w:hAnsi="Times New Roman" w:cs="Times New Roman"/>
          <w:sz w:val="24"/>
          <w:szCs w:val="24"/>
        </w:rPr>
      </w:pPr>
    </w:p>
    <w:p w:rsidR="00FB6573" w:rsidRPr="00E92F3C" w:rsidRDefault="008C3BF4" w:rsidP="0071363A">
      <w:pPr>
        <w:widowControl w:val="0"/>
        <w:spacing w:after="0" w:line="240" w:lineRule="auto"/>
        <w:ind w:firstLine="709"/>
        <w:jc w:val="center"/>
        <w:rPr>
          <w:rFonts w:ascii="Times New Roman" w:hAnsi="Times New Roman" w:cs="Times New Roman"/>
          <w:b/>
          <w:sz w:val="24"/>
          <w:szCs w:val="24"/>
        </w:rPr>
      </w:pPr>
      <w:r w:rsidRPr="00E92F3C">
        <w:rPr>
          <w:rFonts w:ascii="Times New Roman" w:hAnsi="Times New Roman" w:cs="Times New Roman"/>
          <w:b/>
          <w:sz w:val="24"/>
          <w:szCs w:val="24"/>
        </w:rPr>
        <w:t>13</w:t>
      </w:r>
      <w:r w:rsidR="00FB6573" w:rsidRPr="00E92F3C">
        <w:rPr>
          <w:rFonts w:ascii="Times New Roman" w:hAnsi="Times New Roman" w:cs="Times New Roman"/>
          <w:b/>
          <w:sz w:val="24"/>
          <w:szCs w:val="24"/>
        </w:rPr>
        <w:t>. ПОРЯДОК ВЗАИМОДЕЙСТВИЯ СТОРОН</w:t>
      </w:r>
    </w:p>
    <w:p w:rsidR="00FB6573" w:rsidRDefault="00FB6573" w:rsidP="0071363A">
      <w:pPr>
        <w:widowControl w:val="0"/>
        <w:spacing w:after="0" w:line="240" w:lineRule="auto"/>
        <w:ind w:firstLine="709"/>
        <w:jc w:val="center"/>
        <w:rPr>
          <w:rFonts w:ascii="Times New Roman" w:hAnsi="Times New Roman" w:cs="Times New Roman"/>
          <w:b/>
          <w:sz w:val="24"/>
          <w:szCs w:val="24"/>
        </w:rPr>
      </w:pPr>
      <w:r w:rsidRPr="00E92F3C">
        <w:rPr>
          <w:rFonts w:ascii="Times New Roman" w:hAnsi="Times New Roman" w:cs="Times New Roman"/>
          <w:b/>
          <w:sz w:val="24"/>
          <w:szCs w:val="24"/>
        </w:rPr>
        <w:t>ПРИ НАСТУПЛЕНИИ ОБСТОЯТЕЛЬСТВ НЕПРЕОДОЛИМОЙ СИЛЫ</w:t>
      </w:r>
    </w:p>
    <w:p w:rsidR="007E0CAB" w:rsidRPr="00E92F3C" w:rsidRDefault="007E0CAB" w:rsidP="004175A9">
      <w:pPr>
        <w:widowControl w:val="0"/>
        <w:spacing w:after="0" w:line="240" w:lineRule="auto"/>
        <w:ind w:firstLine="709"/>
        <w:jc w:val="both"/>
        <w:rPr>
          <w:rFonts w:ascii="Times New Roman" w:hAnsi="Times New Roman" w:cs="Times New Roman"/>
          <w:b/>
          <w:sz w:val="24"/>
          <w:szCs w:val="24"/>
        </w:rPr>
      </w:pPr>
    </w:p>
    <w:p w:rsidR="00FB6573" w:rsidRPr="00E92F3C" w:rsidRDefault="00A277EC" w:rsidP="004175A9">
      <w:pPr>
        <w:widowControl w:val="0"/>
        <w:spacing w:after="0" w:line="240" w:lineRule="auto"/>
        <w:ind w:firstLine="709"/>
        <w:jc w:val="both"/>
        <w:rPr>
          <w:rFonts w:ascii="Times New Roman" w:hAnsi="Times New Roman" w:cs="Times New Roman"/>
          <w:sz w:val="24"/>
          <w:szCs w:val="24"/>
        </w:rPr>
      </w:pPr>
      <w:r w:rsidRPr="008F2461">
        <w:rPr>
          <w:rFonts w:ascii="Times New Roman" w:hAnsi="Times New Roman" w:cs="Times New Roman"/>
          <w:sz w:val="24"/>
          <w:szCs w:val="24"/>
        </w:rPr>
        <w:t>1</w:t>
      </w:r>
      <w:r w:rsidR="008C3BF4" w:rsidRPr="008F2461">
        <w:rPr>
          <w:rFonts w:ascii="Times New Roman" w:hAnsi="Times New Roman" w:cs="Times New Roman"/>
          <w:sz w:val="24"/>
          <w:szCs w:val="24"/>
        </w:rPr>
        <w:t>3</w:t>
      </w:r>
      <w:r w:rsidR="00FB6573" w:rsidRPr="008F2461">
        <w:rPr>
          <w:rFonts w:ascii="Times New Roman" w:hAnsi="Times New Roman" w:cs="Times New Roman"/>
          <w:sz w:val="24"/>
          <w:szCs w:val="24"/>
        </w:rPr>
        <w:t>.1.</w:t>
      </w:r>
      <w:r w:rsidR="0043329B" w:rsidRPr="008F2461">
        <w:rPr>
          <w:rFonts w:ascii="Times New Roman" w:hAnsi="Times New Roman" w:cs="Times New Roman"/>
          <w:sz w:val="24"/>
          <w:szCs w:val="24"/>
        </w:rPr>
        <w:tab/>
      </w:r>
      <w:r w:rsidR="00FB6573" w:rsidRPr="008F2461">
        <w:rPr>
          <w:rFonts w:ascii="Times New Roman" w:hAnsi="Times New Roman" w:cs="Times New Roman"/>
          <w:sz w:val="24"/>
          <w:szCs w:val="24"/>
        </w:rPr>
        <w:t>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FB6573" w:rsidRPr="00E92F3C" w:rsidRDefault="008C3BF4" w:rsidP="004175A9">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13</w:t>
      </w:r>
      <w:r w:rsidR="00FB6573" w:rsidRPr="00E92F3C">
        <w:rPr>
          <w:rFonts w:ascii="Times New Roman" w:hAnsi="Times New Roman" w:cs="Times New Roman"/>
          <w:sz w:val="24"/>
          <w:szCs w:val="24"/>
        </w:rPr>
        <w:t>.2.</w:t>
      </w:r>
      <w:r w:rsidR="0043329B" w:rsidRPr="00E92F3C">
        <w:rPr>
          <w:rFonts w:ascii="Times New Roman" w:hAnsi="Times New Roman" w:cs="Times New Roman"/>
          <w:sz w:val="24"/>
          <w:szCs w:val="24"/>
        </w:rPr>
        <w:tab/>
      </w:r>
      <w:r w:rsidR="00FB6573" w:rsidRPr="00E92F3C">
        <w:rPr>
          <w:rFonts w:ascii="Times New Roman" w:hAnsi="Times New Roman" w:cs="Times New Roman"/>
          <w:sz w:val="24"/>
          <w:szCs w:val="24"/>
        </w:rPr>
        <w:t>Сторона, нарушивша</w:t>
      </w:r>
      <w:r w:rsidR="0071363A">
        <w:rPr>
          <w:rFonts w:ascii="Times New Roman" w:hAnsi="Times New Roman" w:cs="Times New Roman"/>
          <w:sz w:val="24"/>
          <w:szCs w:val="24"/>
        </w:rPr>
        <w:t xml:space="preserve">я условия настоящего Соглашения </w:t>
      </w:r>
      <w:r w:rsidR="00FB6573" w:rsidRPr="00E92F3C">
        <w:rPr>
          <w:rFonts w:ascii="Times New Roman" w:hAnsi="Times New Roman" w:cs="Times New Roman"/>
          <w:sz w:val="24"/>
          <w:szCs w:val="24"/>
        </w:rPr>
        <w:t>в результате наступления обстоятельств непреодолимой силы, обязана:</w:t>
      </w:r>
    </w:p>
    <w:p w:rsidR="00FB6573" w:rsidRPr="00E92F3C" w:rsidRDefault="00FB6573" w:rsidP="004175A9">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а) в письменной форме уведомить другую Сторону о наступлении указанных обстоятельств не позднее 5 (пяти) календарных дней с даты их наступления и представить необходимые документальные подтверждения;</w:t>
      </w:r>
    </w:p>
    <w:p w:rsidR="00FB6573" w:rsidRPr="00E92F3C" w:rsidRDefault="00FB6573" w:rsidP="004175A9">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б) письменно уведомить другую Сторону о возобновлении исполнения своих обязательств по настоящему Соглашению.</w:t>
      </w:r>
    </w:p>
    <w:p w:rsidR="00FB6573" w:rsidRPr="00E92F3C" w:rsidRDefault="008C3BF4" w:rsidP="004175A9">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13</w:t>
      </w:r>
      <w:r w:rsidR="00FB6573" w:rsidRPr="00E92F3C">
        <w:rPr>
          <w:rFonts w:ascii="Times New Roman" w:hAnsi="Times New Roman" w:cs="Times New Roman"/>
          <w:sz w:val="24"/>
          <w:szCs w:val="24"/>
        </w:rPr>
        <w:t>.3.</w:t>
      </w:r>
      <w:r w:rsidR="0043329B" w:rsidRPr="00E92F3C">
        <w:rPr>
          <w:rFonts w:ascii="Times New Roman" w:hAnsi="Times New Roman" w:cs="Times New Roman"/>
          <w:sz w:val="24"/>
          <w:szCs w:val="24"/>
        </w:rPr>
        <w:tab/>
      </w:r>
      <w:proofErr w:type="gramStart"/>
      <w:r w:rsidR="00FB6573" w:rsidRPr="00E92F3C">
        <w:rPr>
          <w:rFonts w:ascii="Times New Roman" w:hAnsi="Times New Roman" w:cs="Times New Roman"/>
          <w:sz w:val="24"/>
          <w:szCs w:val="24"/>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w:t>
      </w:r>
      <w:r w:rsidR="001A6BB8" w:rsidRPr="00E92F3C">
        <w:rPr>
          <w:rFonts w:ascii="Times New Roman" w:hAnsi="Times New Roman" w:cs="Times New Roman"/>
          <w:sz w:val="24"/>
          <w:szCs w:val="24"/>
        </w:rPr>
        <w:t xml:space="preserve"> </w:t>
      </w:r>
      <w:r w:rsidR="00FB6573" w:rsidRPr="00E92F3C">
        <w:rPr>
          <w:rFonts w:ascii="Times New Roman" w:hAnsi="Times New Roman" w:cs="Times New Roman"/>
          <w:sz w:val="24"/>
          <w:szCs w:val="24"/>
        </w:rPr>
        <w:t xml:space="preserve">а также до устранения этих последствий предпринять в течение 5 </w:t>
      </w:r>
      <w:r w:rsidR="009E4901">
        <w:rPr>
          <w:rFonts w:ascii="Times New Roman" w:hAnsi="Times New Roman" w:cs="Times New Roman"/>
          <w:sz w:val="24"/>
          <w:szCs w:val="24"/>
        </w:rPr>
        <w:t>рабочих</w:t>
      </w:r>
      <w:r w:rsidR="00FB6573" w:rsidRPr="00E92F3C">
        <w:rPr>
          <w:rFonts w:ascii="Times New Roman" w:hAnsi="Times New Roman" w:cs="Times New Roman"/>
          <w:sz w:val="24"/>
          <w:szCs w:val="24"/>
        </w:rPr>
        <w:t xml:space="preserve"> дней необходимые меры, направленные на обеспечение надлежащего осуществления Концесс</w:t>
      </w:r>
      <w:r w:rsidR="001A6BB8" w:rsidRPr="00E92F3C">
        <w:rPr>
          <w:rFonts w:ascii="Times New Roman" w:hAnsi="Times New Roman" w:cs="Times New Roman"/>
          <w:sz w:val="24"/>
          <w:szCs w:val="24"/>
        </w:rPr>
        <w:t xml:space="preserve">ионером деятельности, указанной </w:t>
      </w:r>
      <w:r w:rsidR="00FB6573" w:rsidRPr="00E92F3C">
        <w:rPr>
          <w:rFonts w:ascii="Times New Roman" w:hAnsi="Times New Roman" w:cs="Times New Roman"/>
          <w:sz w:val="24"/>
          <w:szCs w:val="24"/>
        </w:rPr>
        <w:t xml:space="preserve">в </w:t>
      </w:r>
      <w:r w:rsidR="0043329B" w:rsidRPr="00E92F3C">
        <w:rPr>
          <w:rFonts w:ascii="Times New Roman" w:hAnsi="Times New Roman" w:cs="Times New Roman"/>
          <w:sz w:val="24"/>
          <w:szCs w:val="24"/>
        </w:rPr>
        <w:t>разделе</w:t>
      </w:r>
      <w:r w:rsidR="00FB6573" w:rsidRPr="00E92F3C">
        <w:rPr>
          <w:rFonts w:ascii="Times New Roman" w:hAnsi="Times New Roman" w:cs="Times New Roman"/>
          <w:sz w:val="24"/>
          <w:szCs w:val="24"/>
        </w:rPr>
        <w:t xml:space="preserve"> 1 настоящего Соглашения.</w:t>
      </w:r>
      <w:proofErr w:type="gramEnd"/>
    </w:p>
    <w:p w:rsidR="008C3BF4" w:rsidRPr="00E92F3C" w:rsidRDefault="008C3BF4" w:rsidP="004175A9">
      <w:pPr>
        <w:pStyle w:val="af2"/>
        <w:widowControl w:val="0"/>
        <w:numPr>
          <w:ilvl w:val="1"/>
          <w:numId w:val="23"/>
        </w:numPr>
        <w:tabs>
          <w:tab w:val="left" w:pos="1278"/>
        </w:tabs>
        <w:spacing w:after="0"/>
        <w:ind w:left="0" w:firstLine="709"/>
        <w:jc w:val="both"/>
      </w:pPr>
      <w:r w:rsidRPr="00E92F3C">
        <w:t>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8C3BF4" w:rsidRPr="00E92F3C" w:rsidRDefault="008C3BF4" w:rsidP="004175A9">
      <w:pPr>
        <w:pStyle w:val="af2"/>
        <w:widowControl w:val="0"/>
        <w:spacing w:after="0"/>
        <w:ind w:firstLine="709"/>
        <w:jc w:val="both"/>
      </w:pPr>
      <w:r w:rsidRPr="00E92F3C">
        <w:t>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 на товары (услуги) организаций коммунального комплекса.</w:t>
      </w:r>
    </w:p>
    <w:p w:rsidR="008C3BF4" w:rsidRPr="00E92F3C" w:rsidRDefault="008C3BF4" w:rsidP="004175A9">
      <w:pPr>
        <w:pStyle w:val="af2"/>
        <w:widowControl w:val="0"/>
        <w:spacing w:after="0"/>
        <w:ind w:firstLine="709"/>
        <w:jc w:val="both"/>
      </w:pPr>
    </w:p>
    <w:p w:rsidR="00FB6573" w:rsidRPr="00E92F3C" w:rsidRDefault="00A277EC" w:rsidP="0071363A">
      <w:pPr>
        <w:widowControl w:val="0"/>
        <w:spacing w:after="0" w:line="240" w:lineRule="auto"/>
        <w:ind w:firstLine="709"/>
        <w:jc w:val="center"/>
        <w:rPr>
          <w:rFonts w:ascii="Times New Roman" w:hAnsi="Times New Roman" w:cs="Times New Roman"/>
          <w:b/>
          <w:sz w:val="24"/>
          <w:szCs w:val="24"/>
        </w:rPr>
      </w:pPr>
      <w:r w:rsidRPr="00E92F3C">
        <w:rPr>
          <w:rFonts w:ascii="Times New Roman" w:hAnsi="Times New Roman" w:cs="Times New Roman"/>
          <w:b/>
          <w:sz w:val="24"/>
          <w:szCs w:val="24"/>
        </w:rPr>
        <w:t>14</w:t>
      </w:r>
      <w:r w:rsidR="00FB6573" w:rsidRPr="00E92F3C">
        <w:rPr>
          <w:rFonts w:ascii="Times New Roman" w:hAnsi="Times New Roman" w:cs="Times New Roman"/>
          <w:b/>
          <w:sz w:val="24"/>
          <w:szCs w:val="24"/>
        </w:rPr>
        <w:t>. ИЗМЕНЕНИЕ СОГЛАШЕНИЯ</w:t>
      </w:r>
    </w:p>
    <w:p w:rsidR="00FB6573" w:rsidRPr="00E92F3C" w:rsidRDefault="00FB6573" w:rsidP="004175A9">
      <w:pPr>
        <w:widowControl w:val="0"/>
        <w:spacing w:after="0" w:line="240" w:lineRule="auto"/>
        <w:ind w:firstLine="709"/>
        <w:jc w:val="both"/>
        <w:rPr>
          <w:rFonts w:ascii="Times New Roman" w:hAnsi="Times New Roman" w:cs="Times New Roman"/>
          <w:sz w:val="24"/>
          <w:szCs w:val="24"/>
        </w:rPr>
      </w:pPr>
    </w:p>
    <w:p w:rsidR="004916C3" w:rsidRDefault="00A277EC" w:rsidP="004175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14</w:t>
      </w:r>
      <w:r w:rsidR="00FB6573" w:rsidRPr="00E92F3C">
        <w:rPr>
          <w:rFonts w:ascii="Times New Roman" w:hAnsi="Times New Roman" w:cs="Times New Roman"/>
          <w:sz w:val="24"/>
          <w:szCs w:val="24"/>
        </w:rPr>
        <w:t>.1.</w:t>
      </w:r>
      <w:r w:rsidR="0067066D" w:rsidRPr="00E92F3C">
        <w:rPr>
          <w:rFonts w:ascii="Times New Roman" w:hAnsi="Times New Roman" w:cs="Times New Roman"/>
          <w:sz w:val="24"/>
          <w:szCs w:val="24"/>
        </w:rPr>
        <w:tab/>
      </w:r>
      <w:r w:rsidR="00FB6573" w:rsidRPr="00E92F3C">
        <w:rPr>
          <w:rFonts w:ascii="Times New Roman" w:hAnsi="Times New Roman" w:cs="Times New Roman"/>
          <w:sz w:val="24"/>
          <w:szCs w:val="24"/>
        </w:rPr>
        <w:t>Настоящее Соглашение</w:t>
      </w:r>
      <w:r w:rsidR="004B5726">
        <w:rPr>
          <w:rFonts w:ascii="Times New Roman" w:hAnsi="Times New Roman" w:cs="Times New Roman"/>
          <w:sz w:val="24"/>
          <w:szCs w:val="24"/>
        </w:rPr>
        <w:t xml:space="preserve"> может быть изменено по соглашению</w:t>
      </w:r>
      <w:r w:rsidR="00FB6573" w:rsidRPr="00E92F3C">
        <w:rPr>
          <w:rFonts w:ascii="Times New Roman" w:hAnsi="Times New Roman" w:cs="Times New Roman"/>
          <w:sz w:val="24"/>
          <w:szCs w:val="24"/>
        </w:rPr>
        <w:t xml:space="preserve"> Сторон. </w:t>
      </w:r>
      <w:r w:rsidR="004916C3">
        <w:rPr>
          <w:rFonts w:ascii="Times New Roman" w:hAnsi="Times New Roman" w:cs="Times New Roman"/>
          <w:sz w:val="24"/>
          <w:szCs w:val="24"/>
        </w:rPr>
        <w:t xml:space="preserve"> </w:t>
      </w:r>
      <w:r w:rsidR="004916C3" w:rsidRPr="007E0CAB">
        <w:rPr>
          <w:rFonts w:ascii="Times New Roman" w:hAnsi="Times New Roman" w:cs="Times New Roman"/>
          <w:sz w:val="24"/>
          <w:szCs w:val="24"/>
        </w:rPr>
        <w:t xml:space="preserve">Изменения, вносимые в концессионное соглашение и связанные с изменением условий </w:t>
      </w:r>
      <w:r w:rsidR="004916C3" w:rsidRPr="007E0CAB">
        <w:rPr>
          <w:rFonts w:ascii="Times New Roman" w:hAnsi="Times New Roman" w:cs="Times New Roman"/>
          <w:sz w:val="24"/>
          <w:szCs w:val="24"/>
        </w:rPr>
        <w:lastRenderedPageBreak/>
        <w:t>этого соглашения, оформляются дополнительным соглашением к концессионному соглашению.</w:t>
      </w:r>
    </w:p>
    <w:p w:rsidR="00FB6573" w:rsidRPr="00E92F3C" w:rsidRDefault="00A277EC" w:rsidP="004175A9">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14</w:t>
      </w:r>
      <w:r w:rsidR="00FB6573" w:rsidRPr="00E92F3C">
        <w:rPr>
          <w:rFonts w:ascii="Times New Roman" w:hAnsi="Times New Roman" w:cs="Times New Roman"/>
          <w:sz w:val="24"/>
          <w:szCs w:val="24"/>
        </w:rPr>
        <w:t>.2.</w:t>
      </w:r>
      <w:r w:rsidR="0067066D" w:rsidRPr="00E92F3C">
        <w:rPr>
          <w:rFonts w:ascii="Times New Roman" w:hAnsi="Times New Roman" w:cs="Times New Roman"/>
          <w:sz w:val="24"/>
          <w:szCs w:val="24"/>
        </w:rPr>
        <w:tab/>
      </w:r>
      <w:r w:rsidR="00FB6573" w:rsidRPr="00E92F3C">
        <w:rPr>
          <w:rFonts w:ascii="Times New Roman" w:hAnsi="Times New Roman" w:cs="Times New Roman"/>
          <w:sz w:val="24"/>
          <w:szCs w:val="24"/>
        </w:rPr>
        <w:t>В целях внесения изменений в условия настоящего Соглашения одна из Сторон направляет другой Стор</w:t>
      </w:r>
      <w:r w:rsidR="0067066D" w:rsidRPr="00E92F3C">
        <w:rPr>
          <w:rFonts w:ascii="Times New Roman" w:hAnsi="Times New Roman" w:cs="Times New Roman"/>
          <w:sz w:val="24"/>
          <w:szCs w:val="24"/>
        </w:rPr>
        <w:t>оне соответствующее предложен</w:t>
      </w:r>
      <w:r w:rsidRPr="00E92F3C">
        <w:rPr>
          <w:rFonts w:ascii="Times New Roman" w:hAnsi="Times New Roman" w:cs="Times New Roman"/>
          <w:sz w:val="24"/>
          <w:szCs w:val="24"/>
        </w:rPr>
        <w:t xml:space="preserve">ие </w:t>
      </w:r>
      <w:r w:rsidR="00FB6573" w:rsidRPr="00E92F3C">
        <w:rPr>
          <w:rFonts w:ascii="Times New Roman" w:hAnsi="Times New Roman" w:cs="Times New Roman"/>
          <w:sz w:val="24"/>
          <w:szCs w:val="24"/>
        </w:rPr>
        <w:t>с обоснованием предлагаемых изменений.</w:t>
      </w:r>
    </w:p>
    <w:p w:rsidR="00FB6573" w:rsidRPr="00E92F3C" w:rsidRDefault="00FB6573" w:rsidP="004175A9">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 xml:space="preserve">Другая Сторона в течение 30 (тридцати) календарных дней </w:t>
      </w:r>
      <w:proofErr w:type="gramStart"/>
      <w:r w:rsidRPr="00E92F3C">
        <w:rPr>
          <w:rFonts w:ascii="Times New Roman" w:hAnsi="Times New Roman" w:cs="Times New Roman"/>
          <w:sz w:val="24"/>
          <w:szCs w:val="24"/>
        </w:rPr>
        <w:t>с даты получения</w:t>
      </w:r>
      <w:proofErr w:type="gramEnd"/>
      <w:r w:rsidRPr="00E92F3C">
        <w:rPr>
          <w:rFonts w:ascii="Times New Roman" w:hAnsi="Times New Roman" w:cs="Times New Roman"/>
          <w:sz w:val="24"/>
          <w:szCs w:val="24"/>
        </w:rPr>
        <w:t xml:space="preserve"> указанного предложения рассматривает его и принимает решение о согласии или об отказе внести изменения в условия настоящего Соглашения.</w:t>
      </w:r>
    </w:p>
    <w:p w:rsidR="00FB6573" w:rsidRPr="00E92F3C" w:rsidRDefault="00A277EC" w:rsidP="00413C03">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14</w:t>
      </w:r>
      <w:r w:rsidR="00FB6573" w:rsidRPr="00E92F3C">
        <w:rPr>
          <w:rFonts w:ascii="Times New Roman" w:hAnsi="Times New Roman" w:cs="Times New Roman"/>
          <w:sz w:val="24"/>
          <w:szCs w:val="24"/>
        </w:rPr>
        <w:t>.3.</w:t>
      </w:r>
      <w:r w:rsidR="0067066D" w:rsidRPr="00E92F3C">
        <w:rPr>
          <w:rFonts w:ascii="Times New Roman" w:hAnsi="Times New Roman" w:cs="Times New Roman"/>
          <w:sz w:val="24"/>
          <w:szCs w:val="24"/>
        </w:rPr>
        <w:tab/>
      </w:r>
      <w:r w:rsidR="00FB6573" w:rsidRPr="00E92F3C">
        <w:rPr>
          <w:rFonts w:ascii="Times New Roman" w:hAnsi="Times New Roman" w:cs="Times New Roman"/>
          <w:sz w:val="24"/>
          <w:szCs w:val="24"/>
        </w:rPr>
        <w:t xml:space="preserve">Настоящее Соглашение может быть изменено по требованию одной из Сторон по решению суда по основаниям, </w:t>
      </w:r>
      <w:r w:rsidR="00FB6573" w:rsidRPr="00CB6F79">
        <w:rPr>
          <w:rFonts w:ascii="Times New Roman" w:hAnsi="Times New Roman" w:cs="Times New Roman"/>
          <w:sz w:val="24"/>
          <w:szCs w:val="24"/>
        </w:rPr>
        <w:t>предусмотренным Гражданским кодексом Российской Федерации.</w:t>
      </w:r>
    </w:p>
    <w:p w:rsidR="00E93F00" w:rsidRDefault="00E93F00" w:rsidP="001D0433">
      <w:pPr>
        <w:widowControl w:val="0"/>
        <w:spacing w:after="0" w:line="240" w:lineRule="auto"/>
        <w:ind w:firstLine="709"/>
        <w:jc w:val="center"/>
        <w:rPr>
          <w:rFonts w:ascii="Times New Roman" w:hAnsi="Times New Roman" w:cs="Times New Roman"/>
          <w:b/>
          <w:sz w:val="24"/>
          <w:szCs w:val="24"/>
        </w:rPr>
      </w:pPr>
    </w:p>
    <w:p w:rsidR="00FB6573" w:rsidRPr="00E92F3C" w:rsidRDefault="00A277EC" w:rsidP="001D0433">
      <w:pPr>
        <w:widowControl w:val="0"/>
        <w:spacing w:after="0" w:line="240" w:lineRule="auto"/>
        <w:ind w:firstLine="709"/>
        <w:jc w:val="center"/>
        <w:rPr>
          <w:rFonts w:ascii="Times New Roman" w:hAnsi="Times New Roman" w:cs="Times New Roman"/>
          <w:b/>
          <w:sz w:val="24"/>
          <w:szCs w:val="24"/>
        </w:rPr>
      </w:pPr>
      <w:r w:rsidRPr="00E92F3C">
        <w:rPr>
          <w:rFonts w:ascii="Times New Roman" w:hAnsi="Times New Roman" w:cs="Times New Roman"/>
          <w:b/>
          <w:sz w:val="24"/>
          <w:szCs w:val="24"/>
        </w:rPr>
        <w:t>15</w:t>
      </w:r>
      <w:r w:rsidR="00FB6573" w:rsidRPr="00E92F3C">
        <w:rPr>
          <w:rFonts w:ascii="Times New Roman" w:hAnsi="Times New Roman" w:cs="Times New Roman"/>
          <w:b/>
          <w:sz w:val="24"/>
          <w:szCs w:val="24"/>
        </w:rPr>
        <w:t>. ПРЕКРАЩЕНИЕ СОГЛАШЕНИЯ</w:t>
      </w:r>
    </w:p>
    <w:p w:rsidR="00FB6573" w:rsidRPr="00E92F3C" w:rsidRDefault="00FB6573" w:rsidP="004175A9">
      <w:pPr>
        <w:widowControl w:val="0"/>
        <w:spacing w:after="0" w:line="240" w:lineRule="auto"/>
        <w:ind w:firstLine="709"/>
        <w:jc w:val="both"/>
        <w:rPr>
          <w:rFonts w:ascii="Times New Roman" w:hAnsi="Times New Roman" w:cs="Times New Roman"/>
          <w:sz w:val="24"/>
          <w:szCs w:val="24"/>
        </w:rPr>
      </w:pPr>
    </w:p>
    <w:p w:rsidR="00FB6573" w:rsidRPr="00E92F3C" w:rsidRDefault="00A277EC" w:rsidP="004175A9">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15</w:t>
      </w:r>
      <w:r w:rsidR="00FB6573" w:rsidRPr="00E92F3C">
        <w:rPr>
          <w:rFonts w:ascii="Times New Roman" w:hAnsi="Times New Roman" w:cs="Times New Roman"/>
          <w:sz w:val="24"/>
          <w:szCs w:val="24"/>
        </w:rPr>
        <w:t>.1.</w:t>
      </w:r>
      <w:r w:rsidR="0089500E" w:rsidRPr="00E92F3C">
        <w:rPr>
          <w:rFonts w:ascii="Times New Roman" w:hAnsi="Times New Roman" w:cs="Times New Roman"/>
          <w:sz w:val="24"/>
          <w:szCs w:val="24"/>
        </w:rPr>
        <w:tab/>
      </w:r>
      <w:r w:rsidR="00FB6573" w:rsidRPr="00E92F3C">
        <w:rPr>
          <w:rFonts w:ascii="Times New Roman" w:hAnsi="Times New Roman" w:cs="Times New Roman"/>
          <w:sz w:val="24"/>
          <w:szCs w:val="24"/>
        </w:rPr>
        <w:t>Настоящее Соглашение прекращается:</w:t>
      </w:r>
    </w:p>
    <w:p w:rsidR="00FB6573" w:rsidRPr="00E92F3C" w:rsidRDefault="00FB6573" w:rsidP="004175A9">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а) по истечении срока действия;</w:t>
      </w:r>
    </w:p>
    <w:p w:rsidR="00FB6573" w:rsidRPr="00E92F3C" w:rsidRDefault="00FB6573" w:rsidP="004175A9">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б) по соглашению Сторон;</w:t>
      </w:r>
    </w:p>
    <w:p w:rsidR="00FB6573" w:rsidRDefault="00FB6573" w:rsidP="004175A9">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в) на основании судебного решения о его досрочном расторжении;</w:t>
      </w:r>
    </w:p>
    <w:p w:rsidR="0067714F" w:rsidRPr="00E92F3C" w:rsidRDefault="00E0289B" w:rsidP="004175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0CAB">
        <w:rPr>
          <w:rFonts w:ascii="Times New Roman" w:hAnsi="Times New Roman" w:cs="Times New Roman"/>
          <w:sz w:val="24"/>
          <w:szCs w:val="24"/>
        </w:rPr>
        <w:t>г) на основании решения Концедента,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r w:rsidR="00CB6F79">
        <w:rPr>
          <w:rFonts w:ascii="Times New Roman" w:hAnsi="Times New Roman" w:cs="Times New Roman"/>
          <w:sz w:val="24"/>
          <w:szCs w:val="24"/>
        </w:rPr>
        <w:t xml:space="preserve"> </w:t>
      </w:r>
    </w:p>
    <w:p w:rsidR="00FB6573" w:rsidRPr="00E92F3C" w:rsidRDefault="00A277EC" w:rsidP="004175A9">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15</w:t>
      </w:r>
      <w:r w:rsidR="00FB6573" w:rsidRPr="00E92F3C">
        <w:rPr>
          <w:rFonts w:ascii="Times New Roman" w:hAnsi="Times New Roman" w:cs="Times New Roman"/>
          <w:sz w:val="24"/>
          <w:szCs w:val="24"/>
        </w:rPr>
        <w:t>.2.</w:t>
      </w:r>
      <w:r w:rsidR="0089500E" w:rsidRPr="00E92F3C">
        <w:rPr>
          <w:rFonts w:ascii="Times New Roman" w:hAnsi="Times New Roman" w:cs="Times New Roman"/>
          <w:sz w:val="24"/>
          <w:szCs w:val="24"/>
        </w:rPr>
        <w:tab/>
      </w:r>
      <w:r w:rsidR="00FB6573" w:rsidRPr="00E92F3C">
        <w:rPr>
          <w:rFonts w:ascii="Times New Roman" w:hAnsi="Times New Roman" w:cs="Times New Roman"/>
          <w:sz w:val="24"/>
          <w:szCs w:val="24"/>
        </w:rPr>
        <w:t xml:space="preserve">Настоящее Соглашение </w:t>
      </w:r>
      <w:r w:rsidR="001D0433">
        <w:rPr>
          <w:rFonts w:ascii="Times New Roman" w:hAnsi="Times New Roman" w:cs="Times New Roman"/>
          <w:sz w:val="24"/>
          <w:szCs w:val="24"/>
        </w:rPr>
        <w:t xml:space="preserve">может быть расторгнуто досрочно </w:t>
      </w:r>
      <w:r w:rsidR="00FB6573" w:rsidRPr="00E92F3C">
        <w:rPr>
          <w:rFonts w:ascii="Times New Roman" w:hAnsi="Times New Roman" w:cs="Times New Roman"/>
          <w:sz w:val="24"/>
          <w:szCs w:val="24"/>
        </w:rPr>
        <w:t>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w:t>
      </w:r>
    </w:p>
    <w:p w:rsidR="00FB6573" w:rsidRPr="00E92F3C" w:rsidRDefault="00A277EC" w:rsidP="007E059A">
      <w:pPr>
        <w:widowControl w:val="0"/>
        <w:spacing w:after="0" w:line="240" w:lineRule="auto"/>
        <w:ind w:firstLine="709"/>
        <w:jc w:val="both"/>
        <w:rPr>
          <w:rFonts w:ascii="Times New Roman" w:hAnsi="Times New Roman" w:cs="Times New Roman"/>
          <w:sz w:val="24"/>
          <w:szCs w:val="24"/>
        </w:rPr>
      </w:pPr>
      <w:r w:rsidRPr="00A7156A">
        <w:rPr>
          <w:rFonts w:ascii="Times New Roman" w:hAnsi="Times New Roman" w:cs="Times New Roman"/>
          <w:sz w:val="24"/>
          <w:szCs w:val="24"/>
        </w:rPr>
        <w:t>15</w:t>
      </w:r>
      <w:r w:rsidR="00E92F3C" w:rsidRPr="00A7156A">
        <w:rPr>
          <w:rFonts w:ascii="Times New Roman" w:hAnsi="Times New Roman" w:cs="Times New Roman"/>
          <w:sz w:val="24"/>
          <w:szCs w:val="24"/>
        </w:rPr>
        <w:t>.</w:t>
      </w:r>
      <w:r w:rsidR="00E93F00">
        <w:rPr>
          <w:rFonts w:ascii="Times New Roman" w:hAnsi="Times New Roman" w:cs="Times New Roman"/>
          <w:sz w:val="24"/>
          <w:szCs w:val="24"/>
        </w:rPr>
        <w:t>3</w:t>
      </w:r>
      <w:r w:rsidR="006E64F2" w:rsidRPr="00A7156A">
        <w:rPr>
          <w:rFonts w:ascii="Times New Roman" w:hAnsi="Times New Roman" w:cs="Times New Roman"/>
          <w:sz w:val="24"/>
          <w:szCs w:val="24"/>
        </w:rPr>
        <w:t>.</w:t>
      </w:r>
      <w:r w:rsidR="00E92F3C" w:rsidRPr="00A7156A">
        <w:rPr>
          <w:rFonts w:ascii="Times New Roman" w:hAnsi="Times New Roman" w:cs="Times New Roman"/>
          <w:sz w:val="24"/>
          <w:szCs w:val="24"/>
        </w:rPr>
        <w:t xml:space="preserve"> </w:t>
      </w:r>
      <w:r w:rsidR="00A00B89" w:rsidRPr="00A7156A">
        <w:rPr>
          <w:rFonts w:ascii="Times New Roman" w:hAnsi="Times New Roman" w:cs="Times New Roman"/>
          <w:sz w:val="24"/>
          <w:szCs w:val="24"/>
        </w:rPr>
        <w:t>В случае досрочного расторжения настоящего</w:t>
      </w:r>
      <w:r w:rsidR="00A7156A">
        <w:rPr>
          <w:rFonts w:ascii="Times New Roman" w:hAnsi="Times New Roman" w:cs="Times New Roman"/>
          <w:sz w:val="24"/>
          <w:szCs w:val="24"/>
        </w:rPr>
        <w:t xml:space="preserve"> </w:t>
      </w:r>
      <w:r w:rsidR="00E92F3C" w:rsidRPr="00A7156A">
        <w:rPr>
          <w:rFonts w:ascii="Times New Roman" w:hAnsi="Times New Roman" w:cs="Times New Roman"/>
          <w:sz w:val="24"/>
          <w:szCs w:val="24"/>
        </w:rPr>
        <w:t>Соглашения</w:t>
      </w:r>
      <w:r w:rsidR="00E92F3C" w:rsidRPr="002A0AC2">
        <w:rPr>
          <w:rFonts w:ascii="Times New Roman" w:hAnsi="Times New Roman" w:cs="Times New Roman"/>
          <w:sz w:val="24"/>
          <w:szCs w:val="24"/>
        </w:rPr>
        <w:t xml:space="preserve"> Концедент обеспечивает возврат Концессионеру инвестированного капит</w:t>
      </w:r>
      <w:r w:rsidR="00E93F00">
        <w:rPr>
          <w:rFonts w:ascii="Times New Roman" w:hAnsi="Times New Roman" w:cs="Times New Roman"/>
          <w:sz w:val="24"/>
          <w:szCs w:val="24"/>
        </w:rPr>
        <w:t>ала в порядке, предусмотренном П</w:t>
      </w:r>
      <w:r w:rsidR="00E92F3C" w:rsidRPr="002A0AC2">
        <w:rPr>
          <w:rFonts w:ascii="Times New Roman" w:hAnsi="Times New Roman" w:cs="Times New Roman"/>
          <w:sz w:val="24"/>
          <w:szCs w:val="24"/>
        </w:rPr>
        <w:t>риложением</w:t>
      </w:r>
      <w:r w:rsidR="006E64F2" w:rsidRPr="002A0AC2">
        <w:rPr>
          <w:rFonts w:ascii="Times New Roman" w:hAnsi="Times New Roman" w:cs="Times New Roman"/>
          <w:sz w:val="24"/>
          <w:szCs w:val="24"/>
        </w:rPr>
        <w:t xml:space="preserve"> №</w:t>
      </w:r>
      <w:r w:rsidR="00E92F3C" w:rsidRPr="002A0AC2">
        <w:rPr>
          <w:rFonts w:ascii="Times New Roman" w:hAnsi="Times New Roman" w:cs="Times New Roman"/>
          <w:sz w:val="24"/>
          <w:szCs w:val="24"/>
        </w:rPr>
        <w:t xml:space="preserve"> </w:t>
      </w:r>
      <w:r w:rsidR="00A05F14">
        <w:rPr>
          <w:rFonts w:ascii="Times New Roman" w:hAnsi="Times New Roman" w:cs="Times New Roman"/>
          <w:sz w:val="24"/>
          <w:szCs w:val="24"/>
        </w:rPr>
        <w:t>5</w:t>
      </w:r>
      <w:r w:rsidR="00E92F3C" w:rsidRPr="002A0AC2">
        <w:rPr>
          <w:rFonts w:ascii="Times New Roman" w:hAnsi="Times New Roman" w:cs="Times New Roman"/>
          <w:sz w:val="24"/>
          <w:szCs w:val="24"/>
        </w:rPr>
        <w:t xml:space="preserve"> к настоящему Соглашению.</w:t>
      </w:r>
      <w:r w:rsidR="00E92F3C" w:rsidRPr="00E92F3C">
        <w:rPr>
          <w:rFonts w:ascii="Times New Roman" w:hAnsi="Times New Roman" w:cs="Times New Roman"/>
          <w:sz w:val="24"/>
          <w:szCs w:val="24"/>
        </w:rPr>
        <w:t xml:space="preserve"> </w:t>
      </w:r>
    </w:p>
    <w:p w:rsidR="001D0433" w:rsidRDefault="001D0433" w:rsidP="001D0433">
      <w:pPr>
        <w:widowControl w:val="0"/>
        <w:spacing w:after="0" w:line="240" w:lineRule="auto"/>
        <w:ind w:firstLine="709"/>
        <w:jc w:val="center"/>
        <w:rPr>
          <w:rFonts w:ascii="Times New Roman" w:hAnsi="Times New Roman" w:cs="Times New Roman"/>
          <w:b/>
          <w:sz w:val="24"/>
          <w:szCs w:val="24"/>
        </w:rPr>
      </w:pPr>
    </w:p>
    <w:p w:rsidR="00FB6573" w:rsidRPr="00E92F3C" w:rsidRDefault="005747F2" w:rsidP="001D0433">
      <w:pPr>
        <w:widowControl w:val="0"/>
        <w:spacing w:after="0" w:line="240" w:lineRule="auto"/>
        <w:ind w:firstLine="709"/>
        <w:jc w:val="center"/>
        <w:rPr>
          <w:rFonts w:ascii="Times New Roman" w:hAnsi="Times New Roman" w:cs="Times New Roman"/>
          <w:b/>
          <w:sz w:val="24"/>
          <w:szCs w:val="24"/>
        </w:rPr>
      </w:pPr>
      <w:r w:rsidRPr="00E92F3C">
        <w:rPr>
          <w:rFonts w:ascii="Times New Roman" w:hAnsi="Times New Roman" w:cs="Times New Roman"/>
          <w:b/>
          <w:sz w:val="24"/>
          <w:szCs w:val="24"/>
        </w:rPr>
        <w:t>16</w:t>
      </w:r>
      <w:r w:rsidR="00FB6573" w:rsidRPr="00E92F3C">
        <w:rPr>
          <w:rFonts w:ascii="Times New Roman" w:hAnsi="Times New Roman" w:cs="Times New Roman"/>
          <w:b/>
          <w:sz w:val="24"/>
          <w:szCs w:val="24"/>
        </w:rPr>
        <w:t>. РАЗРЕШЕНИЕ СПОРОВ</w:t>
      </w:r>
    </w:p>
    <w:p w:rsidR="00FB6573" w:rsidRPr="00E92F3C" w:rsidRDefault="00FB6573" w:rsidP="004175A9">
      <w:pPr>
        <w:widowControl w:val="0"/>
        <w:spacing w:after="0" w:line="240" w:lineRule="auto"/>
        <w:ind w:firstLine="709"/>
        <w:jc w:val="both"/>
        <w:rPr>
          <w:rFonts w:ascii="Times New Roman" w:hAnsi="Times New Roman" w:cs="Times New Roman"/>
          <w:sz w:val="24"/>
          <w:szCs w:val="24"/>
        </w:rPr>
      </w:pPr>
    </w:p>
    <w:p w:rsidR="00FB6573" w:rsidRPr="00E92F3C" w:rsidRDefault="005747F2" w:rsidP="004175A9">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16</w:t>
      </w:r>
      <w:r w:rsidR="00FB6573" w:rsidRPr="00E92F3C">
        <w:rPr>
          <w:rFonts w:ascii="Times New Roman" w:hAnsi="Times New Roman" w:cs="Times New Roman"/>
          <w:sz w:val="24"/>
          <w:szCs w:val="24"/>
        </w:rPr>
        <w:t>.1.</w:t>
      </w:r>
      <w:r w:rsidR="001973EF" w:rsidRPr="00E92F3C">
        <w:rPr>
          <w:rFonts w:ascii="Times New Roman" w:hAnsi="Times New Roman" w:cs="Times New Roman"/>
          <w:sz w:val="24"/>
          <w:szCs w:val="24"/>
        </w:rPr>
        <w:tab/>
      </w:r>
      <w:r w:rsidR="00FB6573" w:rsidRPr="00E92F3C">
        <w:rPr>
          <w:rFonts w:ascii="Times New Roman" w:hAnsi="Times New Roman" w:cs="Times New Roman"/>
          <w:sz w:val="24"/>
          <w:szCs w:val="24"/>
        </w:rPr>
        <w:t>Все споры и разногласия, которые могут возникнуть между Сторонами по настоящему Соглашению или в связи с ним, разрешаются путем переговоров.</w:t>
      </w:r>
    </w:p>
    <w:p w:rsidR="00FB6573" w:rsidRPr="00E92F3C" w:rsidRDefault="005747F2" w:rsidP="004175A9">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16</w:t>
      </w:r>
      <w:r w:rsidR="00FB6573" w:rsidRPr="00E92F3C">
        <w:rPr>
          <w:rFonts w:ascii="Times New Roman" w:hAnsi="Times New Roman" w:cs="Times New Roman"/>
          <w:sz w:val="24"/>
          <w:szCs w:val="24"/>
        </w:rPr>
        <w:t>.2.</w:t>
      </w:r>
      <w:r w:rsidR="001973EF" w:rsidRPr="00E92F3C">
        <w:rPr>
          <w:rFonts w:ascii="Times New Roman" w:hAnsi="Times New Roman" w:cs="Times New Roman"/>
          <w:sz w:val="24"/>
          <w:szCs w:val="24"/>
        </w:rPr>
        <w:tab/>
      </w:r>
      <w:r w:rsidR="002C78D1">
        <w:rPr>
          <w:rFonts w:ascii="Times New Roman" w:hAnsi="Times New Roman" w:cs="Times New Roman"/>
          <w:sz w:val="24"/>
          <w:szCs w:val="24"/>
        </w:rPr>
        <w:t>В случае не</w:t>
      </w:r>
      <w:r w:rsidR="00FB6573" w:rsidRPr="00E92F3C">
        <w:rPr>
          <w:rFonts w:ascii="Times New Roman" w:hAnsi="Times New Roman" w:cs="Times New Roman"/>
          <w:sz w:val="24"/>
          <w:szCs w:val="24"/>
        </w:rPr>
        <w:t xml:space="preserve">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дней </w:t>
      </w:r>
      <w:proofErr w:type="gramStart"/>
      <w:r w:rsidR="00FB6573" w:rsidRPr="00E92F3C">
        <w:rPr>
          <w:rFonts w:ascii="Times New Roman" w:hAnsi="Times New Roman" w:cs="Times New Roman"/>
          <w:sz w:val="24"/>
          <w:szCs w:val="24"/>
        </w:rPr>
        <w:t>с даты</w:t>
      </w:r>
      <w:proofErr w:type="gramEnd"/>
      <w:r w:rsidR="00FB6573" w:rsidRPr="00E92F3C">
        <w:rPr>
          <w:rFonts w:ascii="Times New Roman" w:hAnsi="Times New Roman" w:cs="Times New Roman"/>
          <w:sz w:val="24"/>
          <w:szCs w:val="24"/>
        </w:rPr>
        <w:t xml:space="preserve"> ее получения.</w:t>
      </w:r>
    </w:p>
    <w:p w:rsidR="00FB6573" w:rsidRPr="00E92F3C" w:rsidRDefault="00FB6573" w:rsidP="004175A9">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В случае если ответ не представлен в указанный срок, претензия считается принятой.</w:t>
      </w:r>
    </w:p>
    <w:p w:rsidR="00FB6573" w:rsidRPr="00E92F3C" w:rsidRDefault="005747F2" w:rsidP="004175A9">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16</w:t>
      </w:r>
      <w:r w:rsidR="00FB6573" w:rsidRPr="00E92F3C">
        <w:rPr>
          <w:rFonts w:ascii="Times New Roman" w:hAnsi="Times New Roman" w:cs="Times New Roman"/>
          <w:sz w:val="24"/>
          <w:szCs w:val="24"/>
        </w:rPr>
        <w:t>.3.</w:t>
      </w:r>
      <w:r w:rsidR="001973EF" w:rsidRPr="00E92F3C">
        <w:rPr>
          <w:rFonts w:ascii="Times New Roman" w:hAnsi="Times New Roman" w:cs="Times New Roman"/>
          <w:sz w:val="24"/>
          <w:szCs w:val="24"/>
        </w:rPr>
        <w:tab/>
      </w:r>
      <w:r w:rsidR="002C78D1">
        <w:rPr>
          <w:rFonts w:ascii="Times New Roman" w:hAnsi="Times New Roman" w:cs="Times New Roman"/>
          <w:sz w:val="24"/>
          <w:szCs w:val="24"/>
        </w:rPr>
        <w:t>В случае не</w:t>
      </w:r>
      <w:r w:rsidR="00FB6573" w:rsidRPr="00E92F3C">
        <w:rPr>
          <w:rFonts w:ascii="Times New Roman" w:hAnsi="Times New Roman" w:cs="Times New Roman"/>
          <w:sz w:val="24"/>
          <w:szCs w:val="24"/>
        </w:rPr>
        <w:t xml:space="preserve">достижения Сторонами согласия, споры, возникшие между Сторонами, разрешаются в Арбитражном суде </w:t>
      </w:r>
      <w:r w:rsidR="002C78D1">
        <w:rPr>
          <w:rFonts w:ascii="Times New Roman" w:hAnsi="Times New Roman" w:cs="Times New Roman"/>
          <w:sz w:val="24"/>
          <w:szCs w:val="24"/>
        </w:rPr>
        <w:t>Ростовской области.</w:t>
      </w:r>
    </w:p>
    <w:p w:rsidR="00FB6573" w:rsidRPr="00E92F3C" w:rsidRDefault="00FB6573" w:rsidP="004175A9">
      <w:pPr>
        <w:widowControl w:val="0"/>
        <w:spacing w:after="0" w:line="240" w:lineRule="auto"/>
        <w:ind w:firstLine="709"/>
        <w:jc w:val="both"/>
        <w:rPr>
          <w:rFonts w:ascii="Times New Roman" w:hAnsi="Times New Roman" w:cs="Times New Roman"/>
          <w:sz w:val="24"/>
          <w:szCs w:val="24"/>
        </w:rPr>
      </w:pPr>
    </w:p>
    <w:p w:rsidR="00FB6573" w:rsidRPr="00E92F3C" w:rsidRDefault="0038474F" w:rsidP="001D0433">
      <w:pPr>
        <w:widowControl w:val="0"/>
        <w:spacing w:after="0" w:line="240" w:lineRule="auto"/>
        <w:ind w:firstLine="709"/>
        <w:jc w:val="center"/>
        <w:rPr>
          <w:rFonts w:ascii="Times New Roman" w:hAnsi="Times New Roman" w:cs="Times New Roman"/>
          <w:b/>
          <w:sz w:val="24"/>
          <w:szCs w:val="24"/>
        </w:rPr>
      </w:pPr>
      <w:r w:rsidRPr="00E92F3C">
        <w:rPr>
          <w:rFonts w:ascii="Times New Roman" w:hAnsi="Times New Roman" w:cs="Times New Roman"/>
          <w:b/>
          <w:sz w:val="24"/>
          <w:szCs w:val="24"/>
        </w:rPr>
        <w:t>17</w:t>
      </w:r>
      <w:r w:rsidR="00FB6573" w:rsidRPr="00E92F3C">
        <w:rPr>
          <w:rFonts w:ascii="Times New Roman" w:hAnsi="Times New Roman" w:cs="Times New Roman"/>
          <w:b/>
          <w:sz w:val="24"/>
          <w:szCs w:val="24"/>
        </w:rPr>
        <w:t>. ЗАКЛЮЧИТЕЛЬНЫЕ ПОЛОЖЕНИЯ</w:t>
      </w:r>
    </w:p>
    <w:p w:rsidR="00FB6573" w:rsidRPr="00E92F3C" w:rsidRDefault="00FB6573" w:rsidP="004175A9">
      <w:pPr>
        <w:widowControl w:val="0"/>
        <w:spacing w:after="0" w:line="240" w:lineRule="auto"/>
        <w:ind w:firstLine="709"/>
        <w:jc w:val="both"/>
        <w:rPr>
          <w:rFonts w:ascii="Times New Roman" w:hAnsi="Times New Roman" w:cs="Times New Roman"/>
          <w:sz w:val="24"/>
          <w:szCs w:val="24"/>
        </w:rPr>
      </w:pPr>
    </w:p>
    <w:p w:rsidR="00FB6573" w:rsidRPr="00E92F3C" w:rsidRDefault="005747F2" w:rsidP="004175A9">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17</w:t>
      </w:r>
      <w:r w:rsidR="00FB6573" w:rsidRPr="00E92F3C">
        <w:rPr>
          <w:rFonts w:ascii="Times New Roman" w:hAnsi="Times New Roman" w:cs="Times New Roman"/>
          <w:sz w:val="24"/>
          <w:szCs w:val="24"/>
        </w:rPr>
        <w:t>.1.</w:t>
      </w:r>
      <w:r w:rsidR="00504EE8" w:rsidRPr="00E92F3C">
        <w:rPr>
          <w:rFonts w:ascii="Times New Roman" w:hAnsi="Times New Roman" w:cs="Times New Roman"/>
          <w:sz w:val="24"/>
          <w:szCs w:val="24"/>
        </w:rPr>
        <w:tab/>
      </w:r>
      <w:r w:rsidR="00FB6573" w:rsidRPr="00E92F3C">
        <w:rPr>
          <w:rFonts w:ascii="Times New Roman" w:hAnsi="Times New Roman" w:cs="Times New Roman"/>
          <w:sz w:val="24"/>
          <w:szCs w:val="24"/>
        </w:rPr>
        <w:t xml:space="preserve">Сторона, изменившая свое местонахождение и (или) реквизиты, обязана сообщить об этом другой Стороне </w:t>
      </w:r>
      <w:r w:rsidR="00E93F00">
        <w:rPr>
          <w:rFonts w:ascii="Times New Roman" w:hAnsi="Times New Roman" w:cs="Times New Roman"/>
          <w:sz w:val="24"/>
          <w:szCs w:val="24"/>
        </w:rPr>
        <w:t>в течение 10 (дес</w:t>
      </w:r>
      <w:r w:rsidR="004175A9">
        <w:rPr>
          <w:rFonts w:ascii="Times New Roman" w:hAnsi="Times New Roman" w:cs="Times New Roman"/>
          <w:sz w:val="24"/>
          <w:szCs w:val="24"/>
        </w:rPr>
        <w:t xml:space="preserve">яти) рабочих дней </w:t>
      </w:r>
      <w:proofErr w:type="gramStart"/>
      <w:r w:rsidR="00FB6573" w:rsidRPr="00E92F3C">
        <w:rPr>
          <w:rFonts w:ascii="Times New Roman" w:hAnsi="Times New Roman" w:cs="Times New Roman"/>
          <w:sz w:val="24"/>
          <w:szCs w:val="24"/>
        </w:rPr>
        <w:t>с даты</w:t>
      </w:r>
      <w:proofErr w:type="gramEnd"/>
      <w:r w:rsidR="00FB6573" w:rsidRPr="00E92F3C">
        <w:rPr>
          <w:rFonts w:ascii="Times New Roman" w:hAnsi="Times New Roman" w:cs="Times New Roman"/>
          <w:sz w:val="24"/>
          <w:szCs w:val="24"/>
        </w:rPr>
        <w:t xml:space="preserve"> данного изменения.</w:t>
      </w:r>
    </w:p>
    <w:p w:rsidR="00FB6573" w:rsidRPr="00E92F3C" w:rsidRDefault="005747F2" w:rsidP="004175A9">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t>17</w:t>
      </w:r>
      <w:r w:rsidR="00FB6573" w:rsidRPr="00E92F3C">
        <w:rPr>
          <w:rFonts w:ascii="Times New Roman" w:hAnsi="Times New Roman" w:cs="Times New Roman"/>
          <w:sz w:val="24"/>
          <w:szCs w:val="24"/>
        </w:rPr>
        <w:t>.2.</w:t>
      </w:r>
      <w:r w:rsidR="00504EE8" w:rsidRPr="00E92F3C">
        <w:rPr>
          <w:rFonts w:ascii="Times New Roman" w:hAnsi="Times New Roman" w:cs="Times New Roman"/>
          <w:sz w:val="24"/>
          <w:szCs w:val="24"/>
        </w:rPr>
        <w:tab/>
      </w:r>
      <w:r w:rsidR="00FB6573" w:rsidRPr="00E92F3C">
        <w:rPr>
          <w:rFonts w:ascii="Times New Roman" w:hAnsi="Times New Roman" w:cs="Times New Roman"/>
          <w:sz w:val="24"/>
          <w:szCs w:val="24"/>
        </w:rPr>
        <w:t xml:space="preserve">Настоящее Соглашение составлено на русском языке в </w:t>
      </w:r>
      <w:r w:rsidR="00504EE8" w:rsidRPr="00E92F3C">
        <w:rPr>
          <w:rFonts w:ascii="Times New Roman" w:hAnsi="Times New Roman" w:cs="Times New Roman"/>
          <w:sz w:val="24"/>
          <w:szCs w:val="24"/>
        </w:rPr>
        <w:t>двух</w:t>
      </w:r>
      <w:r w:rsidR="00FB6573" w:rsidRPr="00E92F3C">
        <w:rPr>
          <w:rFonts w:ascii="Times New Roman" w:hAnsi="Times New Roman" w:cs="Times New Roman"/>
          <w:sz w:val="24"/>
          <w:szCs w:val="24"/>
        </w:rPr>
        <w:t xml:space="preserve"> подлинных экземплярах, имеющих равную юридическую силу, </w:t>
      </w:r>
      <w:r w:rsidR="00504EE8" w:rsidRPr="00E92F3C">
        <w:rPr>
          <w:rFonts w:ascii="Times New Roman" w:hAnsi="Times New Roman" w:cs="Times New Roman"/>
          <w:sz w:val="24"/>
          <w:szCs w:val="24"/>
        </w:rPr>
        <w:t>по одному</w:t>
      </w:r>
      <w:r w:rsidR="00FB6573" w:rsidRPr="00E92F3C">
        <w:rPr>
          <w:rFonts w:ascii="Times New Roman" w:hAnsi="Times New Roman" w:cs="Times New Roman"/>
          <w:sz w:val="24"/>
          <w:szCs w:val="24"/>
        </w:rPr>
        <w:t xml:space="preserve"> экземпляр</w:t>
      </w:r>
      <w:r w:rsidR="00504EE8" w:rsidRPr="00E92F3C">
        <w:rPr>
          <w:rFonts w:ascii="Times New Roman" w:hAnsi="Times New Roman" w:cs="Times New Roman"/>
          <w:sz w:val="24"/>
          <w:szCs w:val="24"/>
        </w:rPr>
        <w:t>у</w:t>
      </w:r>
      <w:r w:rsidR="00FB6573" w:rsidRPr="00E92F3C">
        <w:rPr>
          <w:rFonts w:ascii="Times New Roman" w:hAnsi="Times New Roman" w:cs="Times New Roman"/>
          <w:sz w:val="24"/>
          <w:szCs w:val="24"/>
        </w:rPr>
        <w:t xml:space="preserve"> для </w:t>
      </w:r>
      <w:r w:rsidR="00504EE8" w:rsidRPr="00E92F3C">
        <w:rPr>
          <w:rFonts w:ascii="Times New Roman" w:hAnsi="Times New Roman" w:cs="Times New Roman"/>
          <w:sz w:val="24"/>
          <w:szCs w:val="24"/>
        </w:rPr>
        <w:t>каждой Стороны</w:t>
      </w:r>
      <w:r w:rsidR="00FB6573" w:rsidRPr="00E92F3C">
        <w:rPr>
          <w:rFonts w:ascii="Times New Roman" w:hAnsi="Times New Roman" w:cs="Times New Roman"/>
          <w:sz w:val="24"/>
          <w:szCs w:val="24"/>
        </w:rPr>
        <w:t>.</w:t>
      </w:r>
    </w:p>
    <w:p w:rsidR="00FB6573" w:rsidRPr="00E92F3C" w:rsidRDefault="005747F2" w:rsidP="004175A9">
      <w:pPr>
        <w:widowControl w:val="0"/>
        <w:spacing w:after="0" w:line="240" w:lineRule="auto"/>
        <w:ind w:firstLine="709"/>
        <w:jc w:val="both"/>
        <w:rPr>
          <w:rFonts w:ascii="Times New Roman" w:hAnsi="Times New Roman" w:cs="Times New Roman"/>
          <w:sz w:val="24"/>
          <w:szCs w:val="24"/>
        </w:rPr>
      </w:pPr>
      <w:r w:rsidRPr="00E92F3C">
        <w:rPr>
          <w:rFonts w:ascii="Times New Roman" w:hAnsi="Times New Roman" w:cs="Times New Roman"/>
          <w:sz w:val="24"/>
          <w:szCs w:val="24"/>
        </w:rPr>
        <w:lastRenderedPageBreak/>
        <w:t>17</w:t>
      </w:r>
      <w:r w:rsidR="00FB6573" w:rsidRPr="00E92F3C">
        <w:rPr>
          <w:rFonts w:ascii="Times New Roman" w:hAnsi="Times New Roman" w:cs="Times New Roman"/>
          <w:sz w:val="24"/>
          <w:szCs w:val="24"/>
        </w:rPr>
        <w:t>.3.</w:t>
      </w:r>
      <w:r w:rsidR="00504EE8" w:rsidRPr="00E92F3C">
        <w:rPr>
          <w:rFonts w:ascii="Times New Roman" w:hAnsi="Times New Roman" w:cs="Times New Roman"/>
          <w:sz w:val="24"/>
          <w:szCs w:val="24"/>
        </w:rPr>
        <w:tab/>
      </w:r>
      <w:r w:rsidR="00FB6573" w:rsidRPr="00E92F3C">
        <w:rPr>
          <w:rFonts w:ascii="Times New Roman" w:hAnsi="Times New Roman" w:cs="Times New Roman"/>
          <w:sz w:val="24"/>
          <w:szCs w:val="24"/>
        </w:rPr>
        <w:t>Все приложения и дополн</w:t>
      </w:r>
      <w:r w:rsidR="008820DF" w:rsidRPr="00E92F3C">
        <w:rPr>
          <w:rFonts w:ascii="Times New Roman" w:hAnsi="Times New Roman" w:cs="Times New Roman"/>
          <w:sz w:val="24"/>
          <w:szCs w:val="24"/>
        </w:rPr>
        <w:t>ения</w:t>
      </w:r>
      <w:r w:rsidR="00FB6573" w:rsidRPr="00E92F3C">
        <w:rPr>
          <w:rFonts w:ascii="Times New Roman" w:hAnsi="Times New Roman" w:cs="Times New Roman"/>
          <w:sz w:val="24"/>
          <w:szCs w:val="24"/>
        </w:rPr>
        <w:t xml:space="preserve"> к настоящему Соглашению, как заключенные в момент подписания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4570EE" w:rsidRDefault="004570EE" w:rsidP="005318C3">
      <w:pPr>
        <w:spacing w:after="0" w:line="240" w:lineRule="auto"/>
        <w:jc w:val="center"/>
        <w:rPr>
          <w:rFonts w:ascii="Times New Roman" w:hAnsi="Times New Roman" w:cs="Times New Roman"/>
          <w:b/>
          <w:sz w:val="24"/>
          <w:szCs w:val="24"/>
        </w:rPr>
      </w:pPr>
    </w:p>
    <w:p w:rsidR="00413C03" w:rsidRDefault="00413C03" w:rsidP="005318C3">
      <w:pPr>
        <w:spacing w:after="0" w:line="240" w:lineRule="auto"/>
        <w:jc w:val="center"/>
        <w:rPr>
          <w:rFonts w:ascii="Times New Roman" w:hAnsi="Times New Roman" w:cs="Times New Roman"/>
          <w:b/>
          <w:sz w:val="24"/>
          <w:szCs w:val="24"/>
        </w:rPr>
      </w:pPr>
    </w:p>
    <w:p w:rsidR="00FB6573" w:rsidRPr="00E92F3C" w:rsidRDefault="0038474F" w:rsidP="005318C3">
      <w:pPr>
        <w:spacing w:after="0" w:line="240" w:lineRule="auto"/>
        <w:jc w:val="center"/>
        <w:rPr>
          <w:rFonts w:ascii="Times New Roman" w:hAnsi="Times New Roman" w:cs="Times New Roman"/>
          <w:b/>
          <w:sz w:val="24"/>
          <w:szCs w:val="24"/>
        </w:rPr>
      </w:pPr>
      <w:r w:rsidRPr="00E92F3C">
        <w:rPr>
          <w:rFonts w:ascii="Times New Roman" w:hAnsi="Times New Roman" w:cs="Times New Roman"/>
          <w:b/>
          <w:sz w:val="24"/>
          <w:szCs w:val="24"/>
        </w:rPr>
        <w:t>18</w:t>
      </w:r>
      <w:r w:rsidR="00FB6573" w:rsidRPr="00E92F3C">
        <w:rPr>
          <w:rFonts w:ascii="Times New Roman" w:hAnsi="Times New Roman" w:cs="Times New Roman"/>
          <w:b/>
          <w:sz w:val="24"/>
          <w:szCs w:val="24"/>
        </w:rPr>
        <w:t>. АДРЕСА И РЕКВИЗИТЫ СТОРОН</w:t>
      </w:r>
    </w:p>
    <w:p w:rsidR="00FB6573" w:rsidRPr="00E92F3C" w:rsidRDefault="00FB6573" w:rsidP="005318C3">
      <w:pPr>
        <w:spacing w:after="0" w:line="240" w:lineRule="auto"/>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8"/>
        <w:gridCol w:w="17"/>
        <w:gridCol w:w="4786"/>
      </w:tblGrid>
      <w:tr w:rsidR="008820DF" w:rsidRPr="00E92F3C" w:rsidTr="0080421E">
        <w:tc>
          <w:tcPr>
            <w:tcW w:w="2500" w:type="pct"/>
            <w:gridSpan w:val="2"/>
          </w:tcPr>
          <w:p w:rsidR="008820DF" w:rsidRPr="004570EE" w:rsidRDefault="006E64F2" w:rsidP="004570EE">
            <w:pPr>
              <w:spacing w:line="360" w:lineRule="auto"/>
              <w:jc w:val="center"/>
              <w:rPr>
                <w:rFonts w:ascii="Times New Roman" w:hAnsi="Times New Roman" w:cs="Times New Roman"/>
                <w:b/>
                <w:sz w:val="24"/>
                <w:szCs w:val="24"/>
              </w:rPr>
            </w:pPr>
            <w:r w:rsidRPr="004570EE">
              <w:rPr>
                <w:rFonts w:ascii="Times New Roman" w:hAnsi="Times New Roman" w:cs="Times New Roman"/>
                <w:b/>
                <w:sz w:val="24"/>
                <w:szCs w:val="24"/>
              </w:rPr>
              <w:t>КОНЦЕДЕНТ</w:t>
            </w:r>
          </w:p>
          <w:p w:rsidR="009D7F91" w:rsidRPr="004570EE" w:rsidRDefault="009D7F91" w:rsidP="00294F31">
            <w:pPr>
              <w:jc w:val="center"/>
              <w:rPr>
                <w:rFonts w:ascii="Times New Roman" w:hAnsi="Times New Roman" w:cs="Times New Roman"/>
                <w:b/>
                <w:sz w:val="24"/>
                <w:szCs w:val="24"/>
              </w:rPr>
            </w:pPr>
            <w:r w:rsidRPr="004570EE">
              <w:rPr>
                <w:rFonts w:ascii="Times New Roman" w:hAnsi="Times New Roman" w:cs="Times New Roman"/>
                <w:b/>
                <w:sz w:val="24"/>
                <w:szCs w:val="24"/>
              </w:rPr>
              <w:t>Администрация города Волгодонска</w:t>
            </w:r>
          </w:p>
          <w:p w:rsidR="009D7F91" w:rsidRPr="004570EE" w:rsidRDefault="009D7F91" w:rsidP="009D7F91">
            <w:pPr>
              <w:pStyle w:val="af8"/>
              <w:shd w:val="clear" w:color="auto" w:fill="FFFFFF"/>
              <w:tabs>
                <w:tab w:val="left" w:pos="180"/>
              </w:tabs>
              <w:spacing w:before="0" w:beforeAutospacing="0" w:after="0" w:afterAutospacing="0"/>
            </w:pPr>
          </w:p>
          <w:p w:rsidR="009D7F91" w:rsidRPr="00832096" w:rsidRDefault="009D7F91" w:rsidP="009D7F91">
            <w:pPr>
              <w:pStyle w:val="af8"/>
              <w:shd w:val="clear" w:color="auto" w:fill="FFFFFF"/>
              <w:tabs>
                <w:tab w:val="left" w:pos="180"/>
              </w:tabs>
              <w:spacing w:before="0" w:beforeAutospacing="0" w:after="0" w:afterAutospacing="0"/>
            </w:pPr>
            <w:proofErr w:type="gramStart"/>
            <w:r w:rsidRPr="00832096">
              <w:t xml:space="preserve">Юридический адрес: </w:t>
            </w:r>
            <w:r w:rsidR="00AD5E3F" w:rsidRPr="00832096">
              <w:t>34736</w:t>
            </w:r>
            <w:r w:rsidR="00EE1481">
              <w:t>6</w:t>
            </w:r>
            <w:r w:rsidRPr="00832096">
              <w:t xml:space="preserve">, </w:t>
            </w:r>
            <w:r w:rsidR="00AD5E3F" w:rsidRPr="00832096">
              <w:t>Ростовская область, г. Волгодонск</w:t>
            </w:r>
            <w:r w:rsidRPr="00832096">
              <w:t xml:space="preserve">, ул. </w:t>
            </w:r>
            <w:r w:rsidR="00AD5E3F" w:rsidRPr="00832096">
              <w:t>Советская</w:t>
            </w:r>
            <w:r w:rsidRPr="00832096">
              <w:t>, д.</w:t>
            </w:r>
            <w:r w:rsidR="00AD5E3F" w:rsidRPr="00832096">
              <w:t>2</w:t>
            </w:r>
            <w:proofErr w:type="gramEnd"/>
          </w:p>
          <w:p w:rsidR="00AD5E3F" w:rsidRPr="00832096" w:rsidRDefault="009D7F91" w:rsidP="009D7F91">
            <w:pPr>
              <w:pStyle w:val="af8"/>
              <w:shd w:val="clear" w:color="auto" w:fill="FFFFFF"/>
              <w:tabs>
                <w:tab w:val="left" w:pos="180"/>
              </w:tabs>
              <w:spacing w:before="0" w:beforeAutospacing="0" w:after="0" w:afterAutospacing="0"/>
            </w:pPr>
            <w:r w:rsidRPr="00832096">
              <w:t xml:space="preserve">Почтовый адрес: </w:t>
            </w:r>
            <w:r w:rsidR="00AD5E3F" w:rsidRPr="00832096">
              <w:t>34736</w:t>
            </w:r>
            <w:r w:rsidR="00EE1481">
              <w:t>6</w:t>
            </w:r>
            <w:r w:rsidR="00AD5E3F" w:rsidRPr="00832096">
              <w:t xml:space="preserve">, </w:t>
            </w:r>
          </w:p>
          <w:p w:rsidR="008863C2" w:rsidRPr="00832096" w:rsidRDefault="00AD5E3F" w:rsidP="008863C2">
            <w:pPr>
              <w:pStyle w:val="af8"/>
              <w:shd w:val="clear" w:color="auto" w:fill="FFFFFF"/>
              <w:tabs>
                <w:tab w:val="left" w:pos="180"/>
              </w:tabs>
              <w:spacing w:before="0" w:beforeAutospacing="0" w:after="0" w:afterAutospacing="0"/>
            </w:pPr>
            <w:proofErr w:type="gramStart"/>
            <w:r w:rsidRPr="00832096">
              <w:t>Ростовская область, г. Волгодонск, ул. Советская, д.2</w:t>
            </w:r>
            <w:r w:rsidR="008863C2" w:rsidRPr="00832096">
              <w:t>, телефон: (8639)22-25-23, факс:(8639)22-22-66</w:t>
            </w:r>
            <w:proofErr w:type="gramEnd"/>
          </w:p>
          <w:p w:rsidR="008863C2" w:rsidRPr="00832096" w:rsidRDefault="008863C2" w:rsidP="008863C2">
            <w:pPr>
              <w:pStyle w:val="af8"/>
              <w:shd w:val="clear" w:color="auto" w:fill="FFFFFF"/>
              <w:tabs>
                <w:tab w:val="left" w:pos="180"/>
              </w:tabs>
              <w:spacing w:before="0" w:beforeAutospacing="0" w:after="0" w:afterAutospacing="0"/>
            </w:pPr>
            <w:r w:rsidRPr="00832096">
              <w:t xml:space="preserve">ОГРН: </w:t>
            </w:r>
            <w:r w:rsidR="00541B00" w:rsidRPr="00832096">
              <w:t>1026101938741</w:t>
            </w:r>
          </w:p>
          <w:p w:rsidR="008863C2" w:rsidRPr="00832096" w:rsidRDefault="008863C2" w:rsidP="008863C2">
            <w:pPr>
              <w:pStyle w:val="af8"/>
              <w:shd w:val="clear" w:color="auto" w:fill="FFFFFF"/>
              <w:tabs>
                <w:tab w:val="left" w:pos="180"/>
              </w:tabs>
              <w:spacing w:before="0" w:beforeAutospacing="0" w:after="0" w:afterAutospacing="0"/>
            </w:pPr>
            <w:r w:rsidRPr="00832096">
              <w:rPr>
                <w:bCs/>
                <w:iCs/>
              </w:rPr>
              <w:t>ИНН 6143032957, КПП 614301001</w:t>
            </w:r>
          </w:p>
          <w:p w:rsidR="004A0AF8" w:rsidRPr="00832096" w:rsidRDefault="004A0AF8" w:rsidP="004A0AF8">
            <w:pPr>
              <w:pStyle w:val="western"/>
              <w:shd w:val="clear" w:color="auto" w:fill="FFFFFF"/>
              <w:tabs>
                <w:tab w:val="left" w:pos="0"/>
                <w:tab w:val="left" w:pos="180"/>
              </w:tabs>
              <w:spacing w:before="0" w:beforeAutospacing="0" w:after="0" w:afterAutospacing="0"/>
              <w:jc w:val="both"/>
              <w:rPr>
                <w:bCs/>
                <w:iCs/>
              </w:rPr>
            </w:pPr>
            <w:r w:rsidRPr="00832096">
              <w:rPr>
                <w:bCs/>
                <w:iCs/>
              </w:rPr>
              <w:t xml:space="preserve">Управление Федерального казначейства по Ростовской области (Администрация города Волгодонска </w:t>
            </w:r>
            <w:proofErr w:type="gramStart"/>
            <w:r w:rsidRPr="00832096">
              <w:rPr>
                <w:bCs/>
                <w:iCs/>
              </w:rPr>
              <w:t>л</w:t>
            </w:r>
            <w:proofErr w:type="gramEnd"/>
            <w:r w:rsidRPr="00832096">
              <w:rPr>
                <w:bCs/>
                <w:iCs/>
              </w:rPr>
              <w:t>/с 0</w:t>
            </w:r>
            <w:r w:rsidR="002914AC">
              <w:rPr>
                <w:bCs/>
                <w:iCs/>
              </w:rPr>
              <w:t>4</w:t>
            </w:r>
            <w:r w:rsidRPr="00832096">
              <w:rPr>
                <w:bCs/>
                <w:iCs/>
              </w:rPr>
              <w:t xml:space="preserve">583105780) </w:t>
            </w:r>
          </w:p>
          <w:p w:rsidR="004A0AF8" w:rsidRDefault="004A0AF8" w:rsidP="004A0AF8">
            <w:pPr>
              <w:pStyle w:val="western"/>
              <w:shd w:val="clear" w:color="auto" w:fill="FFFFFF"/>
              <w:tabs>
                <w:tab w:val="left" w:pos="0"/>
                <w:tab w:val="left" w:pos="180"/>
              </w:tabs>
              <w:spacing w:before="0" w:beforeAutospacing="0" w:after="0" w:afterAutospacing="0"/>
              <w:jc w:val="both"/>
              <w:rPr>
                <w:bCs/>
                <w:iCs/>
              </w:rPr>
            </w:pPr>
            <w:proofErr w:type="gramStart"/>
            <w:r w:rsidRPr="00832096">
              <w:rPr>
                <w:bCs/>
                <w:iCs/>
              </w:rPr>
              <w:t>Р</w:t>
            </w:r>
            <w:proofErr w:type="gramEnd"/>
            <w:r w:rsidRPr="00832096">
              <w:rPr>
                <w:bCs/>
                <w:iCs/>
              </w:rPr>
              <w:t xml:space="preserve">/с </w:t>
            </w:r>
            <w:r w:rsidR="002914AC">
              <w:rPr>
                <w:bCs/>
                <w:iCs/>
              </w:rPr>
              <w:t>40101810400000010002</w:t>
            </w:r>
          </w:p>
          <w:p w:rsidR="002914AC" w:rsidRDefault="002914AC" w:rsidP="004A0AF8">
            <w:pPr>
              <w:pStyle w:val="western"/>
              <w:shd w:val="clear" w:color="auto" w:fill="FFFFFF"/>
              <w:tabs>
                <w:tab w:val="left" w:pos="0"/>
                <w:tab w:val="left" w:pos="180"/>
              </w:tabs>
              <w:spacing w:before="0" w:beforeAutospacing="0" w:after="0" w:afterAutospacing="0"/>
              <w:jc w:val="both"/>
              <w:rPr>
                <w:bCs/>
                <w:iCs/>
              </w:rPr>
            </w:pPr>
            <w:r>
              <w:rPr>
                <w:bCs/>
                <w:iCs/>
              </w:rPr>
              <w:t>ОКТМО 60712000</w:t>
            </w:r>
          </w:p>
          <w:p w:rsidR="002914AC" w:rsidRPr="00832096" w:rsidRDefault="002914AC" w:rsidP="004A0AF8">
            <w:pPr>
              <w:pStyle w:val="western"/>
              <w:shd w:val="clear" w:color="auto" w:fill="FFFFFF"/>
              <w:tabs>
                <w:tab w:val="left" w:pos="0"/>
                <w:tab w:val="left" w:pos="180"/>
              </w:tabs>
              <w:spacing w:before="0" w:beforeAutospacing="0" w:after="0" w:afterAutospacing="0"/>
              <w:jc w:val="both"/>
              <w:rPr>
                <w:bCs/>
                <w:iCs/>
              </w:rPr>
            </w:pPr>
            <w:r>
              <w:rPr>
                <w:bCs/>
                <w:iCs/>
              </w:rPr>
              <w:t>Код дохода: 90211302994040000130</w:t>
            </w:r>
          </w:p>
          <w:p w:rsidR="004A0AF8" w:rsidRPr="00832096" w:rsidRDefault="004A0AF8" w:rsidP="004A0AF8">
            <w:pPr>
              <w:pStyle w:val="western"/>
              <w:shd w:val="clear" w:color="auto" w:fill="FFFFFF"/>
              <w:tabs>
                <w:tab w:val="left" w:pos="0"/>
                <w:tab w:val="left" w:pos="180"/>
              </w:tabs>
              <w:spacing w:before="0" w:beforeAutospacing="0" w:after="0" w:afterAutospacing="0"/>
              <w:jc w:val="both"/>
              <w:rPr>
                <w:bCs/>
                <w:iCs/>
              </w:rPr>
            </w:pPr>
            <w:r w:rsidRPr="00832096">
              <w:rPr>
                <w:bCs/>
                <w:iCs/>
              </w:rPr>
              <w:t>ОТДЕЛЕНИЕ РОСТОВ-НА-ДОНУ Г.РОСТОВ-НА-ДОНУ,</w:t>
            </w:r>
          </w:p>
          <w:p w:rsidR="009D7F91" w:rsidRPr="004570EE" w:rsidRDefault="004A0AF8" w:rsidP="004A0AF8">
            <w:pPr>
              <w:pStyle w:val="western"/>
              <w:shd w:val="clear" w:color="auto" w:fill="FFFFFF"/>
              <w:tabs>
                <w:tab w:val="left" w:pos="0"/>
                <w:tab w:val="left" w:pos="180"/>
              </w:tabs>
              <w:spacing w:before="0" w:beforeAutospacing="0" w:after="0" w:afterAutospacing="0"/>
              <w:jc w:val="both"/>
              <w:rPr>
                <w:bCs/>
                <w:iCs/>
              </w:rPr>
            </w:pPr>
            <w:r w:rsidRPr="00832096">
              <w:rPr>
                <w:bCs/>
                <w:iCs/>
              </w:rPr>
              <w:t>БИК 046015001</w:t>
            </w:r>
            <w:r w:rsidR="009D7F91" w:rsidRPr="004570EE">
              <w:rPr>
                <w:bCs/>
                <w:iCs/>
              </w:rPr>
              <w:t xml:space="preserve"> </w:t>
            </w:r>
          </w:p>
          <w:p w:rsidR="004A0AF8" w:rsidRPr="004570EE" w:rsidRDefault="004A0AF8" w:rsidP="004A0AF8">
            <w:pPr>
              <w:pStyle w:val="western"/>
              <w:shd w:val="clear" w:color="auto" w:fill="FFFFFF"/>
              <w:tabs>
                <w:tab w:val="left" w:pos="0"/>
                <w:tab w:val="left" w:pos="180"/>
              </w:tabs>
              <w:spacing w:before="0" w:beforeAutospacing="0" w:after="0" w:afterAutospacing="0"/>
              <w:jc w:val="both"/>
              <w:rPr>
                <w:b/>
              </w:rPr>
            </w:pPr>
          </w:p>
        </w:tc>
        <w:tc>
          <w:tcPr>
            <w:tcW w:w="2500" w:type="pct"/>
          </w:tcPr>
          <w:p w:rsidR="008820DF" w:rsidRPr="004570EE" w:rsidRDefault="008820DF" w:rsidP="00397E9C">
            <w:pPr>
              <w:spacing w:line="360" w:lineRule="auto"/>
              <w:jc w:val="center"/>
              <w:rPr>
                <w:rFonts w:ascii="Times New Roman" w:hAnsi="Times New Roman" w:cs="Times New Roman"/>
                <w:b/>
                <w:sz w:val="24"/>
                <w:szCs w:val="24"/>
              </w:rPr>
            </w:pPr>
            <w:r w:rsidRPr="004570EE">
              <w:rPr>
                <w:rFonts w:ascii="Times New Roman" w:hAnsi="Times New Roman" w:cs="Times New Roman"/>
                <w:b/>
                <w:sz w:val="24"/>
                <w:szCs w:val="24"/>
              </w:rPr>
              <w:t>КОНЦЕССИОНЕР</w:t>
            </w:r>
          </w:p>
          <w:p w:rsidR="008820DF" w:rsidRPr="004570EE" w:rsidRDefault="0004280A" w:rsidP="00294F31">
            <w:pPr>
              <w:jc w:val="center"/>
              <w:rPr>
                <w:rFonts w:ascii="Times New Roman" w:hAnsi="Times New Roman" w:cs="Times New Roman"/>
                <w:b/>
                <w:sz w:val="24"/>
                <w:szCs w:val="24"/>
              </w:rPr>
            </w:pPr>
            <w:r w:rsidRPr="004570EE">
              <w:rPr>
                <w:rFonts w:ascii="Times New Roman" w:hAnsi="Times New Roman" w:cs="Times New Roman"/>
                <w:b/>
                <w:sz w:val="24"/>
                <w:szCs w:val="24"/>
              </w:rPr>
              <w:t>ООО «</w:t>
            </w:r>
            <w:proofErr w:type="spellStart"/>
            <w:r w:rsidRPr="004570EE">
              <w:rPr>
                <w:rFonts w:ascii="Times New Roman" w:hAnsi="Times New Roman" w:cs="Times New Roman"/>
                <w:b/>
                <w:sz w:val="24"/>
                <w:szCs w:val="24"/>
              </w:rPr>
              <w:t>ЭкоЦентр</w:t>
            </w:r>
            <w:proofErr w:type="spellEnd"/>
            <w:r w:rsidRPr="004570EE">
              <w:rPr>
                <w:rFonts w:ascii="Times New Roman" w:hAnsi="Times New Roman" w:cs="Times New Roman"/>
                <w:b/>
                <w:sz w:val="24"/>
                <w:szCs w:val="24"/>
              </w:rPr>
              <w:t>»</w:t>
            </w:r>
          </w:p>
          <w:p w:rsidR="0080421E" w:rsidRPr="004570EE" w:rsidRDefault="0080421E" w:rsidP="00294F31">
            <w:pPr>
              <w:jc w:val="center"/>
              <w:rPr>
                <w:rFonts w:ascii="Times New Roman" w:hAnsi="Times New Roman" w:cs="Times New Roman"/>
                <w:b/>
                <w:sz w:val="24"/>
                <w:szCs w:val="24"/>
              </w:rPr>
            </w:pPr>
          </w:p>
          <w:p w:rsidR="0080421E" w:rsidRPr="004570EE" w:rsidRDefault="0080421E" w:rsidP="0080421E">
            <w:pPr>
              <w:pStyle w:val="af8"/>
              <w:shd w:val="clear" w:color="auto" w:fill="FFFFFF"/>
              <w:tabs>
                <w:tab w:val="left" w:pos="180"/>
              </w:tabs>
              <w:spacing w:before="0" w:beforeAutospacing="0" w:after="0" w:afterAutospacing="0"/>
            </w:pPr>
            <w:r w:rsidRPr="004570EE">
              <w:t xml:space="preserve">Юридический адрес: 404101, Волжский, ул. Пушкина, д.117 </w:t>
            </w:r>
            <w:proofErr w:type="gramStart"/>
            <w:r w:rsidRPr="004570EE">
              <w:t>П</w:t>
            </w:r>
            <w:proofErr w:type="gramEnd"/>
          </w:p>
          <w:p w:rsidR="0080421E" w:rsidRPr="004570EE" w:rsidRDefault="0080421E" w:rsidP="0080421E">
            <w:pPr>
              <w:pStyle w:val="af8"/>
              <w:shd w:val="clear" w:color="auto" w:fill="FFFFFF"/>
              <w:tabs>
                <w:tab w:val="left" w:pos="180"/>
              </w:tabs>
              <w:spacing w:before="0" w:beforeAutospacing="0" w:after="0" w:afterAutospacing="0"/>
            </w:pPr>
            <w:r w:rsidRPr="004570EE">
              <w:t>Почтовый адрес: 400066, г. Волгоград, ул. Волгодонская, 7, офис 201</w:t>
            </w:r>
          </w:p>
          <w:p w:rsidR="0080421E" w:rsidRPr="004570EE" w:rsidRDefault="0080421E" w:rsidP="0080421E">
            <w:pPr>
              <w:pStyle w:val="af8"/>
              <w:shd w:val="clear" w:color="auto" w:fill="FFFFFF"/>
              <w:tabs>
                <w:tab w:val="left" w:pos="180"/>
              </w:tabs>
              <w:spacing w:before="0" w:beforeAutospacing="0" w:after="0" w:afterAutospacing="0"/>
            </w:pPr>
            <w:r w:rsidRPr="004570EE">
              <w:t>Электронная почта:</w:t>
            </w:r>
          </w:p>
          <w:p w:rsidR="0080421E" w:rsidRPr="004570EE" w:rsidRDefault="00210972" w:rsidP="0080421E">
            <w:pPr>
              <w:pStyle w:val="af8"/>
              <w:shd w:val="clear" w:color="auto" w:fill="FFFFFF"/>
              <w:tabs>
                <w:tab w:val="left" w:pos="180"/>
              </w:tabs>
              <w:spacing w:before="0" w:beforeAutospacing="0" w:after="0" w:afterAutospacing="0"/>
            </w:pPr>
            <w:hyperlink r:id="rId8" w:history="1">
              <w:r w:rsidR="0080421E" w:rsidRPr="004570EE">
                <w:rPr>
                  <w:rStyle w:val="a4"/>
                </w:rPr>
                <w:t>413705@</w:t>
              </w:r>
              <w:r w:rsidR="0080421E" w:rsidRPr="004570EE">
                <w:rPr>
                  <w:rStyle w:val="a4"/>
                  <w:lang w:val="en-US"/>
                </w:rPr>
                <w:t>clean</w:t>
              </w:r>
              <w:r w:rsidR="0080421E" w:rsidRPr="004570EE">
                <w:rPr>
                  <w:rStyle w:val="a4"/>
                </w:rPr>
                <w:t>-</w:t>
              </w:r>
              <w:proofErr w:type="spellStart"/>
              <w:r w:rsidR="0080421E" w:rsidRPr="004570EE">
                <w:rPr>
                  <w:rStyle w:val="a4"/>
                  <w:lang w:val="en-US"/>
                </w:rPr>
                <w:t>rf</w:t>
              </w:r>
              <w:proofErr w:type="spellEnd"/>
              <w:r w:rsidR="0080421E" w:rsidRPr="004570EE">
                <w:rPr>
                  <w:rStyle w:val="a4"/>
                </w:rPr>
                <w:t>.</w:t>
              </w:r>
              <w:proofErr w:type="spellStart"/>
              <w:r w:rsidR="0080421E" w:rsidRPr="004570EE">
                <w:rPr>
                  <w:rStyle w:val="a4"/>
                  <w:lang w:val="en-US"/>
                </w:rPr>
                <w:t>ru</w:t>
              </w:r>
              <w:proofErr w:type="spellEnd"/>
            </w:hyperlink>
          </w:p>
          <w:p w:rsidR="0080421E" w:rsidRPr="004570EE" w:rsidRDefault="0080421E" w:rsidP="0080421E">
            <w:pPr>
              <w:pStyle w:val="af8"/>
              <w:shd w:val="clear" w:color="auto" w:fill="FFFFFF"/>
              <w:tabs>
                <w:tab w:val="left" w:pos="180"/>
              </w:tabs>
              <w:spacing w:before="0" w:beforeAutospacing="0" w:after="0" w:afterAutospacing="0"/>
            </w:pPr>
            <w:r w:rsidRPr="004570EE">
              <w:t>ОГРН: 1103444003002</w:t>
            </w:r>
          </w:p>
          <w:p w:rsidR="0080421E" w:rsidRPr="004570EE" w:rsidRDefault="0080421E" w:rsidP="0080421E">
            <w:pPr>
              <w:pStyle w:val="af8"/>
              <w:shd w:val="clear" w:color="auto" w:fill="FFFFFF"/>
              <w:tabs>
                <w:tab w:val="left" w:pos="180"/>
              </w:tabs>
              <w:spacing w:before="0" w:beforeAutospacing="0" w:after="0" w:afterAutospacing="0"/>
              <w:rPr>
                <w:color w:val="000000"/>
                <w:shd w:val="clear" w:color="auto" w:fill="FFFFFF"/>
              </w:rPr>
            </w:pPr>
            <w:r w:rsidRPr="004570EE">
              <w:rPr>
                <w:color w:val="000000"/>
                <w:shd w:val="clear" w:color="auto" w:fill="FFFFFF"/>
              </w:rPr>
              <w:t>ИНН 3444177534 / КПП 343501001</w:t>
            </w:r>
            <w:r w:rsidRPr="004570EE">
              <w:rPr>
                <w:color w:val="000000"/>
              </w:rPr>
              <w:br/>
            </w:r>
            <w:r w:rsidRPr="004570EE">
              <w:rPr>
                <w:color w:val="000000"/>
                <w:shd w:val="clear" w:color="auto" w:fill="FFFFFF"/>
              </w:rPr>
              <w:t>Расчетный счет  40702810601000008132 в Южном филиале ПАО "</w:t>
            </w:r>
            <w:proofErr w:type="spellStart"/>
            <w:r w:rsidRPr="004570EE">
              <w:rPr>
                <w:color w:val="000000"/>
                <w:shd w:val="clear" w:color="auto" w:fill="FFFFFF"/>
              </w:rPr>
              <w:t>Промсвязьбанк</w:t>
            </w:r>
            <w:proofErr w:type="spellEnd"/>
            <w:r w:rsidRPr="004570EE">
              <w:rPr>
                <w:color w:val="000000"/>
                <w:shd w:val="clear" w:color="auto" w:fill="FFFFFF"/>
              </w:rPr>
              <w:t>"</w:t>
            </w:r>
            <w:r w:rsidRPr="004570EE">
              <w:rPr>
                <w:color w:val="000000"/>
                <w:shd w:val="clear" w:color="auto" w:fill="FFFFFF"/>
              </w:rPr>
              <w:br/>
            </w:r>
            <w:proofErr w:type="gramStart"/>
            <w:r w:rsidRPr="004570EE">
              <w:rPr>
                <w:color w:val="000000"/>
                <w:shd w:val="clear" w:color="auto" w:fill="FFFFFF"/>
              </w:rPr>
              <w:t>К</w:t>
            </w:r>
            <w:proofErr w:type="gramEnd"/>
            <w:r w:rsidRPr="004570EE">
              <w:rPr>
                <w:color w:val="000000"/>
                <w:shd w:val="clear" w:color="auto" w:fill="FFFFFF"/>
              </w:rPr>
              <w:t>/счет 30101810100000000715, БИК 041806715</w:t>
            </w:r>
          </w:p>
          <w:p w:rsidR="0080421E" w:rsidRPr="004570EE" w:rsidRDefault="0080421E" w:rsidP="004570EE">
            <w:pPr>
              <w:pStyle w:val="af8"/>
              <w:shd w:val="clear" w:color="auto" w:fill="FFFFFF"/>
              <w:tabs>
                <w:tab w:val="left" w:pos="180"/>
              </w:tabs>
              <w:spacing w:before="0" w:beforeAutospacing="0" w:after="0" w:afterAutospacing="0"/>
              <w:rPr>
                <w:color w:val="000000"/>
                <w:shd w:val="clear" w:color="auto" w:fill="FFFFFF"/>
              </w:rPr>
            </w:pPr>
            <w:r w:rsidRPr="004570EE">
              <w:rPr>
                <w:color w:val="000000"/>
                <w:shd w:val="clear" w:color="auto" w:fill="FFFFFF"/>
              </w:rPr>
              <w:t>Телефон: 8 (8442)35-87-30</w:t>
            </w:r>
          </w:p>
          <w:p w:rsidR="0080421E" w:rsidRPr="004570EE" w:rsidRDefault="0080421E" w:rsidP="0080421E">
            <w:pPr>
              <w:jc w:val="both"/>
              <w:rPr>
                <w:rFonts w:ascii="Times New Roman" w:hAnsi="Times New Roman" w:cs="Times New Roman"/>
                <w:b/>
                <w:sz w:val="24"/>
                <w:szCs w:val="24"/>
              </w:rPr>
            </w:pPr>
          </w:p>
        </w:tc>
      </w:tr>
      <w:tr w:rsidR="002564BE" w:rsidRPr="004570EE" w:rsidTr="0080421E">
        <w:trPr>
          <w:trHeight w:val="1196"/>
        </w:trPr>
        <w:tc>
          <w:tcPr>
            <w:tcW w:w="2491" w:type="pct"/>
          </w:tcPr>
          <w:p w:rsidR="002564BE" w:rsidRPr="004570EE" w:rsidRDefault="004A0AF8" w:rsidP="002564BE">
            <w:pPr>
              <w:rPr>
                <w:rFonts w:ascii="Times New Roman" w:hAnsi="Times New Roman"/>
                <w:b/>
                <w:sz w:val="24"/>
                <w:szCs w:val="24"/>
              </w:rPr>
            </w:pPr>
            <w:r w:rsidRPr="004570EE">
              <w:rPr>
                <w:rFonts w:ascii="Times New Roman" w:hAnsi="Times New Roman"/>
                <w:b/>
                <w:sz w:val="24"/>
                <w:szCs w:val="24"/>
              </w:rPr>
              <w:t>Глава Администрации города Волгодонска</w:t>
            </w:r>
          </w:p>
          <w:p w:rsidR="004570EE" w:rsidRPr="004570EE" w:rsidRDefault="004570EE" w:rsidP="002564BE">
            <w:pPr>
              <w:rPr>
                <w:rFonts w:ascii="Times New Roman" w:hAnsi="Times New Roman"/>
                <w:b/>
                <w:sz w:val="24"/>
                <w:szCs w:val="24"/>
              </w:rPr>
            </w:pPr>
          </w:p>
          <w:p w:rsidR="004570EE" w:rsidRPr="004570EE" w:rsidRDefault="004570EE" w:rsidP="002564BE">
            <w:pPr>
              <w:rPr>
                <w:rFonts w:ascii="Times New Roman" w:hAnsi="Times New Roman"/>
                <w:b/>
                <w:sz w:val="24"/>
                <w:szCs w:val="24"/>
              </w:rPr>
            </w:pPr>
            <w:r w:rsidRPr="004570EE">
              <w:rPr>
                <w:rFonts w:ascii="Times New Roman" w:hAnsi="Times New Roman"/>
                <w:b/>
                <w:sz w:val="24"/>
                <w:szCs w:val="24"/>
              </w:rPr>
              <w:t>__________</w:t>
            </w:r>
            <w:r>
              <w:rPr>
                <w:rFonts w:ascii="Times New Roman" w:hAnsi="Times New Roman"/>
                <w:b/>
                <w:sz w:val="24"/>
                <w:szCs w:val="24"/>
              </w:rPr>
              <w:t>_____</w:t>
            </w:r>
            <w:r w:rsidR="001D0433">
              <w:rPr>
                <w:rFonts w:ascii="Times New Roman" w:hAnsi="Times New Roman"/>
                <w:b/>
                <w:sz w:val="24"/>
                <w:szCs w:val="24"/>
              </w:rPr>
              <w:t>______</w:t>
            </w:r>
            <w:r w:rsidRPr="004570EE">
              <w:rPr>
                <w:rFonts w:ascii="Times New Roman" w:hAnsi="Times New Roman"/>
                <w:b/>
                <w:sz w:val="24"/>
                <w:szCs w:val="24"/>
              </w:rPr>
              <w:t>В.П. Мельников</w:t>
            </w:r>
          </w:p>
        </w:tc>
        <w:tc>
          <w:tcPr>
            <w:tcW w:w="2509" w:type="pct"/>
            <w:gridSpan w:val="2"/>
          </w:tcPr>
          <w:p w:rsidR="002564BE" w:rsidRPr="004570EE" w:rsidRDefault="00B508EA" w:rsidP="002564BE">
            <w:pPr>
              <w:rPr>
                <w:rFonts w:ascii="Times New Roman" w:hAnsi="Times New Roman"/>
                <w:b/>
                <w:sz w:val="24"/>
                <w:szCs w:val="24"/>
              </w:rPr>
            </w:pPr>
            <w:r w:rsidRPr="004570EE">
              <w:rPr>
                <w:rFonts w:ascii="Times New Roman" w:hAnsi="Times New Roman"/>
                <w:b/>
                <w:sz w:val="24"/>
                <w:szCs w:val="24"/>
              </w:rPr>
              <w:t xml:space="preserve">Директор </w:t>
            </w:r>
          </w:p>
          <w:p w:rsidR="004570EE" w:rsidRPr="004570EE" w:rsidRDefault="004570EE" w:rsidP="002564BE">
            <w:pPr>
              <w:rPr>
                <w:rFonts w:ascii="Times New Roman" w:hAnsi="Times New Roman"/>
                <w:b/>
                <w:sz w:val="24"/>
                <w:szCs w:val="24"/>
              </w:rPr>
            </w:pPr>
          </w:p>
          <w:p w:rsidR="00B508EA" w:rsidRPr="004570EE" w:rsidRDefault="00B508EA" w:rsidP="002564BE">
            <w:pPr>
              <w:rPr>
                <w:rFonts w:ascii="Times New Roman" w:hAnsi="Times New Roman"/>
                <w:b/>
                <w:sz w:val="24"/>
                <w:szCs w:val="24"/>
              </w:rPr>
            </w:pPr>
          </w:p>
          <w:p w:rsidR="00B508EA" w:rsidRPr="004570EE" w:rsidRDefault="004570EE" w:rsidP="002564BE">
            <w:pPr>
              <w:rPr>
                <w:rFonts w:ascii="Times New Roman" w:hAnsi="Times New Roman"/>
                <w:b/>
                <w:sz w:val="24"/>
                <w:szCs w:val="24"/>
              </w:rPr>
            </w:pPr>
            <w:r w:rsidRPr="004570EE">
              <w:rPr>
                <w:rFonts w:ascii="Times New Roman" w:hAnsi="Times New Roman"/>
                <w:b/>
                <w:sz w:val="24"/>
                <w:szCs w:val="24"/>
              </w:rPr>
              <w:t>_______________</w:t>
            </w:r>
            <w:r>
              <w:rPr>
                <w:rFonts w:ascii="Times New Roman" w:hAnsi="Times New Roman"/>
                <w:b/>
                <w:sz w:val="24"/>
                <w:szCs w:val="24"/>
              </w:rPr>
              <w:t>____</w:t>
            </w:r>
            <w:r w:rsidR="001D0433">
              <w:rPr>
                <w:rFonts w:ascii="Times New Roman" w:hAnsi="Times New Roman"/>
                <w:b/>
                <w:sz w:val="24"/>
                <w:szCs w:val="24"/>
              </w:rPr>
              <w:t>_</w:t>
            </w:r>
            <w:r w:rsidR="00B508EA" w:rsidRPr="004570EE">
              <w:rPr>
                <w:rFonts w:ascii="Times New Roman" w:hAnsi="Times New Roman"/>
                <w:b/>
                <w:sz w:val="24"/>
                <w:szCs w:val="24"/>
              </w:rPr>
              <w:t>А.А. Минаев</w:t>
            </w:r>
          </w:p>
        </w:tc>
      </w:tr>
    </w:tbl>
    <w:p w:rsidR="002564BE" w:rsidRDefault="002564BE"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Pr="00B70062" w:rsidRDefault="00DF42B1" w:rsidP="00DF42B1">
      <w:pPr>
        <w:spacing w:after="0"/>
        <w:jc w:val="right"/>
        <w:rPr>
          <w:rFonts w:ascii="Times New Roman" w:hAnsi="Times New Roman"/>
          <w:sz w:val="24"/>
          <w:szCs w:val="24"/>
        </w:rPr>
      </w:pPr>
      <w:r w:rsidRPr="00B70062">
        <w:rPr>
          <w:rFonts w:ascii="Times New Roman" w:hAnsi="Times New Roman"/>
          <w:sz w:val="24"/>
          <w:szCs w:val="24"/>
        </w:rPr>
        <w:lastRenderedPageBreak/>
        <w:t>Приложение № 1</w:t>
      </w:r>
    </w:p>
    <w:p w:rsidR="00DF42B1" w:rsidRPr="00B70062" w:rsidRDefault="00DF42B1" w:rsidP="00DF42B1">
      <w:pPr>
        <w:spacing w:after="0"/>
        <w:jc w:val="right"/>
        <w:rPr>
          <w:rFonts w:ascii="Times New Roman" w:hAnsi="Times New Roman"/>
          <w:sz w:val="24"/>
          <w:szCs w:val="24"/>
        </w:rPr>
      </w:pPr>
      <w:r w:rsidRPr="00B70062">
        <w:rPr>
          <w:rFonts w:ascii="Times New Roman" w:hAnsi="Times New Roman"/>
          <w:sz w:val="24"/>
          <w:szCs w:val="24"/>
        </w:rPr>
        <w:t xml:space="preserve">к Концессионному соглашению </w:t>
      </w:r>
      <w:r w:rsidRPr="00B70062">
        <w:rPr>
          <w:rFonts w:ascii="Times New Roman" w:hAnsi="Times New Roman"/>
          <w:sz w:val="24"/>
          <w:szCs w:val="24"/>
        </w:rPr>
        <w:br/>
        <w:t>от «</w:t>
      </w:r>
      <w:r>
        <w:rPr>
          <w:rFonts w:ascii="Times New Roman" w:hAnsi="Times New Roman"/>
          <w:sz w:val="24"/>
          <w:szCs w:val="24"/>
        </w:rPr>
        <w:t>21» августа</w:t>
      </w:r>
      <w:r w:rsidRPr="00B70062">
        <w:rPr>
          <w:rFonts w:ascii="Times New Roman" w:hAnsi="Times New Roman"/>
          <w:sz w:val="24"/>
          <w:szCs w:val="24"/>
        </w:rPr>
        <w:t xml:space="preserve"> 2017 года</w:t>
      </w:r>
    </w:p>
    <w:p w:rsidR="00DF42B1" w:rsidRPr="00B70062" w:rsidRDefault="00DF42B1" w:rsidP="00DF42B1">
      <w:pPr>
        <w:spacing w:after="0"/>
        <w:rPr>
          <w:rFonts w:ascii="Times New Roman" w:hAnsi="Times New Roman"/>
          <w:sz w:val="24"/>
          <w:szCs w:val="24"/>
        </w:rPr>
      </w:pPr>
    </w:p>
    <w:p w:rsidR="00DF42B1" w:rsidRPr="00186481" w:rsidRDefault="00DF42B1" w:rsidP="00DF42B1">
      <w:pPr>
        <w:pStyle w:val="a7"/>
        <w:spacing w:after="0"/>
        <w:ind w:left="0"/>
        <w:jc w:val="center"/>
        <w:rPr>
          <w:rFonts w:ascii="Times New Roman" w:hAnsi="Times New Roman"/>
          <w:b/>
          <w:sz w:val="24"/>
          <w:szCs w:val="24"/>
        </w:rPr>
      </w:pPr>
      <w:r w:rsidRPr="00186481">
        <w:rPr>
          <w:rFonts w:ascii="Times New Roman" w:hAnsi="Times New Roman"/>
          <w:b/>
          <w:sz w:val="24"/>
          <w:szCs w:val="24"/>
        </w:rPr>
        <w:t xml:space="preserve">ОПИСАНИЕ, В ТОМ ЧИСЛЕ ТЕХНИКО-ЭКОНОМИЧЕСКИЕ ПОКАЗАТЕЛИ ОБЪЕКТА КОНЦЕССИОННОГО СОГЛАШЕНИЯ </w:t>
      </w:r>
    </w:p>
    <w:p w:rsidR="00DF42B1" w:rsidRPr="00186481" w:rsidRDefault="00DF42B1" w:rsidP="00DF42B1">
      <w:pPr>
        <w:spacing w:after="0"/>
        <w:ind w:firstLine="708"/>
        <w:jc w:val="both"/>
        <w:rPr>
          <w:rFonts w:ascii="Times New Roman" w:hAnsi="Times New Roman"/>
          <w:sz w:val="24"/>
          <w:szCs w:val="24"/>
        </w:rPr>
      </w:pPr>
    </w:p>
    <w:p w:rsidR="00DF42B1" w:rsidRPr="00186481" w:rsidRDefault="00DF42B1" w:rsidP="00DF42B1">
      <w:pPr>
        <w:pStyle w:val="a7"/>
        <w:numPr>
          <w:ilvl w:val="0"/>
          <w:numId w:val="30"/>
        </w:numPr>
        <w:spacing w:after="0"/>
        <w:jc w:val="both"/>
        <w:rPr>
          <w:rFonts w:ascii="Times New Roman" w:hAnsi="Times New Roman"/>
          <w:sz w:val="24"/>
          <w:szCs w:val="24"/>
        </w:rPr>
      </w:pPr>
      <w:r w:rsidRPr="00186481">
        <w:rPr>
          <w:rFonts w:ascii="Times New Roman" w:hAnsi="Times New Roman"/>
          <w:sz w:val="24"/>
          <w:szCs w:val="24"/>
        </w:rPr>
        <w:t>Объекты имущества, входящие в состав объекта Соглашения:</w:t>
      </w:r>
    </w:p>
    <w:p w:rsidR="00DF42B1" w:rsidRPr="00FB605E" w:rsidRDefault="00DF42B1" w:rsidP="00DF42B1">
      <w:pPr>
        <w:pStyle w:val="a7"/>
        <w:numPr>
          <w:ilvl w:val="1"/>
          <w:numId w:val="30"/>
        </w:numPr>
        <w:tabs>
          <w:tab w:val="left" w:pos="993"/>
          <w:tab w:val="left" w:pos="1134"/>
        </w:tabs>
        <w:spacing w:after="0"/>
        <w:ind w:left="0" w:firstLine="708"/>
        <w:jc w:val="both"/>
        <w:rPr>
          <w:rFonts w:ascii="Times New Roman" w:hAnsi="Times New Roman"/>
          <w:sz w:val="24"/>
          <w:szCs w:val="24"/>
        </w:rPr>
      </w:pPr>
      <w:r>
        <w:rPr>
          <w:rFonts w:ascii="Times New Roman" w:hAnsi="Times New Roman"/>
          <w:sz w:val="24"/>
          <w:szCs w:val="24"/>
        </w:rPr>
        <w:t xml:space="preserve">Полигон </w:t>
      </w:r>
      <w:r w:rsidRPr="0051670E">
        <w:rPr>
          <w:rFonts w:ascii="Times New Roman" w:hAnsi="Times New Roman"/>
          <w:sz w:val="24"/>
          <w:szCs w:val="24"/>
        </w:rPr>
        <w:t>захоронения, утилизации и переработки твердых промышленных, нерадиоактивных и бытовых отходов</w:t>
      </w:r>
      <w:r>
        <w:rPr>
          <w:rFonts w:ascii="Times New Roman" w:hAnsi="Times New Roman"/>
          <w:sz w:val="24"/>
          <w:szCs w:val="24"/>
        </w:rPr>
        <w:t>;</w:t>
      </w:r>
    </w:p>
    <w:p w:rsidR="00DF42B1" w:rsidRDefault="00DF42B1" w:rsidP="00DF42B1">
      <w:pPr>
        <w:pStyle w:val="a7"/>
        <w:numPr>
          <w:ilvl w:val="1"/>
          <w:numId w:val="30"/>
        </w:numPr>
        <w:tabs>
          <w:tab w:val="left" w:pos="709"/>
          <w:tab w:val="left" w:pos="993"/>
        </w:tabs>
        <w:spacing w:after="0"/>
        <w:ind w:left="1134" w:hanging="426"/>
        <w:jc w:val="both"/>
        <w:rPr>
          <w:rFonts w:ascii="Times New Roman" w:hAnsi="Times New Roman"/>
          <w:sz w:val="24"/>
          <w:szCs w:val="24"/>
        </w:rPr>
      </w:pPr>
      <w:r w:rsidRPr="00FB605E">
        <w:rPr>
          <w:rFonts w:ascii="Times New Roman" w:hAnsi="Times New Roman"/>
          <w:sz w:val="24"/>
          <w:szCs w:val="24"/>
        </w:rPr>
        <w:t>Мусоросортировочный завод (МСЗ).</w:t>
      </w:r>
    </w:p>
    <w:tbl>
      <w:tblPr>
        <w:tblpPr w:leftFromText="180" w:rightFromText="180" w:vertAnchor="text" w:horzAnchor="margin" w:tblpX="108" w:tblpY="167"/>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0"/>
        <w:gridCol w:w="6200"/>
      </w:tblGrid>
      <w:tr w:rsidR="00DF42B1" w:rsidRPr="0040692A" w:rsidTr="00DF42B1">
        <w:tc>
          <w:tcPr>
            <w:tcW w:w="3402" w:type="dxa"/>
            <w:tcBorders>
              <w:top w:val="single" w:sz="4" w:space="0" w:color="000000"/>
              <w:left w:val="single" w:sz="4" w:space="0" w:color="000000"/>
              <w:bottom w:val="single" w:sz="4" w:space="0" w:color="000000"/>
              <w:right w:val="single" w:sz="4" w:space="0" w:color="000000"/>
            </w:tcBorders>
            <w:hideMark/>
          </w:tcPr>
          <w:p w:rsidR="00DF42B1" w:rsidRPr="0040692A" w:rsidRDefault="00DF42B1" w:rsidP="00DF42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40692A">
              <w:rPr>
                <w:rFonts w:ascii="Times New Roman" w:hAnsi="Times New Roman"/>
                <w:b/>
                <w:color w:val="22272F"/>
              </w:rPr>
              <w:t xml:space="preserve">Отрасль, сфера деятельности </w:t>
            </w:r>
          </w:p>
        </w:tc>
        <w:tc>
          <w:tcPr>
            <w:tcW w:w="6204" w:type="dxa"/>
            <w:tcBorders>
              <w:top w:val="single" w:sz="4" w:space="0" w:color="000000"/>
              <w:left w:val="single" w:sz="4" w:space="0" w:color="000000"/>
              <w:bottom w:val="single" w:sz="4" w:space="0" w:color="000000"/>
              <w:right w:val="single" w:sz="4" w:space="0" w:color="000000"/>
            </w:tcBorders>
            <w:vAlign w:val="center"/>
            <w:hideMark/>
          </w:tcPr>
          <w:p w:rsidR="00DF42B1" w:rsidRPr="0040692A" w:rsidRDefault="00DF42B1" w:rsidP="00DF42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lang w:eastAsia="zh-CN"/>
              </w:rPr>
            </w:pPr>
            <w:r w:rsidRPr="0040692A">
              <w:rPr>
                <w:rFonts w:ascii="Times New Roman" w:hAnsi="Times New Roman"/>
                <w:b/>
              </w:rPr>
              <w:t>Охрана окружающей среды</w:t>
            </w:r>
            <w:r w:rsidRPr="0040692A">
              <w:rPr>
                <w:rFonts w:ascii="Times New Roman" w:hAnsi="Times New Roman"/>
                <w:b/>
                <w:color w:val="22272F"/>
              </w:rPr>
              <w:t>, регулируемая деятельность по обращению с отходами производства и потребления</w:t>
            </w:r>
          </w:p>
        </w:tc>
      </w:tr>
      <w:tr w:rsidR="00DF42B1" w:rsidRPr="0040692A" w:rsidTr="00DF42B1">
        <w:tc>
          <w:tcPr>
            <w:tcW w:w="3402" w:type="dxa"/>
            <w:tcBorders>
              <w:top w:val="single" w:sz="4" w:space="0" w:color="000000"/>
              <w:left w:val="single" w:sz="4" w:space="0" w:color="000000"/>
              <w:bottom w:val="single" w:sz="4" w:space="0" w:color="000000"/>
              <w:right w:val="single" w:sz="4" w:space="0" w:color="000000"/>
            </w:tcBorders>
          </w:tcPr>
          <w:p w:rsidR="00DF42B1" w:rsidRPr="0040692A" w:rsidRDefault="00DF42B1" w:rsidP="00DF42B1">
            <w:pPr>
              <w:spacing w:after="0" w:line="240" w:lineRule="auto"/>
              <w:jc w:val="both"/>
              <w:rPr>
                <w:rFonts w:ascii="Times New Roman" w:eastAsia="Times New Roman" w:hAnsi="Times New Roman"/>
                <w:color w:val="22272F"/>
                <w:sz w:val="24"/>
                <w:szCs w:val="24"/>
                <w:lang w:eastAsia="zh-CN"/>
              </w:rPr>
            </w:pPr>
            <w:r w:rsidRPr="0040692A">
              <w:rPr>
                <w:rFonts w:ascii="Times New Roman" w:hAnsi="Times New Roman"/>
                <w:color w:val="22272F"/>
              </w:rPr>
              <w:t xml:space="preserve">Объект концессионного соглашения </w:t>
            </w:r>
          </w:p>
          <w:p w:rsidR="00DF42B1" w:rsidRPr="0040692A" w:rsidRDefault="00DF42B1" w:rsidP="00DF42B1">
            <w:pPr>
              <w:spacing w:after="0" w:line="240" w:lineRule="auto"/>
              <w:jc w:val="both"/>
              <w:rPr>
                <w:rFonts w:ascii="Times New Roman" w:hAnsi="Times New Roman"/>
                <w:color w:val="22272F"/>
              </w:rPr>
            </w:pPr>
          </w:p>
          <w:p w:rsidR="00DF42B1" w:rsidRPr="0040692A" w:rsidRDefault="00DF42B1" w:rsidP="00DF42B1">
            <w:pPr>
              <w:spacing w:after="0" w:line="240" w:lineRule="auto"/>
              <w:jc w:val="both"/>
              <w:rPr>
                <w:rFonts w:ascii="Times New Roman" w:hAnsi="Times New Roman"/>
                <w:color w:val="22272F"/>
              </w:rPr>
            </w:pPr>
          </w:p>
          <w:p w:rsidR="00DF42B1" w:rsidRPr="0040692A" w:rsidRDefault="00DF42B1" w:rsidP="00DF42B1">
            <w:pPr>
              <w:spacing w:after="0" w:line="240" w:lineRule="auto"/>
              <w:jc w:val="both"/>
              <w:rPr>
                <w:rFonts w:ascii="Times New Roman" w:hAnsi="Times New Roman"/>
                <w:color w:val="22272F"/>
              </w:rPr>
            </w:pPr>
          </w:p>
          <w:p w:rsidR="00DF42B1" w:rsidRPr="0040692A" w:rsidRDefault="00DF42B1" w:rsidP="00DF42B1">
            <w:pPr>
              <w:spacing w:after="0" w:line="240" w:lineRule="auto"/>
              <w:jc w:val="both"/>
              <w:rPr>
                <w:rFonts w:ascii="Times New Roman" w:hAnsi="Times New Roman"/>
                <w:color w:val="22272F"/>
              </w:rPr>
            </w:pPr>
          </w:p>
          <w:p w:rsidR="00DF42B1" w:rsidRPr="0040692A" w:rsidRDefault="00DF42B1" w:rsidP="00DF42B1">
            <w:pPr>
              <w:spacing w:after="0" w:line="240" w:lineRule="auto"/>
              <w:jc w:val="both"/>
              <w:rPr>
                <w:rFonts w:ascii="Times New Roman" w:hAnsi="Times New Roman"/>
                <w:color w:val="22272F"/>
              </w:rPr>
            </w:pPr>
          </w:p>
          <w:p w:rsidR="00DF42B1" w:rsidRPr="0040692A" w:rsidRDefault="00DF42B1" w:rsidP="00DF42B1">
            <w:pPr>
              <w:spacing w:after="0" w:line="240" w:lineRule="auto"/>
              <w:jc w:val="both"/>
              <w:rPr>
                <w:rFonts w:ascii="Times New Roman" w:hAnsi="Times New Roman"/>
                <w:color w:val="22272F"/>
              </w:rPr>
            </w:pPr>
          </w:p>
          <w:p w:rsidR="00DF42B1" w:rsidRPr="0040692A" w:rsidRDefault="00DF42B1" w:rsidP="00DF42B1">
            <w:pPr>
              <w:spacing w:after="0" w:line="240" w:lineRule="auto"/>
              <w:jc w:val="both"/>
              <w:rPr>
                <w:rFonts w:ascii="Times New Roman" w:hAnsi="Times New Roman"/>
                <w:color w:val="22272F"/>
              </w:rPr>
            </w:pPr>
          </w:p>
          <w:p w:rsidR="00DF42B1" w:rsidRPr="0040692A" w:rsidRDefault="00DF42B1" w:rsidP="00DF42B1">
            <w:pPr>
              <w:spacing w:after="0" w:line="240" w:lineRule="auto"/>
              <w:jc w:val="both"/>
              <w:rPr>
                <w:rFonts w:ascii="Times New Roman" w:hAnsi="Times New Roman"/>
                <w:color w:val="22272F"/>
              </w:rPr>
            </w:pPr>
          </w:p>
          <w:p w:rsidR="00DF42B1" w:rsidRPr="0040692A" w:rsidRDefault="00DF42B1" w:rsidP="00DF42B1">
            <w:pPr>
              <w:spacing w:after="0" w:line="240" w:lineRule="auto"/>
              <w:jc w:val="both"/>
              <w:rPr>
                <w:rFonts w:ascii="Times New Roman" w:hAnsi="Times New Roman"/>
                <w:color w:val="22272F"/>
              </w:rPr>
            </w:pPr>
          </w:p>
          <w:p w:rsidR="00DF42B1" w:rsidRPr="0040692A" w:rsidRDefault="00DF42B1" w:rsidP="00DF42B1">
            <w:pPr>
              <w:spacing w:after="0" w:line="240" w:lineRule="auto"/>
              <w:jc w:val="both"/>
              <w:rPr>
                <w:rFonts w:ascii="Times New Roman" w:hAnsi="Times New Roman"/>
                <w:color w:val="22272F"/>
              </w:rPr>
            </w:pPr>
          </w:p>
          <w:p w:rsidR="00DF42B1" w:rsidRPr="0040692A" w:rsidRDefault="00DF42B1" w:rsidP="00DF42B1">
            <w:pPr>
              <w:spacing w:after="0" w:line="240" w:lineRule="auto"/>
              <w:jc w:val="both"/>
              <w:rPr>
                <w:rFonts w:ascii="Times New Roman" w:hAnsi="Times New Roman"/>
                <w:color w:val="22272F"/>
              </w:rPr>
            </w:pPr>
          </w:p>
          <w:p w:rsidR="00DF42B1" w:rsidRPr="0040692A" w:rsidRDefault="00DF42B1" w:rsidP="00DF42B1">
            <w:pPr>
              <w:suppressAutoHyphens/>
              <w:spacing w:after="0" w:line="240" w:lineRule="auto"/>
              <w:jc w:val="both"/>
              <w:rPr>
                <w:rFonts w:ascii="Times New Roman" w:hAnsi="Times New Roman"/>
                <w:color w:val="22272F"/>
                <w:sz w:val="24"/>
                <w:szCs w:val="24"/>
                <w:lang w:eastAsia="zh-CN"/>
              </w:rPr>
            </w:pPr>
          </w:p>
        </w:tc>
        <w:tc>
          <w:tcPr>
            <w:tcW w:w="6204" w:type="dxa"/>
            <w:tcBorders>
              <w:top w:val="single" w:sz="4" w:space="0" w:color="000000"/>
              <w:left w:val="single" w:sz="4" w:space="0" w:color="000000"/>
              <w:bottom w:val="single" w:sz="4" w:space="0" w:color="000000"/>
              <w:right w:val="single" w:sz="4" w:space="0" w:color="000000"/>
            </w:tcBorders>
          </w:tcPr>
          <w:p w:rsidR="00DF42B1" w:rsidRPr="0040692A" w:rsidRDefault="00DF42B1" w:rsidP="00DF42B1">
            <w:pPr>
              <w:spacing w:after="0" w:line="240" w:lineRule="auto"/>
              <w:jc w:val="both"/>
              <w:rPr>
                <w:rFonts w:ascii="Times New Roman" w:eastAsia="Times New Roman" w:hAnsi="Times New Roman"/>
                <w:sz w:val="24"/>
                <w:szCs w:val="24"/>
                <w:lang w:eastAsia="zh-CN"/>
              </w:rPr>
            </w:pPr>
            <w:r w:rsidRPr="0040692A">
              <w:rPr>
                <w:rFonts w:ascii="Times New Roman" w:hAnsi="Times New Roman"/>
              </w:rPr>
              <w:t>Состав объекта:</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xml:space="preserve">1. </w:t>
            </w:r>
            <w:r>
              <w:rPr>
                <w:rFonts w:ascii="Times New Roman" w:hAnsi="Times New Roman"/>
                <w:sz w:val="24"/>
                <w:szCs w:val="24"/>
              </w:rPr>
              <w:t xml:space="preserve"> </w:t>
            </w:r>
            <w:r w:rsidRPr="00B64CC7">
              <w:rPr>
                <w:rFonts w:ascii="Times New Roman" w:hAnsi="Times New Roman"/>
              </w:rPr>
              <w:t>Полигон захоронения, утилизации и переработки твердых промышленных, нерадиоактивных и бытовых отходов:</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xml:space="preserve">- бытовой корпус; </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ванна дезинфекции колес автотранспорта;</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xml:space="preserve">- площадка для стоянки машин и механизмов; </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xml:space="preserve">- карты ТКО и  </w:t>
            </w:r>
            <w:proofErr w:type="gramStart"/>
            <w:r w:rsidRPr="0040692A">
              <w:rPr>
                <w:rFonts w:ascii="Times New Roman" w:hAnsi="Times New Roman"/>
              </w:rPr>
              <w:t>ПО</w:t>
            </w:r>
            <w:proofErr w:type="gramEnd"/>
            <w:r w:rsidRPr="0040692A">
              <w:rPr>
                <w:rFonts w:ascii="Times New Roman" w:hAnsi="Times New Roman"/>
              </w:rPr>
              <w:t>;</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наружное освещение действующих площадок карт;</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наружное ограждение по периметру полигона;</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нагорные кольцевые канавы;</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противопожарные резервуары;</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xml:space="preserve">- благоустройство и озеленение территории; </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наблюдательные скважины для мониторинга загрязнения грунтовых вод;</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внутриплощадочные автодороги;</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система сбора и очистки ливнестоков (уточнить проектом);</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внутриплощадочные сети электроснабжения, водоснабжения и водоотведения, связи;</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пожарный резервуар;</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транспорт.</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xml:space="preserve"> 2. мусоросортировочный завод  (МСЗ):</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контрольно-пропускной пункт;</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xml:space="preserve">- </w:t>
            </w:r>
            <w:proofErr w:type="spellStart"/>
            <w:proofErr w:type="gramStart"/>
            <w:r w:rsidRPr="0040692A">
              <w:rPr>
                <w:rFonts w:ascii="Times New Roman" w:hAnsi="Times New Roman"/>
              </w:rPr>
              <w:t>весовая-диспетчерская</w:t>
            </w:r>
            <w:proofErr w:type="spellEnd"/>
            <w:proofErr w:type="gramEnd"/>
            <w:r w:rsidRPr="0040692A">
              <w:rPr>
                <w:rFonts w:ascii="Times New Roman" w:hAnsi="Times New Roman"/>
              </w:rPr>
              <w:t>;</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административно-лабораторный корпус;</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производственный корпус приема и сортировки твердых коммунальных отходов (ТКО);</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производственный корпус приема и сортировки крупногабаритных отходов (КГО);</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xml:space="preserve">- производственный корпус переработки шин, склад обработанных и </w:t>
            </w:r>
            <w:proofErr w:type="spellStart"/>
            <w:r w:rsidRPr="0040692A">
              <w:rPr>
                <w:rFonts w:ascii="Times New Roman" w:hAnsi="Times New Roman"/>
              </w:rPr>
              <w:t>спресованных</w:t>
            </w:r>
            <w:proofErr w:type="spellEnd"/>
            <w:r w:rsidRPr="0040692A">
              <w:rPr>
                <w:rFonts w:ascii="Times New Roman" w:hAnsi="Times New Roman"/>
              </w:rPr>
              <w:t xml:space="preserve"> вторичных материальных ресурсов (ВМР);</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котельная;</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склад твердого топлива;</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xml:space="preserve">- площадка для приготовления </w:t>
            </w:r>
            <w:proofErr w:type="spellStart"/>
            <w:r w:rsidRPr="0040692A">
              <w:rPr>
                <w:rFonts w:ascii="Times New Roman" w:hAnsi="Times New Roman"/>
              </w:rPr>
              <w:t>почвогрунта</w:t>
            </w:r>
            <w:proofErr w:type="spellEnd"/>
            <w:r w:rsidRPr="0040692A">
              <w:rPr>
                <w:rFonts w:ascii="Times New Roman" w:hAnsi="Times New Roman"/>
              </w:rPr>
              <w:t>;</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площадка разбора и измельчения строительных отходов;</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xml:space="preserve">- гараж с мойкой и ремонтной зоной; </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площадка под навесом для стоянки погрузчиков и другой вспомогательной техники;</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xml:space="preserve">- </w:t>
            </w:r>
            <w:proofErr w:type="gramStart"/>
            <w:r w:rsidRPr="0040692A">
              <w:rPr>
                <w:rFonts w:ascii="Times New Roman" w:hAnsi="Times New Roman"/>
              </w:rPr>
              <w:t>площадка</w:t>
            </w:r>
            <w:proofErr w:type="gramEnd"/>
            <w:r w:rsidRPr="0040692A">
              <w:rPr>
                <w:rFonts w:ascii="Times New Roman" w:hAnsi="Times New Roman"/>
              </w:rPr>
              <w:t xml:space="preserve"> открытая для хранения бункеров и контейнеров;</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xml:space="preserve">- трансформаторная подстанция </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lastRenderedPageBreak/>
              <w:t xml:space="preserve">- резервная дизельная электростанция </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склад ГСМ;</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наружное освещение;</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наружное ограждение по периметру площадки;</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противопожарные резервуары с насосной станцией;</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благоустройство и озеленение территории;</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xml:space="preserve">-внутриплощадочные сети водоснабжения и водоотведения (водонапорная башня и скважина для забора воды технического водоснабжения; </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внешние и внутренние сети связи.</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внутриплощадочные автодороги;</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xml:space="preserve">- площадка отстоя </w:t>
            </w:r>
            <w:proofErr w:type="spellStart"/>
            <w:r w:rsidRPr="0040692A">
              <w:rPr>
                <w:rFonts w:ascii="Times New Roman" w:hAnsi="Times New Roman"/>
              </w:rPr>
              <w:t>мусоровозного</w:t>
            </w:r>
            <w:proofErr w:type="spellEnd"/>
            <w:r w:rsidRPr="0040692A">
              <w:rPr>
                <w:rFonts w:ascii="Times New Roman" w:hAnsi="Times New Roman"/>
              </w:rPr>
              <w:t xml:space="preserve"> транспорта;</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дезинфекционная ванна;</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транспорт и оборудование;</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инженерные сети и сооружения.</w:t>
            </w:r>
          </w:p>
          <w:p w:rsidR="00DF42B1" w:rsidRPr="0040692A" w:rsidRDefault="00DF42B1" w:rsidP="00DF42B1">
            <w:pPr>
              <w:suppressAutoHyphens/>
              <w:spacing w:after="0" w:line="240" w:lineRule="auto"/>
              <w:jc w:val="both"/>
              <w:rPr>
                <w:rFonts w:ascii="Times New Roman" w:hAnsi="Times New Roman"/>
                <w:sz w:val="24"/>
                <w:szCs w:val="24"/>
                <w:lang w:eastAsia="zh-CN"/>
              </w:rPr>
            </w:pPr>
          </w:p>
        </w:tc>
      </w:tr>
      <w:tr w:rsidR="00DF42B1" w:rsidRPr="0040692A" w:rsidTr="00DF42B1">
        <w:trPr>
          <w:trHeight w:val="2574"/>
        </w:trPr>
        <w:tc>
          <w:tcPr>
            <w:tcW w:w="3402" w:type="dxa"/>
            <w:tcBorders>
              <w:top w:val="single" w:sz="4" w:space="0" w:color="000000"/>
              <w:left w:val="single" w:sz="4" w:space="0" w:color="000000"/>
              <w:bottom w:val="single" w:sz="4" w:space="0" w:color="000000"/>
              <w:right w:val="single" w:sz="4" w:space="0" w:color="000000"/>
            </w:tcBorders>
            <w:hideMark/>
          </w:tcPr>
          <w:p w:rsidR="00DF42B1" w:rsidRPr="0040692A" w:rsidRDefault="00DF42B1" w:rsidP="00DF42B1">
            <w:pPr>
              <w:suppressAutoHyphens/>
              <w:spacing w:after="0" w:line="240" w:lineRule="auto"/>
              <w:jc w:val="both"/>
              <w:rPr>
                <w:rFonts w:ascii="Times New Roman" w:hAnsi="Times New Roman"/>
                <w:color w:val="22272F"/>
                <w:sz w:val="24"/>
                <w:szCs w:val="24"/>
                <w:lang w:eastAsia="zh-CN"/>
              </w:rPr>
            </w:pPr>
            <w:r w:rsidRPr="0040692A">
              <w:rPr>
                <w:rFonts w:ascii="Times New Roman" w:hAnsi="Times New Roman"/>
                <w:color w:val="22272F"/>
              </w:rPr>
              <w:lastRenderedPageBreak/>
              <w:t>Технико-экономические показатели</w:t>
            </w:r>
          </w:p>
        </w:tc>
        <w:tc>
          <w:tcPr>
            <w:tcW w:w="6204" w:type="dxa"/>
            <w:tcBorders>
              <w:top w:val="single" w:sz="4" w:space="0" w:color="000000"/>
              <w:left w:val="single" w:sz="4" w:space="0" w:color="000000"/>
              <w:bottom w:val="single" w:sz="4" w:space="0" w:color="000000"/>
              <w:right w:val="single" w:sz="4" w:space="0" w:color="000000"/>
            </w:tcBorders>
            <w:hideMark/>
          </w:tcPr>
          <w:p w:rsidR="00DF42B1" w:rsidRPr="0040692A" w:rsidRDefault="00DF42B1" w:rsidP="00DF42B1">
            <w:pPr>
              <w:spacing w:after="0" w:line="240" w:lineRule="auto"/>
              <w:jc w:val="both"/>
              <w:rPr>
                <w:rFonts w:ascii="Times New Roman" w:eastAsia="Times New Roman" w:hAnsi="Times New Roman"/>
                <w:sz w:val="24"/>
                <w:szCs w:val="24"/>
                <w:lang w:eastAsia="zh-CN"/>
              </w:rPr>
            </w:pPr>
            <w:r w:rsidRPr="0040692A">
              <w:rPr>
                <w:rFonts w:ascii="Times New Roman" w:hAnsi="Times New Roman"/>
              </w:rPr>
              <w:t xml:space="preserve">Принимаемые отходы – 4-5 классов опасности (ТКО и </w:t>
            </w:r>
            <w:proofErr w:type="gramStart"/>
            <w:r w:rsidRPr="0040692A">
              <w:rPr>
                <w:rFonts w:ascii="Times New Roman" w:hAnsi="Times New Roman"/>
              </w:rPr>
              <w:t>ПО</w:t>
            </w:r>
            <w:proofErr w:type="gramEnd"/>
            <w:r w:rsidRPr="0040692A">
              <w:rPr>
                <w:rFonts w:ascii="Times New Roman" w:hAnsi="Times New Roman"/>
              </w:rPr>
              <w:t>).</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Площадь объекта по градостроительному плану – 27 га.</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Площадь земельного участка в ограждении:</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площадка мусоросортировочного завода – 6,28 га;</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площадка полигона захоронения ТКО и ПО – 18,96 га.</w:t>
            </w:r>
          </w:p>
          <w:p w:rsidR="00DF42B1" w:rsidRPr="0040692A" w:rsidRDefault="00DF42B1" w:rsidP="00DF42B1">
            <w:pPr>
              <w:spacing w:after="0" w:line="240" w:lineRule="auto"/>
              <w:jc w:val="both"/>
              <w:rPr>
                <w:rFonts w:ascii="Times New Roman" w:hAnsi="Times New Roman"/>
              </w:rPr>
            </w:pPr>
            <w:r w:rsidRPr="0040692A">
              <w:rPr>
                <w:rFonts w:ascii="Times New Roman" w:hAnsi="Times New Roman"/>
              </w:rPr>
              <w:t xml:space="preserve">Численность </w:t>
            </w:r>
            <w:proofErr w:type="gramStart"/>
            <w:r w:rsidRPr="0040692A">
              <w:rPr>
                <w:rFonts w:ascii="Times New Roman" w:hAnsi="Times New Roman"/>
              </w:rPr>
              <w:t>работающих</w:t>
            </w:r>
            <w:proofErr w:type="gramEnd"/>
            <w:r w:rsidRPr="0040692A">
              <w:rPr>
                <w:rFonts w:ascii="Times New Roman" w:hAnsi="Times New Roman"/>
              </w:rPr>
              <w:t xml:space="preserve"> – 164 человека.</w:t>
            </w:r>
          </w:p>
          <w:p w:rsidR="00DF42B1" w:rsidRPr="0040692A" w:rsidRDefault="00DF42B1" w:rsidP="00DF42B1">
            <w:pPr>
              <w:suppressAutoHyphens/>
              <w:spacing w:after="0" w:line="240" w:lineRule="auto"/>
              <w:jc w:val="both"/>
              <w:rPr>
                <w:rFonts w:ascii="Times New Roman" w:hAnsi="Times New Roman"/>
                <w:sz w:val="24"/>
                <w:szCs w:val="24"/>
                <w:lang w:eastAsia="zh-CN"/>
              </w:rPr>
            </w:pPr>
            <w:r w:rsidRPr="0040692A">
              <w:rPr>
                <w:rFonts w:ascii="Times New Roman" w:hAnsi="Times New Roman"/>
              </w:rPr>
              <w:t>Общая продолжительность строительства не более 22 месяцев.</w:t>
            </w:r>
          </w:p>
        </w:tc>
      </w:tr>
    </w:tbl>
    <w:p w:rsidR="00DF42B1" w:rsidRPr="0040692A" w:rsidRDefault="00DF42B1" w:rsidP="00DF42B1">
      <w:pPr>
        <w:pStyle w:val="a7"/>
        <w:tabs>
          <w:tab w:val="left" w:pos="709"/>
          <w:tab w:val="left" w:pos="993"/>
        </w:tabs>
        <w:spacing w:after="0" w:line="240" w:lineRule="auto"/>
        <w:ind w:left="1134"/>
        <w:jc w:val="both"/>
        <w:rPr>
          <w:rFonts w:ascii="Times New Roman" w:hAnsi="Times New Roman"/>
          <w:sz w:val="24"/>
          <w:szCs w:val="24"/>
        </w:rPr>
      </w:pPr>
    </w:p>
    <w:p w:rsidR="00DF42B1" w:rsidRPr="00442911" w:rsidRDefault="00DF42B1" w:rsidP="00DF42B1">
      <w:pPr>
        <w:pStyle w:val="a7"/>
        <w:numPr>
          <w:ilvl w:val="0"/>
          <w:numId w:val="30"/>
        </w:numPr>
        <w:tabs>
          <w:tab w:val="left" w:pos="1134"/>
          <w:tab w:val="left" w:pos="1276"/>
        </w:tabs>
        <w:spacing w:after="0"/>
        <w:ind w:left="0" w:firstLine="709"/>
        <w:jc w:val="both"/>
        <w:rPr>
          <w:rFonts w:ascii="Times New Roman" w:hAnsi="Times New Roman"/>
          <w:sz w:val="24"/>
          <w:szCs w:val="24"/>
        </w:rPr>
      </w:pPr>
      <w:proofErr w:type="gramStart"/>
      <w:r w:rsidRPr="00442911">
        <w:rPr>
          <w:rFonts w:ascii="Times New Roman" w:hAnsi="Times New Roman"/>
          <w:sz w:val="24"/>
          <w:szCs w:val="24"/>
        </w:rPr>
        <w:t xml:space="preserve">Объекты имущества, входящие в объект Соглашения, должны отвечать требованиям действующего градостроительного, экологического, санитарного и иного законодательства, а по своему составу и технико-экономическим показателям соответствовать </w:t>
      </w:r>
      <w:r w:rsidRPr="00442911">
        <w:rPr>
          <w:rFonts w:ascii="Times New Roman" w:hAnsi="Times New Roman"/>
          <w:color w:val="000000"/>
          <w:sz w:val="24"/>
          <w:szCs w:val="24"/>
        </w:rPr>
        <w:t xml:space="preserve">проектной документации, разработанной в целях строительства объекта Соглашения «Полигон захоронения, утилизации и переработки твердых промышленных, нерадиоактивных и бытовых отходов», с учетом изменений, внесенных в нее Концессионером по согласованию с </w:t>
      </w:r>
      <w:proofErr w:type="spellStart"/>
      <w:r w:rsidRPr="00442911">
        <w:rPr>
          <w:rFonts w:ascii="Times New Roman" w:hAnsi="Times New Roman"/>
          <w:color w:val="000000"/>
          <w:sz w:val="24"/>
          <w:szCs w:val="24"/>
        </w:rPr>
        <w:t>Концедентом</w:t>
      </w:r>
      <w:proofErr w:type="spellEnd"/>
      <w:r w:rsidRPr="00442911">
        <w:rPr>
          <w:rFonts w:ascii="Times New Roman" w:hAnsi="Times New Roman"/>
          <w:color w:val="000000"/>
          <w:sz w:val="24"/>
          <w:szCs w:val="24"/>
        </w:rPr>
        <w:t xml:space="preserve"> </w:t>
      </w:r>
      <w:r w:rsidRPr="00442911">
        <w:rPr>
          <w:rFonts w:ascii="Times New Roman" w:hAnsi="Times New Roman"/>
          <w:sz w:val="24"/>
          <w:szCs w:val="24"/>
        </w:rPr>
        <w:t>в поря</w:t>
      </w:r>
      <w:r>
        <w:rPr>
          <w:rFonts w:ascii="Times New Roman" w:hAnsi="Times New Roman"/>
          <w:sz w:val="24"/>
          <w:szCs w:val="24"/>
        </w:rPr>
        <w:t>дке, предусмотренном пунктом 3.6</w:t>
      </w:r>
      <w:r w:rsidRPr="00442911">
        <w:rPr>
          <w:rFonts w:ascii="Times New Roman" w:hAnsi="Times New Roman"/>
          <w:sz w:val="24"/>
          <w:szCs w:val="24"/>
        </w:rPr>
        <w:t xml:space="preserve"> настоящего</w:t>
      </w:r>
      <w:proofErr w:type="gramEnd"/>
      <w:r w:rsidRPr="00442911">
        <w:rPr>
          <w:rFonts w:ascii="Times New Roman" w:hAnsi="Times New Roman"/>
          <w:sz w:val="24"/>
          <w:szCs w:val="24"/>
        </w:rPr>
        <w:t xml:space="preserve"> Соглашения.</w:t>
      </w:r>
    </w:p>
    <w:p w:rsidR="00DF42B1" w:rsidRPr="00186481" w:rsidRDefault="00DF42B1" w:rsidP="00DF42B1">
      <w:pPr>
        <w:pStyle w:val="a7"/>
        <w:numPr>
          <w:ilvl w:val="0"/>
          <w:numId w:val="30"/>
        </w:numPr>
        <w:tabs>
          <w:tab w:val="left" w:pos="851"/>
          <w:tab w:val="left" w:pos="1276"/>
        </w:tabs>
        <w:spacing w:after="0"/>
        <w:ind w:left="0" w:firstLine="567"/>
        <w:jc w:val="both"/>
        <w:rPr>
          <w:rFonts w:ascii="Times New Roman" w:hAnsi="Times New Roman"/>
          <w:sz w:val="24"/>
          <w:szCs w:val="24"/>
        </w:rPr>
      </w:pPr>
      <w:r w:rsidRPr="00186481">
        <w:rPr>
          <w:rFonts w:ascii="Times New Roman" w:hAnsi="Times New Roman"/>
          <w:sz w:val="24"/>
          <w:szCs w:val="24"/>
        </w:rPr>
        <w:t xml:space="preserve"> Общая продолжительность строительства объекта Соглашения составляет не более 17 (семнадцати) месяцев с момента получения Концессионером разрешения на строительство объекта Соглашения.</w:t>
      </w:r>
    </w:p>
    <w:p w:rsidR="00DF42B1" w:rsidRPr="00186481" w:rsidRDefault="00DF42B1" w:rsidP="00DF42B1">
      <w:pPr>
        <w:pStyle w:val="a7"/>
        <w:tabs>
          <w:tab w:val="left" w:pos="993"/>
        </w:tabs>
        <w:ind w:left="0"/>
        <w:jc w:val="both"/>
        <w:rPr>
          <w:rFonts w:ascii="Times New Roman" w:hAnsi="Times New Roman"/>
          <w:sz w:val="24"/>
          <w:szCs w:val="24"/>
        </w:rPr>
      </w:pPr>
      <w:r w:rsidRPr="00186481">
        <w:rPr>
          <w:rFonts w:ascii="Times New Roman" w:hAnsi="Times New Roman"/>
          <w:sz w:val="24"/>
          <w:szCs w:val="24"/>
        </w:rPr>
        <w:t xml:space="preserve">        4. Вместимость полигона </w:t>
      </w:r>
      <w:r w:rsidRPr="00186481">
        <w:rPr>
          <w:rFonts w:ascii="Times New Roman" w:hAnsi="Times New Roman"/>
          <w:color w:val="000000"/>
          <w:sz w:val="24"/>
          <w:szCs w:val="24"/>
        </w:rPr>
        <w:t>захоронения, утилизации и переработки твердых промышленных, нерадиоактивных и бытовых отходов</w:t>
      </w:r>
      <w:r w:rsidRPr="00186481">
        <w:rPr>
          <w:rFonts w:ascii="Times New Roman" w:hAnsi="Times New Roman"/>
          <w:sz w:val="24"/>
          <w:szCs w:val="24"/>
        </w:rPr>
        <w:t xml:space="preserve"> составляет не менее 3 363,32 тыс. м. куб.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F42B1" w:rsidRPr="00186481" w:rsidTr="00DF42B1">
        <w:trPr>
          <w:trHeight w:val="1196"/>
        </w:trPr>
        <w:tc>
          <w:tcPr>
            <w:tcW w:w="4785" w:type="dxa"/>
          </w:tcPr>
          <w:p w:rsidR="00DF42B1" w:rsidRPr="00186481" w:rsidRDefault="00DF42B1" w:rsidP="00DF42B1">
            <w:pPr>
              <w:rPr>
                <w:rFonts w:ascii="Times New Roman" w:hAnsi="Times New Roman"/>
                <w:b/>
                <w:sz w:val="24"/>
                <w:szCs w:val="24"/>
              </w:rPr>
            </w:pPr>
            <w:r w:rsidRPr="00186481">
              <w:rPr>
                <w:rFonts w:ascii="Times New Roman" w:hAnsi="Times New Roman"/>
                <w:b/>
                <w:sz w:val="24"/>
                <w:szCs w:val="24"/>
              </w:rPr>
              <w:t xml:space="preserve">Глава </w:t>
            </w:r>
            <w:r>
              <w:rPr>
                <w:rFonts w:ascii="Times New Roman" w:hAnsi="Times New Roman"/>
                <w:b/>
                <w:sz w:val="24"/>
                <w:szCs w:val="24"/>
              </w:rPr>
              <w:t>А</w:t>
            </w:r>
            <w:r w:rsidRPr="00186481">
              <w:rPr>
                <w:rFonts w:ascii="Times New Roman" w:hAnsi="Times New Roman"/>
                <w:b/>
                <w:sz w:val="24"/>
                <w:szCs w:val="24"/>
              </w:rPr>
              <w:t xml:space="preserve">дминистрации города Волгодонска </w:t>
            </w:r>
          </w:p>
          <w:p w:rsidR="00DF42B1" w:rsidRPr="00186481" w:rsidRDefault="00DF42B1" w:rsidP="00DF42B1">
            <w:pPr>
              <w:rPr>
                <w:rFonts w:ascii="Times New Roman" w:hAnsi="Times New Roman"/>
                <w:b/>
                <w:sz w:val="24"/>
                <w:szCs w:val="24"/>
              </w:rPr>
            </w:pPr>
            <w:r w:rsidRPr="00186481">
              <w:rPr>
                <w:rFonts w:ascii="Times New Roman" w:hAnsi="Times New Roman"/>
                <w:b/>
                <w:sz w:val="24"/>
                <w:szCs w:val="24"/>
              </w:rPr>
              <w:t xml:space="preserve">________________В.П. Мельников </w:t>
            </w:r>
          </w:p>
        </w:tc>
        <w:tc>
          <w:tcPr>
            <w:tcW w:w="4786" w:type="dxa"/>
          </w:tcPr>
          <w:p w:rsidR="00DF42B1" w:rsidRPr="00186481" w:rsidRDefault="00DF42B1" w:rsidP="00DF42B1">
            <w:pPr>
              <w:rPr>
                <w:rFonts w:ascii="Times New Roman" w:hAnsi="Times New Roman"/>
                <w:b/>
                <w:sz w:val="24"/>
                <w:szCs w:val="24"/>
              </w:rPr>
            </w:pPr>
            <w:r w:rsidRPr="00186481">
              <w:rPr>
                <w:rFonts w:ascii="Times New Roman" w:hAnsi="Times New Roman"/>
                <w:b/>
                <w:sz w:val="24"/>
                <w:szCs w:val="24"/>
              </w:rPr>
              <w:t>Директор ООО «</w:t>
            </w:r>
            <w:proofErr w:type="spellStart"/>
            <w:r w:rsidRPr="00186481">
              <w:rPr>
                <w:rFonts w:ascii="Times New Roman" w:hAnsi="Times New Roman"/>
                <w:b/>
                <w:sz w:val="24"/>
                <w:szCs w:val="24"/>
              </w:rPr>
              <w:t>ЭкоЦентр</w:t>
            </w:r>
            <w:proofErr w:type="spellEnd"/>
            <w:r w:rsidRPr="00186481">
              <w:rPr>
                <w:rFonts w:ascii="Times New Roman" w:hAnsi="Times New Roman"/>
                <w:b/>
                <w:sz w:val="24"/>
                <w:szCs w:val="24"/>
              </w:rPr>
              <w:t>»</w:t>
            </w:r>
          </w:p>
          <w:p w:rsidR="00DF42B1" w:rsidRPr="00186481" w:rsidRDefault="00DF42B1" w:rsidP="00DF42B1">
            <w:pPr>
              <w:rPr>
                <w:rFonts w:ascii="Times New Roman" w:hAnsi="Times New Roman"/>
                <w:b/>
                <w:sz w:val="4"/>
                <w:szCs w:val="4"/>
              </w:rPr>
            </w:pPr>
          </w:p>
          <w:p w:rsidR="00DF42B1" w:rsidRPr="00186481" w:rsidRDefault="00DF42B1" w:rsidP="00DF42B1">
            <w:pPr>
              <w:rPr>
                <w:rFonts w:ascii="Times New Roman" w:hAnsi="Times New Roman"/>
                <w:b/>
                <w:sz w:val="24"/>
                <w:szCs w:val="24"/>
              </w:rPr>
            </w:pPr>
            <w:r w:rsidRPr="00186481">
              <w:rPr>
                <w:rFonts w:ascii="Times New Roman" w:hAnsi="Times New Roman"/>
                <w:b/>
                <w:sz w:val="24"/>
                <w:szCs w:val="24"/>
              </w:rPr>
              <w:t>____________________А.А. Минаев</w:t>
            </w:r>
          </w:p>
        </w:tc>
      </w:tr>
    </w:tbl>
    <w:p w:rsidR="00DF42B1" w:rsidRPr="00B70062" w:rsidRDefault="00DF42B1" w:rsidP="00DF42B1">
      <w:pPr>
        <w:spacing w:after="0"/>
        <w:jc w:val="both"/>
        <w:rPr>
          <w:rFonts w:ascii="Times New Roman" w:hAnsi="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Pr="00167E45" w:rsidRDefault="00DF42B1" w:rsidP="00DF42B1">
      <w:pPr>
        <w:spacing w:after="0"/>
        <w:jc w:val="right"/>
        <w:rPr>
          <w:rFonts w:ascii="Times New Roman" w:hAnsi="Times New Roman"/>
          <w:sz w:val="24"/>
          <w:szCs w:val="24"/>
        </w:rPr>
      </w:pPr>
      <w:r w:rsidRPr="00167E45">
        <w:rPr>
          <w:rFonts w:ascii="Times New Roman" w:hAnsi="Times New Roman"/>
          <w:sz w:val="24"/>
          <w:szCs w:val="24"/>
        </w:rPr>
        <w:lastRenderedPageBreak/>
        <w:t>Приложение № 2</w:t>
      </w:r>
    </w:p>
    <w:p w:rsidR="00DF42B1" w:rsidRPr="00167E45" w:rsidRDefault="00DF42B1" w:rsidP="00DF42B1">
      <w:pPr>
        <w:spacing w:after="0"/>
        <w:jc w:val="right"/>
        <w:rPr>
          <w:rFonts w:ascii="Times New Roman" w:hAnsi="Times New Roman"/>
          <w:sz w:val="24"/>
          <w:szCs w:val="24"/>
        </w:rPr>
      </w:pPr>
      <w:r w:rsidRPr="00167E45">
        <w:rPr>
          <w:rFonts w:ascii="Times New Roman" w:hAnsi="Times New Roman"/>
          <w:sz w:val="24"/>
          <w:szCs w:val="24"/>
        </w:rPr>
        <w:t xml:space="preserve">к Концессионному соглашению </w:t>
      </w:r>
      <w:r w:rsidRPr="00167E45">
        <w:rPr>
          <w:rFonts w:ascii="Times New Roman" w:hAnsi="Times New Roman"/>
          <w:sz w:val="24"/>
          <w:szCs w:val="24"/>
        </w:rPr>
        <w:br/>
        <w:t>от  «</w:t>
      </w:r>
      <w:r>
        <w:rPr>
          <w:rFonts w:ascii="Times New Roman" w:hAnsi="Times New Roman"/>
          <w:sz w:val="24"/>
          <w:szCs w:val="24"/>
        </w:rPr>
        <w:t>21</w:t>
      </w:r>
      <w:r w:rsidRPr="00167E45">
        <w:rPr>
          <w:rFonts w:ascii="Times New Roman" w:hAnsi="Times New Roman"/>
          <w:sz w:val="24"/>
          <w:szCs w:val="24"/>
        </w:rPr>
        <w:t xml:space="preserve">» </w:t>
      </w:r>
      <w:r>
        <w:rPr>
          <w:rFonts w:ascii="Times New Roman" w:hAnsi="Times New Roman"/>
          <w:sz w:val="24"/>
          <w:szCs w:val="24"/>
        </w:rPr>
        <w:t>августа</w:t>
      </w:r>
      <w:r w:rsidRPr="00167E45">
        <w:rPr>
          <w:rFonts w:ascii="Times New Roman" w:hAnsi="Times New Roman"/>
          <w:sz w:val="24"/>
          <w:szCs w:val="24"/>
        </w:rPr>
        <w:t xml:space="preserve"> 2017 года</w:t>
      </w:r>
    </w:p>
    <w:p w:rsidR="00DF42B1" w:rsidRPr="00167E45" w:rsidRDefault="00DF42B1" w:rsidP="00DF42B1">
      <w:pPr>
        <w:spacing w:after="0"/>
        <w:ind w:firstLine="708"/>
        <w:jc w:val="right"/>
        <w:rPr>
          <w:rFonts w:ascii="Times New Roman" w:hAnsi="Times New Roman" w:cs="Times New Roman"/>
          <w:b/>
          <w:sz w:val="26"/>
          <w:szCs w:val="26"/>
        </w:rPr>
      </w:pPr>
    </w:p>
    <w:p w:rsidR="00DF42B1" w:rsidRPr="00167E45" w:rsidRDefault="00DF42B1" w:rsidP="00DF42B1">
      <w:pPr>
        <w:pStyle w:val="af8"/>
        <w:shd w:val="clear" w:color="auto" w:fill="FFFFFF"/>
        <w:spacing w:before="0" w:beforeAutospacing="0" w:after="0" w:afterAutospacing="0"/>
        <w:jc w:val="center"/>
        <w:rPr>
          <w:b/>
          <w:bCs/>
          <w:caps/>
        </w:rPr>
      </w:pPr>
      <w:r w:rsidRPr="00167E45">
        <w:rPr>
          <w:b/>
          <w:bCs/>
          <w:caps/>
        </w:rPr>
        <w:t>ПОРЯДОК НАПРАВЛЕНИЯ КОНЦЕССИОНЕРУ СРЕДСТВ НА ФИНАНСИРОВАНИЕ РАСХОДОВ ЗА СЧЕТ КОНЦЕДЕНТА</w:t>
      </w:r>
    </w:p>
    <w:p w:rsidR="00DF42B1" w:rsidRPr="00167E45" w:rsidRDefault="00DF42B1" w:rsidP="00DF42B1">
      <w:pPr>
        <w:pStyle w:val="af8"/>
        <w:shd w:val="clear" w:color="auto" w:fill="FFFFFF"/>
        <w:spacing w:before="0" w:beforeAutospacing="0" w:after="0" w:afterAutospacing="0"/>
        <w:jc w:val="center"/>
        <w:rPr>
          <w:sz w:val="26"/>
          <w:szCs w:val="26"/>
        </w:rPr>
      </w:pPr>
    </w:p>
    <w:p w:rsidR="00DF42B1" w:rsidRPr="00167E45" w:rsidRDefault="00DF42B1" w:rsidP="00DF42B1">
      <w:pPr>
        <w:pStyle w:val="af8"/>
        <w:numPr>
          <w:ilvl w:val="0"/>
          <w:numId w:val="31"/>
        </w:numPr>
        <w:shd w:val="clear" w:color="auto" w:fill="FFFFFF"/>
        <w:tabs>
          <w:tab w:val="left" w:pos="851"/>
        </w:tabs>
        <w:spacing w:before="0" w:beforeAutospacing="0" w:after="0" w:afterAutospacing="0"/>
        <w:ind w:left="0" w:firstLine="540"/>
        <w:jc w:val="both"/>
      </w:pPr>
      <w:bookmarkStart w:id="1" w:name="_Toc420529724"/>
      <w:bookmarkEnd w:id="1"/>
      <w:r w:rsidRPr="00167E45">
        <w:t xml:space="preserve">В соответствии с условиями настоящего Соглашения строительство объекта Соглашения осуществляется на условиях финансирования </w:t>
      </w:r>
      <w:proofErr w:type="spellStart"/>
      <w:r w:rsidRPr="00167E45">
        <w:t>Концедентом</w:t>
      </w:r>
      <w:proofErr w:type="spellEnd"/>
      <w:r w:rsidRPr="00167E45">
        <w:t xml:space="preserve"> части расходов Концессионера. </w:t>
      </w:r>
    </w:p>
    <w:p w:rsidR="00DF42B1" w:rsidRPr="00167E45" w:rsidRDefault="00DF42B1" w:rsidP="00DF42B1">
      <w:pPr>
        <w:pStyle w:val="af8"/>
        <w:numPr>
          <w:ilvl w:val="0"/>
          <w:numId w:val="31"/>
        </w:numPr>
        <w:shd w:val="clear" w:color="auto" w:fill="FFFFFF"/>
        <w:tabs>
          <w:tab w:val="left" w:pos="851"/>
        </w:tabs>
        <w:spacing w:before="0" w:beforeAutospacing="0" w:after="0" w:afterAutospacing="0"/>
        <w:ind w:left="0" w:firstLine="540"/>
        <w:jc w:val="both"/>
      </w:pPr>
      <w:proofErr w:type="spellStart"/>
      <w:r w:rsidRPr="00167E45">
        <w:t>Концедент</w:t>
      </w:r>
      <w:proofErr w:type="spellEnd"/>
      <w:r w:rsidRPr="00167E45">
        <w:t xml:space="preserve"> принимает на себя обязательства по финансированию части расходов на создание объекта Концессионного соглашения в размере </w:t>
      </w:r>
      <w:r w:rsidRPr="00F61295">
        <w:rPr>
          <w:color w:val="000000"/>
          <w:shd w:val="clear" w:color="auto" w:fill="FFFFFF"/>
        </w:rPr>
        <w:t>389 923 305</w:t>
      </w:r>
      <w:r w:rsidRPr="00F61295">
        <w:t xml:space="preserve"> (</w:t>
      </w:r>
      <w:r>
        <w:t>Т</w:t>
      </w:r>
      <w:r w:rsidRPr="00F61295">
        <w:t>рехсот восьмидесяти девяти миллионов девятисот двадцати трех тысяч трехсот пяти) руб</w:t>
      </w:r>
      <w:r>
        <w:t>.</w:t>
      </w:r>
      <w:r w:rsidRPr="00F61295">
        <w:t xml:space="preserve"> 72 коп.</w:t>
      </w:r>
      <w:r w:rsidRPr="00C72703">
        <w:t xml:space="preserve"> </w:t>
      </w:r>
    </w:p>
    <w:p w:rsidR="00DF42B1" w:rsidRPr="00424855" w:rsidRDefault="00DF42B1" w:rsidP="00DF42B1">
      <w:pPr>
        <w:pStyle w:val="af8"/>
        <w:numPr>
          <w:ilvl w:val="0"/>
          <w:numId w:val="31"/>
        </w:numPr>
        <w:shd w:val="clear" w:color="auto" w:fill="FFFFFF"/>
        <w:tabs>
          <w:tab w:val="left" w:pos="851"/>
        </w:tabs>
        <w:spacing w:before="0" w:beforeAutospacing="0" w:after="0" w:afterAutospacing="0"/>
        <w:ind w:left="0" w:firstLine="540"/>
        <w:jc w:val="both"/>
      </w:pPr>
      <w:r w:rsidRPr="00167E45">
        <w:t>В случае</w:t>
      </w:r>
      <w:proofErr w:type="gramStart"/>
      <w:r w:rsidRPr="00167E45">
        <w:t>,</w:t>
      </w:r>
      <w:proofErr w:type="gramEnd"/>
      <w:r w:rsidRPr="00167E45">
        <w:t xml:space="preserve"> если при </w:t>
      </w:r>
      <w:r w:rsidRPr="00167E45">
        <w:rPr>
          <w:color w:val="000000"/>
        </w:rPr>
        <w:t>внесении изменений в проектную документацию будет снижена стоимость создания объекта Соглашения относительно стоимости, указанной в пункте 3.1</w:t>
      </w:r>
      <w:r>
        <w:rPr>
          <w:color w:val="000000"/>
        </w:rPr>
        <w:t>2</w:t>
      </w:r>
      <w:r w:rsidRPr="00167E45">
        <w:rPr>
          <w:color w:val="000000"/>
        </w:rPr>
        <w:t xml:space="preserve"> настоящего Соглашения, то размер финансового обеспечения </w:t>
      </w:r>
      <w:proofErr w:type="spellStart"/>
      <w:r w:rsidRPr="00167E45">
        <w:rPr>
          <w:color w:val="000000"/>
        </w:rPr>
        <w:t>Концедентом</w:t>
      </w:r>
      <w:proofErr w:type="spellEnd"/>
      <w:r w:rsidRPr="00167E45">
        <w:rPr>
          <w:color w:val="000000"/>
        </w:rPr>
        <w:t xml:space="preserve"> части расходов на создание объекта Соглашения также подлежит снижению пропорционально снижению стоимости создания объекта Соглашения.</w:t>
      </w:r>
    </w:p>
    <w:p w:rsidR="00DF42B1" w:rsidRPr="00167E45" w:rsidRDefault="00DF42B1" w:rsidP="00DF42B1">
      <w:pPr>
        <w:pStyle w:val="af8"/>
        <w:numPr>
          <w:ilvl w:val="0"/>
          <w:numId w:val="31"/>
        </w:numPr>
        <w:shd w:val="clear" w:color="auto" w:fill="FFFFFF"/>
        <w:tabs>
          <w:tab w:val="left" w:pos="567"/>
          <w:tab w:val="left" w:pos="851"/>
        </w:tabs>
        <w:spacing w:before="0" w:beforeAutospacing="0" w:after="0" w:afterAutospacing="0"/>
        <w:ind w:left="0" w:firstLine="540"/>
        <w:jc w:val="both"/>
      </w:pPr>
      <w:r w:rsidRPr="00167E45">
        <w:t xml:space="preserve">Осуществление финансирования </w:t>
      </w:r>
      <w:proofErr w:type="spellStart"/>
      <w:r w:rsidRPr="00167E45">
        <w:t>Концедентом</w:t>
      </w:r>
      <w:proofErr w:type="spellEnd"/>
      <w:r w:rsidRPr="00167E45">
        <w:t xml:space="preserve"> части расходов на создание объекта Соглашения </w:t>
      </w:r>
      <w:r>
        <w:t>осуществляется</w:t>
      </w:r>
      <w:r w:rsidRPr="00167E45">
        <w:t xml:space="preserve"> по факту освоения в полном объеме инвестиций Концессионера, предусмотренных пунктом 3.1</w:t>
      </w:r>
      <w:r>
        <w:t>3</w:t>
      </w:r>
      <w:r w:rsidRPr="00167E45">
        <w:t xml:space="preserve"> настоящего Соглашения.</w:t>
      </w:r>
    </w:p>
    <w:p w:rsidR="00DF42B1" w:rsidRPr="00167E45" w:rsidRDefault="00DF42B1" w:rsidP="00DF42B1">
      <w:pPr>
        <w:pStyle w:val="af8"/>
        <w:numPr>
          <w:ilvl w:val="0"/>
          <w:numId w:val="31"/>
        </w:numPr>
        <w:shd w:val="clear" w:color="auto" w:fill="FFFFFF"/>
        <w:tabs>
          <w:tab w:val="left" w:pos="567"/>
          <w:tab w:val="left" w:pos="851"/>
        </w:tabs>
        <w:spacing w:before="0" w:beforeAutospacing="0" w:after="0" w:afterAutospacing="0"/>
        <w:ind w:left="0" w:firstLine="540"/>
        <w:jc w:val="both"/>
      </w:pPr>
      <w:proofErr w:type="gramStart"/>
      <w:r w:rsidRPr="00167E45">
        <w:t>Перечисление денежных средств осуществляется на основании документов, представленных Концессионером и подтверждающих понесенные им затраты на создание объекта Соглашения (актов о при</w:t>
      </w:r>
      <w:r>
        <w:t>е</w:t>
      </w:r>
      <w:r w:rsidRPr="00167E45">
        <w:t xml:space="preserve">ме-передаче проектно-изыскательских работ, справок о стоимости выполненных работ и затрат по унифицированной форме КС-3, актов о приемке выполненных работ по унифицированной форме КС-2, подписанных </w:t>
      </w:r>
      <w:proofErr w:type="spellStart"/>
      <w:r w:rsidRPr="00167E45">
        <w:t>Концедентом</w:t>
      </w:r>
      <w:proofErr w:type="spellEnd"/>
      <w:r w:rsidRPr="00167E45">
        <w:t xml:space="preserve"> и Концессионером)</w:t>
      </w:r>
      <w:r w:rsidRPr="00167E45">
        <w:rPr>
          <w:color w:val="000000"/>
        </w:rPr>
        <w:t xml:space="preserve"> в течение 30 дней с</w:t>
      </w:r>
      <w:r>
        <w:rPr>
          <w:color w:val="000000"/>
        </w:rPr>
        <w:t>о дня</w:t>
      </w:r>
      <w:r w:rsidRPr="00167E45">
        <w:rPr>
          <w:color w:val="000000"/>
        </w:rPr>
        <w:t xml:space="preserve"> </w:t>
      </w:r>
      <w:r>
        <w:t xml:space="preserve">под писания </w:t>
      </w:r>
      <w:r w:rsidRPr="00167E45">
        <w:t xml:space="preserve">указанных документов </w:t>
      </w:r>
      <w:proofErr w:type="spellStart"/>
      <w:r w:rsidRPr="00167E45">
        <w:t>Концедент</w:t>
      </w:r>
      <w:r>
        <w:t>ом</w:t>
      </w:r>
      <w:proofErr w:type="spellEnd"/>
      <w:r w:rsidRPr="00167E45">
        <w:t xml:space="preserve">. </w:t>
      </w:r>
      <w:proofErr w:type="gramEnd"/>
    </w:p>
    <w:p w:rsidR="00DF42B1" w:rsidRPr="00167E45" w:rsidRDefault="00DF42B1" w:rsidP="00DF42B1">
      <w:pPr>
        <w:pStyle w:val="af8"/>
        <w:shd w:val="clear" w:color="auto" w:fill="FFFFFF"/>
        <w:tabs>
          <w:tab w:val="left" w:pos="851"/>
        </w:tabs>
        <w:spacing w:before="0" w:beforeAutospacing="0" w:after="0" w:afterAutospacing="0"/>
        <w:ind w:firstLine="540"/>
        <w:jc w:val="both"/>
      </w:pPr>
      <w:r w:rsidRPr="00167E45">
        <w:t xml:space="preserve">Срок подписания </w:t>
      </w:r>
      <w:proofErr w:type="spellStart"/>
      <w:r w:rsidRPr="00167E45">
        <w:t>Концедентом</w:t>
      </w:r>
      <w:proofErr w:type="spellEnd"/>
      <w:r w:rsidRPr="00167E45">
        <w:t xml:space="preserve"> актов о при</w:t>
      </w:r>
      <w:r>
        <w:t>е</w:t>
      </w:r>
      <w:r w:rsidRPr="00167E45">
        <w:t>ме-передаче проектно-изыскательских работ, справок о стоимости выполненных работ и затрат по унифицированной форме КС-3, актов о приемке выполненных работ по унифицированной форме КС-2 не может составлять более 10 (десяти) рабочих дней с момента получения от Концессионера.</w:t>
      </w:r>
    </w:p>
    <w:p w:rsidR="00DF42B1" w:rsidRPr="00167E45" w:rsidRDefault="00DF42B1" w:rsidP="00DF42B1">
      <w:pPr>
        <w:pStyle w:val="af8"/>
        <w:numPr>
          <w:ilvl w:val="0"/>
          <w:numId w:val="31"/>
        </w:numPr>
        <w:shd w:val="clear" w:color="auto" w:fill="FFFFFF"/>
        <w:tabs>
          <w:tab w:val="left" w:pos="567"/>
          <w:tab w:val="left" w:pos="851"/>
        </w:tabs>
        <w:spacing w:before="0" w:beforeAutospacing="0" w:after="0" w:afterAutospacing="0"/>
        <w:ind w:left="0" w:firstLine="540"/>
        <w:jc w:val="both"/>
      </w:pPr>
      <w:r w:rsidRPr="00167E45">
        <w:t xml:space="preserve">Финансирование </w:t>
      </w:r>
      <w:proofErr w:type="spellStart"/>
      <w:r w:rsidRPr="00167E45">
        <w:t>Концедентом</w:t>
      </w:r>
      <w:proofErr w:type="spellEnd"/>
      <w:r w:rsidRPr="00167E45">
        <w:t xml:space="preserve"> части расходов на создание объекта Концессионного соглашения осуществляется в соответствии с бюджетным законодательством Российской Федерации.</w:t>
      </w:r>
    </w:p>
    <w:p w:rsidR="00DF42B1" w:rsidRPr="00167E45" w:rsidRDefault="00DF42B1" w:rsidP="00DF42B1">
      <w:pPr>
        <w:pStyle w:val="af8"/>
        <w:shd w:val="clear" w:color="auto" w:fill="FFFFFF"/>
        <w:tabs>
          <w:tab w:val="left" w:pos="851"/>
        </w:tabs>
        <w:spacing w:before="0" w:beforeAutospacing="0" w:after="0" w:afterAutospacing="0"/>
        <w:ind w:left="540"/>
        <w:jc w:val="both"/>
      </w:pPr>
    </w:p>
    <w:p w:rsidR="00DF42B1" w:rsidRPr="00167E45" w:rsidRDefault="00DF42B1" w:rsidP="00DF42B1">
      <w:pPr>
        <w:pStyle w:val="af8"/>
        <w:shd w:val="clear" w:color="auto" w:fill="FFFFFF"/>
        <w:tabs>
          <w:tab w:val="left" w:pos="851"/>
        </w:tabs>
        <w:spacing w:before="0" w:beforeAutospacing="0" w:after="0" w:afterAutospacing="0"/>
        <w:ind w:firstLine="54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F42B1" w:rsidRPr="001B7646" w:rsidTr="00DF42B1">
        <w:trPr>
          <w:trHeight w:val="1196"/>
        </w:trPr>
        <w:tc>
          <w:tcPr>
            <w:tcW w:w="4785" w:type="dxa"/>
          </w:tcPr>
          <w:p w:rsidR="00DF42B1" w:rsidRPr="00167E45" w:rsidRDefault="00DF42B1" w:rsidP="00DF42B1">
            <w:pPr>
              <w:rPr>
                <w:rFonts w:ascii="Times New Roman" w:hAnsi="Times New Roman"/>
                <w:b/>
                <w:sz w:val="24"/>
                <w:szCs w:val="24"/>
              </w:rPr>
            </w:pPr>
            <w:r w:rsidRPr="00167E45">
              <w:rPr>
                <w:rFonts w:ascii="Times New Roman" w:hAnsi="Times New Roman"/>
                <w:b/>
                <w:sz w:val="24"/>
                <w:szCs w:val="24"/>
              </w:rPr>
              <w:t xml:space="preserve">Глава Администрации города Волгодонска </w:t>
            </w:r>
          </w:p>
          <w:p w:rsidR="00DF42B1" w:rsidRPr="00167E45" w:rsidRDefault="00DF42B1" w:rsidP="00DF42B1">
            <w:pPr>
              <w:rPr>
                <w:rFonts w:ascii="Times New Roman" w:hAnsi="Times New Roman"/>
                <w:b/>
                <w:sz w:val="24"/>
                <w:szCs w:val="24"/>
              </w:rPr>
            </w:pPr>
          </w:p>
          <w:p w:rsidR="00DF42B1" w:rsidRPr="00167E45" w:rsidRDefault="00DF42B1" w:rsidP="00DF42B1">
            <w:pPr>
              <w:rPr>
                <w:rFonts w:ascii="Times New Roman" w:hAnsi="Times New Roman"/>
                <w:b/>
                <w:sz w:val="24"/>
                <w:szCs w:val="24"/>
              </w:rPr>
            </w:pPr>
            <w:r w:rsidRPr="00167E45">
              <w:rPr>
                <w:rFonts w:ascii="Times New Roman" w:hAnsi="Times New Roman"/>
                <w:b/>
                <w:sz w:val="24"/>
                <w:szCs w:val="24"/>
              </w:rPr>
              <w:t xml:space="preserve">________________В.П. Мельников </w:t>
            </w:r>
          </w:p>
        </w:tc>
        <w:tc>
          <w:tcPr>
            <w:tcW w:w="4786" w:type="dxa"/>
          </w:tcPr>
          <w:p w:rsidR="00DF42B1" w:rsidRPr="00167E45" w:rsidRDefault="00DF42B1" w:rsidP="00DF42B1">
            <w:pPr>
              <w:rPr>
                <w:rFonts w:ascii="Times New Roman" w:hAnsi="Times New Roman"/>
                <w:b/>
                <w:sz w:val="24"/>
                <w:szCs w:val="24"/>
              </w:rPr>
            </w:pPr>
            <w:r w:rsidRPr="00167E45">
              <w:rPr>
                <w:rFonts w:ascii="Times New Roman" w:hAnsi="Times New Roman"/>
                <w:b/>
                <w:sz w:val="24"/>
                <w:szCs w:val="24"/>
              </w:rPr>
              <w:t>Директор ООО «</w:t>
            </w:r>
            <w:proofErr w:type="spellStart"/>
            <w:r w:rsidRPr="00167E45">
              <w:rPr>
                <w:rFonts w:ascii="Times New Roman" w:hAnsi="Times New Roman"/>
                <w:b/>
                <w:sz w:val="24"/>
                <w:szCs w:val="24"/>
              </w:rPr>
              <w:t>ЭкоЦентр</w:t>
            </w:r>
            <w:proofErr w:type="spellEnd"/>
            <w:r w:rsidRPr="00167E45">
              <w:rPr>
                <w:rFonts w:ascii="Times New Roman" w:hAnsi="Times New Roman"/>
                <w:b/>
                <w:sz w:val="24"/>
                <w:szCs w:val="24"/>
              </w:rPr>
              <w:t>»</w:t>
            </w:r>
          </w:p>
          <w:p w:rsidR="00DF42B1" w:rsidRPr="00167E45" w:rsidRDefault="00DF42B1" w:rsidP="00DF42B1">
            <w:pPr>
              <w:rPr>
                <w:rFonts w:ascii="Times New Roman" w:hAnsi="Times New Roman"/>
                <w:b/>
                <w:sz w:val="24"/>
                <w:szCs w:val="24"/>
              </w:rPr>
            </w:pPr>
          </w:p>
          <w:p w:rsidR="00DF42B1" w:rsidRPr="00167E45" w:rsidRDefault="00DF42B1" w:rsidP="00DF42B1">
            <w:pPr>
              <w:rPr>
                <w:rFonts w:ascii="Times New Roman" w:hAnsi="Times New Roman"/>
                <w:b/>
                <w:sz w:val="24"/>
                <w:szCs w:val="24"/>
              </w:rPr>
            </w:pPr>
          </w:p>
          <w:p w:rsidR="00DF42B1" w:rsidRPr="001B7646" w:rsidRDefault="00DF42B1" w:rsidP="00DF42B1">
            <w:pPr>
              <w:rPr>
                <w:rFonts w:ascii="Times New Roman" w:hAnsi="Times New Roman"/>
                <w:b/>
                <w:sz w:val="24"/>
                <w:szCs w:val="24"/>
              </w:rPr>
            </w:pPr>
            <w:r w:rsidRPr="00167E45">
              <w:rPr>
                <w:rFonts w:ascii="Times New Roman" w:hAnsi="Times New Roman"/>
                <w:b/>
                <w:sz w:val="24"/>
                <w:szCs w:val="24"/>
              </w:rPr>
              <w:t>____________________А.А. Минаев</w:t>
            </w:r>
          </w:p>
        </w:tc>
      </w:tr>
    </w:tbl>
    <w:p w:rsidR="00DF42B1" w:rsidRPr="00670E2A" w:rsidRDefault="00DF42B1" w:rsidP="00DF42B1">
      <w:pPr>
        <w:pStyle w:val="af8"/>
        <w:shd w:val="clear" w:color="auto" w:fill="FFFFFF"/>
        <w:tabs>
          <w:tab w:val="left" w:pos="851"/>
        </w:tabs>
        <w:spacing w:before="0" w:beforeAutospacing="0" w:after="0" w:afterAutospacing="0"/>
        <w:ind w:firstLine="540"/>
        <w:jc w:val="both"/>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Pr="00232462" w:rsidRDefault="00DF42B1" w:rsidP="00DF42B1">
      <w:pPr>
        <w:spacing w:after="0"/>
        <w:jc w:val="right"/>
        <w:rPr>
          <w:rFonts w:ascii="Times New Roman" w:hAnsi="Times New Roman"/>
          <w:sz w:val="24"/>
          <w:szCs w:val="24"/>
        </w:rPr>
      </w:pPr>
      <w:r w:rsidRPr="00232462">
        <w:rPr>
          <w:rFonts w:ascii="Times New Roman" w:hAnsi="Times New Roman"/>
          <w:sz w:val="24"/>
          <w:szCs w:val="24"/>
        </w:rPr>
        <w:lastRenderedPageBreak/>
        <w:t>Приложение № 3</w:t>
      </w:r>
    </w:p>
    <w:p w:rsidR="00DF42B1" w:rsidRPr="00232462" w:rsidRDefault="00DF42B1" w:rsidP="00DF42B1">
      <w:pPr>
        <w:spacing w:after="0"/>
        <w:jc w:val="right"/>
        <w:rPr>
          <w:rFonts w:ascii="Times New Roman" w:hAnsi="Times New Roman"/>
          <w:sz w:val="24"/>
          <w:szCs w:val="24"/>
        </w:rPr>
      </w:pPr>
      <w:r w:rsidRPr="00232462">
        <w:rPr>
          <w:rFonts w:ascii="Times New Roman" w:hAnsi="Times New Roman"/>
          <w:sz w:val="24"/>
          <w:szCs w:val="24"/>
        </w:rPr>
        <w:t xml:space="preserve">к Концессионному соглашению </w:t>
      </w:r>
      <w:r w:rsidRPr="00232462">
        <w:rPr>
          <w:rFonts w:ascii="Times New Roman" w:hAnsi="Times New Roman"/>
          <w:sz w:val="24"/>
          <w:szCs w:val="24"/>
        </w:rPr>
        <w:br/>
        <w:t>от «</w:t>
      </w:r>
      <w:r>
        <w:rPr>
          <w:rFonts w:ascii="Times New Roman" w:hAnsi="Times New Roman"/>
          <w:sz w:val="24"/>
          <w:szCs w:val="24"/>
        </w:rPr>
        <w:t>21</w:t>
      </w:r>
      <w:r w:rsidRPr="00232462">
        <w:rPr>
          <w:rFonts w:ascii="Times New Roman" w:hAnsi="Times New Roman"/>
          <w:sz w:val="24"/>
          <w:szCs w:val="24"/>
        </w:rPr>
        <w:t xml:space="preserve">» </w:t>
      </w:r>
      <w:r>
        <w:rPr>
          <w:rFonts w:ascii="Times New Roman" w:hAnsi="Times New Roman"/>
          <w:sz w:val="24"/>
          <w:szCs w:val="24"/>
        </w:rPr>
        <w:t>августа</w:t>
      </w:r>
      <w:r w:rsidRPr="00232462">
        <w:rPr>
          <w:rFonts w:ascii="Times New Roman" w:hAnsi="Times New Roman"/>
          <w:sz w:val="24"/>
          <w:szCs w:val="24"/>
        </w:rPr>
        <w:t xml:space="preserve"> 2017 года</w:t>
      </w:r>
    </w:p>
    <w:p w:rsidR="00DF42B1" w:rsidRPr="00761B14" w:rsidRDefault="00DF42B1" w:rsidP="00DF42B1">
      <w:pPr>
        <w:pStyle w:val="western"/>
        <w:shd w:val="clear" w:color="auto" w:fill="FFFFFF"/>
        <w:spacing w:before="0" w:beforeAutospacing="0" w:after="0" w:afterAutospacing="0"/>
        <w:jc w:val="center"/>
        <w:rPr>
          <w:bCs/>
          <w:caps/>
          <w:sz w:val="28"/>
          <w:szCs w:val="28"/>
        </w:rPr>
      </w:pPr>
    </w:p>
    <w:p w:rsidR="00DF42B1" w:rsidRPr="00996701" w:rsidRDefault="00DF42B1" w:rsidP="00DF42B1">
      <w:pPr>
        <w:pStyle w:val="western"/>
        <w:shd w:val="clear" w:color="auto" w:fill="FFFFFF"/>
        <w:spacing w:before="0" w:beforeAutospacing="0" w:after="0" w:afterAutospacing="0"/>
        <w:jc w:val="center"/>
        <w:rPr>
          <w:b/>
          <w:bCs/>
          <w:caps/>
        </w:rPr>
      </w:pPr>
      <w:r w:rsidRPr="00996701">
        <w:rPr>
          <w:b/>
          <w:bCs/>
          <w:caps/>
        </w:rPr>
        <w:t>ОПИСАНИЕ ЗЕМЕЛЬНОГО УЧАСТКА, ПРЕДНАЗНАЧЕННОГО ДЛЯ ОСУЩЕСТВЛЕНИЯ ДЕЯТЕЛЬНОСТИ, ПРЕДУСМОТРЕННОЙ СОГЛАШЕНИЕМ</w:t>
      </w:r>
    </w:p>
    <w:p w:rsidR="00DF42B1" w:rsidRPr="00996701" w:rsidRDefault="00DF42B1" w:rsidP="00DF42B1">
      <w:pPr>
        <w:pStyle w:val="western"/>
        <w:shd w:val="clear" w:color="auto" w:fill="FFFFFF"/>
        <w:spacing w:before="0" w:beforeAutospacing="0" w:after="0" w:afterAutospacing="0"/>
        <w:jc w:val="center"/>
        <w:rPr>
          <w:b/>
        </w:rPr>
      </w:pPr>
    </w:p>
    <w:p w:rsidR="00DF42B1" w:rsidRPr="00232462" w:rsidRDefault="00DF42B1" w:rsidP="00DF42B1">
      <w:pPr>
        <w:pStyle w:val="af8"/>
        <w:shd w:val="clear" w:color="auto" w:fill="FFFFFF"/>
        <w:spacing w:before="0" w:beforeAutospacing="0" w:after="0" w:afterAutospacing="0"/>
        <w:ind w:firstLine="709"/>
        <w:jc w:val="both"/>
      </w:pPr>
      <w:r w:rsidRPr="00996701">
        <w:t>Общие требования к Земельному участку</w:t>
      </w:r>
      <w:r w:rsidRPr="00232462">
        <w:t>:</w:t>
      </w:r>
    </w:p>
    <w:p w:rsidR="00DF42B1" w:rsidRPr="00232462" w:rsidRDefault="00DF42B1" w:rsidP="00DF42B1">
      <w:pPr>
        <w:pStyle w:val="af8"/>
        <w:shd w:val="clear" w:color="auto" w:fill="FFFFFF"/>
        <w:spacing w:before="0" w:beforeAutospacing="0" w:after="0" w:afterAutospacing="0"/>
        <w:ind w:firstLine="709"/>
        <w:jc w:val="both"/>
      </w:pPr>
      <w:proofErr w:type="gramStart"/>
      <w:r w:rsidRPr="00232462">
        <w:t xml:space="preserve">Земельный участок для размещения и использования объекта Соглашения предоставляется Концессионеру в соответствии с требованиями действующего законодательства, в том числе документами территориального планирования, градостроительного зонирования, планировки и межевания территории, требованиями градостроительных и технических регламентов, санитарно-эпидемиологических норм и правил для размещения соответствующих объектов </w:t>
      </w:r>
      <w:r w:rsidRPr="00232462">
        <w:rPr>
          <w:bCs/>
        </w:rPr>
        <w:t>захоронения, утилизации и переработки твердых промышленных, нерадиоактивных и бытовых отходов</w:t>
      </w:r>
      <w:r w:rsidRPr="00232462">
        <w:t>.</w:t>
      </w:r>
      <w:proofErr w:type="gramEnd"/>
    </w:p>
    <w:p w:rsidR="00DF42B1" w:rsidRPr="0080217D" w:rsidRDefault="00DF42B1" w:rsidP="00DF42B1">
      <w:pPr>
        <w:pStyle w:val="af8"/>
        <w:shd w:val="clear" w:color="auto" w:fill="FFFFFF"/>
        <w:spacing w:before="0" w:beforeAutospacing="0" w:after="0" w:afterAutospacing="0"/>
        <w:ind w:firstLine="709"/>
        <w:jc w:val="both"/>
      </w:pPr>
      <w:r w:rsidRPr="00232462">
        <w:t xml:space="preserve">Для размещения и использования на </w:t>
      </w:r>
      <w:r w:rsidRPr="0080217D">
        <w:t xml:space="preserve">территории города </w:t>
      </w:r>
      <w:proofErr w:type="spellStart"/>
      <w:r w:rsidRPr="0080217D">
        <w:t>Волгодонского</w:t>
      </w:r>
      <w:proofErr w:type="spellEnd"/>
      <w:r w:rsidRPr="0080217D">
        <w:t xml:space="preserve"> района Ростовской области объекта Соглашения </w:t>
      </w:r>
      <w:proofErr w:type="spellStart"/>
      <w:r w:rsidRPr="0080217D">
        <w:t>Концедентом</w:t>
      </w:r>
      <w:proofErr w:type="spellEnd"/>
      <w:r w:rsidRPr="0080217D">
        <w:t xml:space="preserve"> Концессионеру предоставляется земельный участок </w:t>
      </w:r>
      <w:r w:rsidRPr="0080217D">
        <w:rPr>
          <w:color w:val="000000"/>
        </w:rPr>
        <w:t xml:space="preserve">с кадастровым номером 61:08:0600801:630, расположенный по адресу: </w:t>
      </w:r>
      <w:proofErr w:type="gramStart"/>
      <w:r w:rsidRPr="0080217D">
        <w:rPr>
          <w:color w:val="000000"/>
        </w:rPr>
        <w:t xml:space="preserve">Россия, Ростовская обл., </w:t>
      </w:r>
      <w:proofErr w:type="spellStart"/>
      <w:r w:rsidRPr="0080217D">
        <w:rPr>
          <w:color w:val="000000"/>
        </w:rPr>
        <w:t>Волгодонской</w:t>
      </w:r>
      <w:proofErr w:type="spellEnd"/>
      <w:r w:rsidRPr="0080217D">
        <w:rPr>
          <w:color w:val="000000"/>
        </w:rPr>
        <w:t xml:space="preserve"> район, </w:t>
      </w:r>
      <w:proofErr w:type="spellStart"/>
      <w:r w:rsidRPr="0080217D">
        <w:rPr>
          <w:color w:val="000000"/>
        </w:rPr>
        <w:t>уч</w:t>
      </w:r>
      <w:proofErr w:type="spellEnd"/>
      <w:r w:rsidRPr="0080217D">
        <w:rPr>
          <w:color w:val="000000"/>
        </w:rPr>
        <w:t xml:space="preserve">. 4г, примерно в 5,5 км на юго-запад от х. Сухая Балка, </w:t>
      </w:r>
      <w:r>
        <w:rPr>
          <w:color w:val="000000"/>
        </w:rPr>
        <w:t xml:space="preserve">из земель </w:t>
      </w:r>
      <w:r w:rsidRPr="0080217D">
        <w:rPr>
          <w:color w:val="000000"/>
        </w:rPr>
        <w:t>бывше</w:t>
      </w:r>
      <w:r>
        <w:rPr>
          <w:color w:val="000000"/>
        </w:rPr>
        <w:t>го</w:t>
      </w:r>
      <w:r w:rsidRPr="0080217D">
        <w:rPr>
          <w:color w:val="000000"/>
        </w:rPr>
        <w:t xml:space="preserve"> ЗАО «</w:t>
      </w:r>
      <w:proofErr w:type="spellStart"/>
      <w:r w:rsidRPr="0080217D">
        <w:rPr>
          <w:color w:val="000000"/>
        </w:rPr>
        <w:t>Добровольское</w:t>
      </w:r>
      <w:proofErr w:type="spellEnd"/>
      <w:r w:rsidRPr="0080217D">
        <w:rPr>
          <w:color w:val="000000"/>
        </w:rPr>
        <w:t>»</w:t>
      </w:r>
      <w:r>
        <w:rPr>
          <w:color w:val="000000"/>
        </w:rPr>
        <w:t xml:space="preserve">, </w:t>
      </w:r>
      <w:r w:rsidRPr="0080217D">
        <w:rPr>
          <w:color w:val="000000"/>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color w:val="000000"/>
        </w:rPr>
        <w:t>, разрешенное использование:</w:t>
      </w:r>
      <w:r w:rsidRPr="0080217D">
        <w:rPr>
          <w:color w:val="000000"/>
        </w:rPr>
        <w:t xml:space="preserve"> земельные участки, предназначенные для размещения производственных и административных зданий, строений, сооружений промышленности, коммунального</w:t>
      </w:r>
      <w:proofErr w:type="gramEnd"/>
      <w:r w:rsidRPr="0080217D">
        <w:rPr>
          <w:color w:val="000000"/>
        </w:rPr>
        <w:t xml:space="preserve"> хозяйства, материально-технического, производственного снабжения, сбыта и заготовок, площадью 270000 кв. м</w:t>
      </w:r>
      <w:r>
        <w:rPr>
          <w:color w:val="000000"/>
        </w:rPr>
        <w:t>.</w:t>
      </w:r>
    </w:p>
    <w:p w:rsidR="00DF42B1" w:rsidRPr="00232462" w:rsidRDefault="00DF42B1" w:rsidP="00DF42B1">
      <w:pPr>
        <w:pStyle w:val="af8"/>
        <w:shd w:val="clear" w:color="auto" w:fill="FFFFFF"/>
        <w:spacing w:before="0" w:beforeAutospacing="0" w:after="0" w:afterAutospacing="0"/>
        <w:ind w:firstLine="709"/>
        <w:jc w:val="both"/>
      </w:pPr>
      <w:r w:rsidRPr="0080217D">
        <w:t>Наличие технического присоединения к электрическим сетям: точка присоединения: РУ-0,4 кВ ТП 6/0,4 кВ по ВЛ-6кВ №5 ПС 35/6 кВ НС-13, максимальная мощность - 750 кВт (технические условия для присоединения к электросетям от 01.09.2015 № 820-287/15).</w:t>
      </w:r>
    </w:p>
    <w:p w:rsidR="00DF42B1" w:rsidRPr="00996701" w:rsidRDefault="00DF42B1" w:rsidP="00DF42B1">
      <w:pPr>
        <w:pStyle w:val="a7"/>
        <w:tabs>
          <w:tab w:val="left" w:pos="993"/>
        </w:tabs>
        <w:overflowPunct w:val="0"/>
        <w:autoSpaceDE w:val="0"/>
        <w:autoSpaceDN w:val="0"/>
        <w:adjustRightInd w:val="0"/>
        <w:spacing w:line="240" w:lineRule="auto"/>
        <w:ind w:left="709"/>
        <w:jc w:val="both"/>
        <w:textAlignment w:val="baseline"/>
        <w:rPr>
          <w:rFonts w:ascii="Times New Roman" w:hAnsi="Times New Roman"/>
          <w:sz w:val="24"/>
          <w:szCs w:val="24"/>
        </w:rPr>
      </w:pPr>
      <w:r w:rsidRPr="00996701">
        <w:rPr>
          <w:rFonts w:ascii="Times New Roman" w:hAnsi="Times New Roman"/>
          <w:sz w:val="24"/>
          <w:szCs w:val="24"/>
        </w:rPr>
        <w:t xml:space="preserve"> </w:t>
      </w:r>
    </w:p>
    <w:p w:rsidR="00DF42B1" w:rsidRPr="00996701" w:rsidRDefault="00DF42B1" w:rsidP="00DF42B1">
      <w:pPr>
        <w:spacing w:after="0"/>
        <w:ind w:firstLine="708"/>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F42B1" w:rsidRPr="00996701" w:rsidTr="00DF42B1">
        <w:trPr>
          <w:trHeight w:val="1196"/>
        </w:trPr>
        <w:tc>
          <w:tcPr>
            <w:tcW w:w="4785" w:type="dxa"/>
          </w:tcPr>
          <w:p w:rsidR="00DF42B1" w:rsidRPr="00996701" w:rsidRDefault="00DF42B1" w:rsidP="00DF42B1">
            <w:pPr>
              <w:rPr>
                <w:rFonts w:ascii="Times New Roman" w:hAnsi="Times New Roman"/>
                <w:b/>
                <w:sz w:val="24"/>
                <w:szCs w:val="24"/>
              </w:rPr>
            </w:pPr>
            <w:r w:rsidRPr="00996701">
              <w:rPr>
                <w:rFonts w:ascii="Times New Roman" w:hAnsi="Times New Roman"/>
                <w:b/>
                <w:sz w:val="24"/>
                <w:szCs w:val="24"/>
              </w:rPr>
              <w:t xml:space="preserve">Глава Администрации города Волгодонска </w:t>
            </w:r>
          </w:p>
          <w:p w:rsidR="00DF42B1" w:rsidRPr="00996701" w:rsidRDefault="00DF42B1" w:rsidP="00DF42B1">
            <w:pPr>
              <w:rPr>
                <w:rFonts w:ascii="Times New Roman" w:hAnsi="Times New Roman"/>
                <w:b/>
                <w:sz w:val="24"/>
                <w:szCs w:val="24"/>
              </w:rPr>
            </w:pPr>
            <w:r w:rsidRPr="00996701">
              <w:rPr>
                <w:rFonts w:ascii="Times New Roman" w:hAnsi="Times New Roman"/>
                <w:b/>
                <w:sz w:val="24"/>
                <w:szCs w:val="24"/>
              </w:rPr>
              <w:t xml:space="preserve">________________В.П. Мельников </w:t>
            </w:r>
          </w:p>
        </w:tc>
        <w:tc>
          <w:tcPr>
            <w:tcW w:w="4786" w:type="dxa"/>
          </w:tcPr>
          <w:p w:rsidR="00DF42B1" w:rsidRPr="00996701" w:rsidRDefault="00DF42B1" w:rsidP="00DF42B1">
            <w:pPr>
              <w:rPr>
                <w:rFonts w:ascii="Times New Roman" w:hAnsi="Times New Roman"/>
                <w:b/>
                <w:sz w:val="24"/>
                <w:szCs w:val="24"/>
              </w:rPr>
            </w:pPr>
            <w:r w:rsidRPr="00996701">
              <w:rPr>
                <w:rFonts w:ascii="Times New Roman" w:hAnsi="Times New Roman"/>
                <w:b/>
                <w:sz w:val="24"/>
                <w:szCs w:val="24"/>
              </w:rPr>
              <w:t>Директор ООО «</w:t>
            </w:r>
            <w:proofErr w:type="spellStart"/>
            <w:r w:rsidRPr="00996701">
              <w:rPr>
                <w:rFonts w:ascii="Times New Roman" w:hAnsi="Times New Roman"/>
                <w:b/>
                <w:sz w:val="24"/>
                <w:szCs w:val="24"/>
              </w:rPr>
              <w:t>ЭкоЦентр</w:t>
            </w:r>
            <w:proofErr w:type="spellEnd"/>
            <w:r w:rsidRPr="00996701">
              <w:rPr>
                <w:rFonts w:ascii="Times New Roman" w:hAnsi="Times New Roman"/>
                <w:b/>
                <w:sz w:val="24"/>
                <w:szCs w:val="24"/>
              </w:rPr>
              <w:t>»</w:t>
            </w:r>
          </w:p>
          <w:p w:rsidR="00DF42B1" w:rsidRPr="00996701" w:rsidRDefault="00DF42B1" w:rsidP="00DF42B1">
            <w:pPr>
              <w:rPr>
                <w:rFonts w:ascii="Times New Roman" w:hAnsi="Times New Roman"/>
                <w:b/>
                <w:sz w:val="24"/>
                <w:szCs w:val="24"/>
              </w:rPr>
            </w:pPr>
          </w:p>
          <w:p w:rsidR="00DF42B1" w:rsidRPr="00996701" w:rsidRDefault="00DF42B1" w:rsidP="00DF42B1">
            <w:pPr>
              <w:rPr>
                <w:rFonts w:ascii="Times New Roman" w:hAnsi="Times New Roman"/>
                <w:b/>
                <w:sz w:val="24"/>
                <w:szCs w:val="24"/>
              </w:rPr>
            </w:pPr>
            <w:r w:rsidRPr="00996701">
              <w:rPr>
                <w:rFonts w:ascii="Times New Roman" w:hAnsi="Times New Roman"/>
                <w:b/>
                <w:sz w:val="24"/>
                <w:szCs w:val="24"/>
              </w:rPr>
              <w:t>____________________А.А. Минаев</w:t>
            </w:r>
          </w:p>
        </w:tc>
      </w:tr>
    </w:tbl>
    <w:p w:rsidR="00DF42B1" w:rsidRPr="00F37FC8" w:rsidRDefault="00DF42B1" w:rsidP="00DF42B1">
      <w:pPr>
        <w:rPr>
          <w:sz w:val="26"/>
          <w:szCs w:val="26"/>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Pr="00173EF4" w:rsidRDefault="00DF42B1" w:rsidP="00DF42B1">
      <w:pPr>
        <w:spacing w:after="0"/>
        <w:jc w:val="right"/>
        <w:rPr>
          <w:rFonts w:ascii="Times New Roman" w:hAnsi="Times New Roman"/>
          <w:sz w:val="24"/>
          <w:szCs w:val="24"/>
        </w:rPr>
      </w:pPr>
      <w:r w:rsidRPr="00173EF4">
        <w:rPr>
          <w:rFonts w:ascii="Times New Roman" w:hAnsi="Times New Roman"/>
          <w:sz w:val="24"/>
          <w:szCs w:val="24"/>
        </w:rPr>
        <w:lastRenderedPageBreak/>
        <w:t xml:space="preserve">Приложение № </w:t>
      </w:r>
      <w:r>
        <w:rPr>
          <w:rFonts w:ascii="Times New Roman" w:hAnsi="Times New Roman"/>
          <w:sz w:val="24"/>
          <w:szCs w:val="24"/>
        </w:rPr>
        <w:t>4</w:t>
      </w:r>
    </w:p>
    <w:p w:rsidR="00DF42B1" w:rsidRPr="00173EF4" w:rsidRDefault="00DF42B1" w:rsidP="00DF42B1">
      <w:pPr>
        <w:spacing w:after="0"/>
        <w:jc w:val="right"/>
        <w:rPr>
          <w:rFonts w:ascii="Times New Roman" w:hAnsi="Times New Roman"/>
          <w:sz w:val="24"/>
          <w:szCs w:val="24"/>
        </w:rPr>
      </w:pPr>
      <w:r w:rsidRPr="00173EF4">
        <w:rPr>
          <w:rFonts w:ascii="Times New Roman" w:hAnsi="Times New Roman"/>
          <w:sz w:val="24"/>
          <w:szCs w:val="24"/>
        </w:rPr>
        <w:t xml:space="preserve">к Концессионному соглашению </w:t>
      </w:r>
      <w:r w:rsidRPr="00173EF4">
        <w:rPr>
          <w:rFonts w:ascii="Times New Roman" w:hAnsi="Times New Roman"/>
          <w:sz w:val="24"/>
          <w:szCs w:val="24"/>
        </w:rPr>
        <w:br/>
        <w:t>от «</w:t>
      </w:r>
      <w:r>
        <w:rPr>
          <w:rFonts w:ascii="Times New Roman" w:hAnsi="Times New Roman"/>
          <w:sz w:val="24"/>
          <w:szCs w:val="24"/>
        </w:rPr>
        <w:t>21</w:t>
      </w:r>
      <w:r w:rsidRPr="00173EF4">
        <w:rPr>
          <w:rFonts w:ascii="Times New Roman" w:hAnsi="Times New Roman"/>
          <w:sz w:val="24"/>
          <w:szCs w:val="24"/>
        </w:rPr>
        <w:t xml:space="preserve">» </w:t>
      </w:r>
      <w:r>
        <w:rPr>
          <w:rFonts w:ascii="Times New Roman" w:hAnsi="Times New Roman"/>
          <w:sz w:val="24"/>
          <w:szCs w:val="24"/>
        </w:rPr>
        <w:t xml:space="preserve">августа </w:t>
      </w:r>
      <w:r w:rsidRPr="00173EF4">
        <w:rPr>
          <w:rFonts w:ascii="Times New Roman" w:hAnsi="Times New Roman"/>
          <w:sz w:val="24"/>
          <w:szCs w:val="24"/>
        </w:rPr>
        <w:t>2017 года</w:t>
      </w:r>
    </w:p>
    <w:p w:rsidR="00DF42B1" w:rsidRPr="00DB73AE" w:rsidRDefault="00DF42B1" w:rsidP="00DF42B1">
      <w:pPr>
        <w:spacing w:after="0"/>
        <w:ind w:firstLine="708"/>
        <w:jc w:val="right"/>
        <w:rPr>
          <w:rFonts w:ascii="Times New Roman" w:hAnsi="Times New Roman" w:cs="Times New Roman"/>
          <w:b/>
          <w:sz w:val="24"/>
          <w:szCs w:val="24"/>
        </w:rPr>
      </w:pPr>
    </w:p>
    <w:p w:rsidR="00DF42B1" w:rsidRPr="00DB73AE" w:rsidRDefault="00DF42B1" w:rsidP="00DF42B1">
      <w:pPr>
        <w:spacing w:after="0"/>
        <w:ind w:firstLine="708"/>
        <w:jc w:val="center"/>
        <w:rPr>
          <w:rFonts w:ascii="Times New Roman" w:hAnsi="Times New Roman" w:cs="Times New Roman"/>
          <w:b/>
          <w:sz w:val="24"/>
          <w:szCs w:val="24"/>
        </w:rPr>
      </w:pPr>
    </w:p>
    <w:p w:rsidR="00DF42B1" w:rsidRPr="00DB73AE" w:rsidRDefault="00DF42B1" w:rsidP="00DF42B1">
      <w:pPr>
        <w:spacing w:after="0"/>
        <w:ind w:firstLine="708"/>
        <w:jc w:val="center"/>
        <w:rPr>
          <w:rFonts w:ascii="Times New Roman" w:hAnsi="Times New Roman" w:cs="Times New Roman"/>
          <w:b/>
          <w:sz w:val="24"/>
          <w:szCs w:val="24"/>
        </w:rPr>
      </w:pPr>
      <w:r w:rsidRPr="00DB73AE">
        <w:rPr>
          <w:rFonts w:ascii="Times New Roman" w:hAnsi="Times New Roman" w:cs="Times New Roman"/>
          <w:b/>
          <w:sz w:val="24"/>
          <w:szCs w:val="24"/>
        </w:rPr>
        <w:t>ОБЕСПЕЧЕНИЕ ОБЯЗАТЕЛЬСТВ КОНЦЕССИОНЕРА ПО СОГЛАШЕНИЮ</w:t>
      </w:r>
    </w:p>
    <w:p w:rsidR="00DF42B1" w:rsidRPr="00DB73AE" w:rsidRDefault="00DF42B1" w:rsidP="00DF42B1">
      <w:pPr>
        <w:spacing w:after="0"/>
        <w:ind w:firstLine="708"/>
        <w:jc w:val="both"/>
        <w:rPr>
          <w:rFonts w:ascii="Times New Roman" w:hAnsi="Times New Roman" w:cs="Times New Roman"/>
          <w:sz w:val="24"/>
          <w:szCs w:val="24"/>
        </w:rPr>
      </w:pPr>
    </w:p>
    <w:p w:rsidR="00DF42B1" w:rsidRPr="005F2912" w:rsidRDefault="00DF42B1" w:rsidP="00DF42B1">
      <w:pPr>
        <w:pStyle w:val="af8"/>
        <w:shd w:val="clear" w:color="auto" w:fill="FFFFFF"/>
        <w:spacing w:before="0" w:beforeAutospacing="0" w:after="0" w:afterAutospacing="0" w:line="276" w:lineRule="auto"/>
        <w:ind w:firstLine="709"/>
        <w:jc w:val="both"/>
      </w:pPr>
      <w:r>
        <w:t>1</w:t>
      </w:r>
      <w:r w:rsidRPr="005F2912">
        <w:t xml:space="preserve">. </w:t>
      </w:r>
      <w:proofErr w:type="gramStart"/>
      <w:r w:rsidRPr="005F2912">
        <w:t>Размер обеспечения исполнения Концессионером обязательств по созданию объекта Соглашения</w:t>
      </w:r>
      <w:r>
        <w:t xml:space="preserve"> соответствует 5 (пяти) процентам</w:t>
      </w:r>
      <w:r w:rsidRPr="005F2912">
        <w:t xml:space="preserve"> от максимального </w:t>
      </w:r>
      <w:r>
        <w:t xml:space="preserve">допустимого </w:t>
      </w:r>
      <w:r w:rsidRPr="005F2912">
        <w:t xml:space="preserve">объема инвестиций </w:t>
      </w:r>
      <w:r>
        <w:t xml:space="preserve">Концессионера </w:t>
      </w:r>
      <w:r w:rsidRPr="005F2912">
        <w:t xml:space="preserve">в создание объекта Концессионного соглашения по существующей проектной документации, установленного </w:t>
      </w:r>
      <w:r>
        <w:t>в пункте</w:t>
      </w:r>
      <w:r w:rsidRPr="005F2912">
        <w:t xml:space="preserve"> </w:t>
      </w:r>
      <w:r>
        <w:t>4.10.1 конкурсной документации</w:t>
      </w:r>
      <w:r w:rsidRPr="005F2912">
        <w:rPr>
          <w:bCs/>
          <w:color w:val="000000"/>
        </w:rPr>
        <w:t xml:space="preserve"> открытого конкурса на право заключения </w:t>
      </w:r>
      <w:r w:rsidRPr="005F2912">
        <w:rPr>
          <w:bCs/>
        </w:rPr>
        <w:t>к</w:t>
      </w:r>
      <w:r w:rsidRPr="005F2912">
        <w:rPr>
          <w:bCs/>
          <w:color w:val="000000"/>
        </w:rPr>
        <w:t>онцессионного соглашения</w:t>
      </w:r>
      <w:r w:rsidRPr="005F2912">
        <w:t> </w:t>
      </w:r>
      <w:r w:rsidRPr="005F2912">
        <w:rPr>
          <w:bCs/>
          <w:color w:val="000000"/>
        </w:rPr>
        <w:t>на строительство и эксплуатацию объекта «Полигон захоронения, утилизации и переработки твердых промышленных, нерадиоактивных и бытовых отходов»</w:t>
      </w:r>
      <w:r>
        <w:rPr>
          <w:bCs/>
          <w:color w:val="000000"/>
        </w:rPr>
        <w:t xml:space="preserve"> </w:t>
      </w:r>
      <w:r w:rsidRPr="005F2912">
        <w:t>утвержденной постановлением Администрации</w:t>
      </w:r>
      <w:proofErr w:type="gramEnd"/>
      <w:r w:rsidRPr="005F2912">
        <w:t xml:space="preserve"> города Волгодонска от 17.03.2017 № 561, и составляет 26 162 925 (</w:t>
      </w:r>
      <w:r>
        <w:t>Д</w:t>
      </w:r>
      <w:r w:rsidRPr="005F2912">
        <w:t>вадцать шесть миллионов сто шестьдесят две тысячи девятьсот двадцать пять) руб. 2</w:t>
      </w:r>
      <w:r>
        <w:t>9</w:t>
      </w:r>
      <w:r w:rsidRPr="005F2912">
        <w:t xml:space="preserve"> коп. </w:t>
      </w:r>
    </w:p>
    <w:p w:rsidR="00DF42B1" w:rsidRPr="00DB73AE" w:rsidRDefault="00DF42B1" w:rsidP="00DF42B1">
      <w:pPr>
        <w:spacing w:after="0"/>
        <w:ind w:firstLine="709"/>
        <w:jc w:val="both"/>
        <w:rPr>
          <w:rFonts w:ascii="Times New Roman" w:hAnsi="Times New Roman" w:cs="Times New Roman"/>
          <w:sz w:val="24"/>
          <w:szCs w:val="24"/>
        </w:rPr>
      </w:pPr>
      <w:r w:rsidRPr="00DB73AE">
        <w:rPr>
          <w:rFonts w:ascii="Times New Roman" w:hAnsi="Times New Roman" w:cs="Times New Roman"/>
          <w:sz w:val="24"/>
          <w:szCs w:val="24"/>
        </w:rPr>
        <w:t xml:space="preserve">2. Обеспечение Концессионером предоставляется на срок </w:t>
      </w:r>
      <w:proofErr w:type="gramStart"/>
      <w:r w:rsidRPr="00DB73AE">
        <w:rPr>
          <w:rFonts w:ascii="Times New Roman" w:hAnsi="Times New Roman" w:cs="Times New Roman"/>
          <w:sz w:val="24"/>
          <w:szCs w:val="24"/>
        </w:rPr>
        <w:t>с даты заключения</w:t>
      </w:r>
      <w:proofErr w:type="gramEnd"/>
      <w:r w:rsidRPr="00DB73AE">
        <w:rPr>
          <w:rFonts w:ascii="Times New Roman" w:hAnsi="Times New Roman" w:cs="Times New Roman"/>
          <w:sz w:val="24"/>
          <w:szCs w:val="24"/>
        </w:rPr>
        <w:t xml:space="preserve"> Концессионного соглашения до даты ввода в эксплуатацию объекта Соглашения включительно по его усмотрению либо путем страхования риска ответственности Концессионера за нарушение обязательств по Соглашению, либо путем предоставления банковской гарантии, либо путем предоставления залога денежных средств на счете. </w:t>
      </w:r>
    </w:p>
    <w:p w:rsidR="00DF42B1" w:rsidRPr="00DB73AE" w:rsidRDefault="00DF42B1" w:rsidP="00DF42B1">
      <w:pPr>
        <w:spacing w:after="0"/>
        <w:ind w:firstLine="709"/>
        <w:jc w:val="both"/>
        <w:rPr>
          <w:rFonts w:ascii="Times New Roman" w:hAnsi="Times New Roman" w:cs="Times New Roman"/>
          <w:sz w:val="24"/>
          <w:szCs w:val="24"/>
        </w:rPr>
      </w:pPr>
      <w:r w:rsidRPr="00DB73AE">
        <w:rPr>
          <w:rFonts w:ascii="Times New Roman" w:hAnsi="Times New Roman" w:cs="Times New Roman"/>
          <w:sz w:val="24"/>
          <w:szCs w:val="24"/>
        </w:rPr>
        <w:t xml:space="preserve">3. Срок договора, на основании которого предоставляется обеспечение, должен быть не менее 1 (одного) года и продлеваться (либо перезаключаться) по истечении указанного срока на новый срок до истечения срока, установленного в пункте 2 настоящего Приложения. Договор на новый срок предоставляется Концессионером </w:t>
      </w:r>
      <w:proofErr w:type="spellStart"/>
      <w:r w:rsidRPr="00DB73AE">
        <w:rPr>
          <w:rFonts w:ascii="Times New Roman" w:hAnsi="Times New Roman" w:cs="Times New Roman"/>
          <w:sz w:val="24"/>
          <w:szCs w:val="24"/>
        </w:rPr>
        <w:t>Концеденту</w:t>
      </w:r>
      <w:proofErr w:type="spellEnd"/>
      <w:r w:rsidRPr="00DB73AE">
        <w:rPr>
          <w:rFonts w:ascii="Times New Roman" w:hAnsi="Times New Roman" w:cs="Times New Roman"/>
          <w:sz w:val="24"/>
          <w:szCs w:val="24"/>
        </w:rPr>
        <w:t xml:space="preserve"> не позднее дня, следующего за днем окончания срока действия договора за предшествующий период. </w:t>
      </w:r>
    </w:p>
    <w:p w:rsidR="00DF42B1" w:rsidRPr="00DB73AE" w:rsidRDefault="00DF42B1" w:rsidP="00DF42B1">
      <w:pPr>
        <w:spacing w:after="0"/>
        <w:ind w:firstLine="709"/>
        <w:jc w:val="both"/>
        <w:rPr>
          <w:rFonts w:ascii="Times New Roman" w:hAnsi="Times New Roman" w:cs="Times New Roman"/>
          <w:sz w:val="24"/>
          <w:szCs w:val="24"/>
        </w:rPr>
      </w:pPr>
      <w:r w:rsidRPr="00DB73AE">
        <w:rPr>
          <w:rFonts w:ascii="Times New Roman" w:hAnsi="Times New Roman" w:cs="Times New Roman"/>
          <w:sz w:val="24"/>
          <w:szCs w:val="24"/>
        </w:rPr>
        <w:t xml:space="preserve">4. Настоящим Стороны подтверждают, что в отношении первого года действия Соглашения Концессионер предоставил </w:t>
      </w:r>
      <w:proofErr w:type="spellStart"/>
      <w:r w:rsidRPr="00DB73AE">
        <w:rPr>
          <w:rFonts w:ascii="Times New Roman" w:hAnsi="Times New Roman" w:cs="Times New Roman"/>
          <w:sz w:val="24"/>
          <w:szCs w:val="24"/>
        </w:rPr>
        <w:t>Концеденту</w:t>
      </w:r>
      <w:proofErr w:type="spellEnd"/>
      <w:r w:rsidRPr="00DB73AE">
        <w:rPr>
          <w:rFonts w:ascii="Times New Roman" w:hAnsi="Times New Roman" w:cs="Times New Roman"/>
          <w:sz w:val="24"/>
          <w:szCs w:val="24"/>
        </w:rPr>
        <w:t xml:space="preserve"> документы, подтверждающие обеспечение исполнения Концессионером обязательств по Соглашению. </w:t>
      </w:r>
    </w:p>
    <w:p w:rsidR="00DF42B1" w:rsidRDefault="00DF42B1" w:rsidP="00DF42B1">
      <w:pPr>
        <w:tabs>
          <w:tab w:val="left" w:pos="993"/>
        </w:tabs>
        <w:spacing w:after="0"/>
        <w:jc w:val="both"/>
        <w:rPr>
          <w:rFonts w:ascii="Times New Roman" w:hAnsi="Times New Roman" w:cs="Times New Roman"/>
          <w:sz w:val="24"/>
          <w:szCs w:val="24"/>
        </w:rPr>
      </w:pPr>
    </w:p>
    <w:p w:rsidR="00DF42B1" w:rsidRPr="00DB73AE" w:rsidRDefault="00DF42B1" w:rsidP="00DF42B1">
      <w:pPr>
        <w:tabs>
          <w:tab w:val="left" w:pos="993"/>
        </w:tabs>
        <w:spacing w:after="0"/>
        <w:jc w:val="both"/>
        <w:rPr>
          <w:rFonts w:ascii="Times New Roman" w:hAnsi="Times New Roman" w:cs="Times New Roman"/>
          <w:sz w:val="24"/>
          <w:szCs w:val="24"/>
        </w:rPr>
      </w:pPr>
    </w:p>
    <w:p w:rsidR="00DF42B1" w:rsidRPr="00DB73AE" w:rsidRDefault="00DF42B1" w:rsidP="00DF42B1">
      <w:pPr>
        <w:tabs>
          <w:tab w:val="left" w:pos="993"/>
        </w:tabs>
        <w:spacing w:after="0"/>
        <w:jc w:val="both"/>
        <w:rPr>
          <w:rFonts w:ascii="Times New Roman" w:hAnsi="Times New Roman" w:cs="Times New Roman"/>
          <w:sz w:val="24"/>
          <w:szCs w:val="24"/>
        </w:rPr>
      </w:pPr>
    </w:p>
    <w:tbl>
      <w:tblPr>
        <w:tblStyle w:val="a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6"/>
      </w:tblGrid>
      <w:tr w:rsidR="00DF42B1" w:rsidRPr="00DB73AE" w:rsidTr="00DF42B1">
        <w:trPr>
          <w:trHeight w:val="1196"/>
        </w:trPr>
        <w:tc>
          <w:tcPr>
            <w:tcW w:w="5070" w:type="dxa"/>
          </w:tcPr>
          <w:p w:rsidR="00DF42B1" w:rsidRPr="00DB73AE" w:rsidRDefault="00DF42B1" w:rsidP="00DF42B1">
            <w:pPr>
              <w:rPr>
                <w:rFonts w:ascii="Times New Roman" w:hAnsi="Times New Roman"/>
                <w:b/>
                <w:sz w:val="24"/>
                <w:szCs w:val="24"/>
              </w:rPr>
            </w:pPr>
            <w:r w:rsidRPr="00DB73AE">
              <w:rPr>
                <w:rFonts w:ascii="Times New Roman" w:hAnsi="Times New Roman"/>
                <w:b/>
                <w:sz w:val="24"/>
                <w:szCs w:val="24"/>
              </w:rPr>
              <w:t xml:space="preserve">Глава Администрации города Волгодонска </w:t>
            </w:r>
          </w:p>
          <w:p w:rsidR="00DF42B1" w:rsidRDefault="00DF42B1" w:rsidP="00DF42B1">
            <w:pPr>
              <w:rPr>
                <w:rFonts w:ascii="Times New Roman" w:hAnsi="Times New Roman"/>
                <w:b/>
                <w:sz w:val="24"/>
                <w:szCs w:val="24"/>
              </w:rPr>
            </w:pPr>
          </w:p>
          <w:p w:rsidR="00DF42B1" w:rsidRPr="00DB73AE" w:rsidRDefault="00DF42B1" w:rsidP="00DF42B1">
            <w:pPr>
              <w:rPr>
                <w:rFonts w:ascii="Times New Roman" w:hAnsi="Times New Roman"/>
                <w:b/>
                <w:sz w:val="24"/>
                <w:szCs w:val="24"/>
              </w:rPr>
            </w:pPr>
            <w:r w:rsidRPr="00DB73AE">
              <w:rPr>
                <w:rFonts w:ascii="Times New Roman" w:hAnsi="Times New Roman"/>
                <w:b/>
                <w:sz w:val="24"/>
                <w:szCs w:val="24"/>
              </w:rPr>
              <w:t xml:space="preserve">________________В.П. Мельников </w:t>
            </w:r>
          </w:p>
        </w:tc>
        <w:tc>
          <w:tcPr>
            <w:tcW w:w="4786" w:type="dxa"/>
          </w:tcPr>
          <w:p w:rsidR="00DF42B1" w:rsidRPr="00DB73AE" w:rsidRDefault="00DF42B1" w:rsidP="00DF42B1">
            <w:pPr>
              <w:rPr>
                <w:rFonts w:ascii="Times New Roman" w:hAnsi="Times New Roman"/>
                <w:b/>
                <w:sz w:val="24"/>
                <w:szCs w:val="24"/>
              </w:rPr>
            </w:pPr>
            <w:r w:rsidRPr="00DB73AE">
              <w:rPr>
                <w:rFonts w:ascii="Times New Roman" w:hAnsi="Times New Roman"/>
                <w:b/>
                <w:sz w:val="24"/>
                <w:szCs w:val="24"/>
              </w:rPr>
              <w:t>Директор ООО «</w:t>
            </w:r>
            <w:proofErr w:type="spellStart"/>
            <w:r w:rsidRPr="00DB73AE">
              <w:rPr>
                <w:rFonts w:ascii="Times New Roman" w:hAnsi="Times New Roman"/>
                <w:b/>
                <w:sz w:val="24"/>
                <w:szCs w:val="24"/>
              </w:rPr>
              <w:t>ЭкоЦентр</w:t>
            </w:r>
            <w:proofErr w:type="spellEnd"/>
            <w:r w:rsidRPr="00DB73AE">
              <w:rPr>
                <w:rFonts w:ascii="Times New Roman" w:hAnsi="Times New Roman"/>
                <w:b/>
                <w:sz w:val="24"/>
                <w:szCs w:val="24"/>
              </w:rPr>
              <w:t>»</w:t>
            </w:r>
          </w:p>
          <w:p w:rsidR="00DF42B1" w:rsidRPr="00DB73AE" w:rsidRDefault="00DF42B1" w:rsidP="00DF42B1">
            <w:pPr>
              <w:rPr>
                <w:rFonts w:ascii="Times New Roman" w:hAnsi="Times New Roman"/>
                <w:b/>
                <w:sz w:val="24"/>
                <w:szCs w:val="24"/>
              </w:rPr>
            </w:pPr>
          </w:p>
          <w:p w:rsidR="00DF42B1" w:rsidRPr="00DB73AE" w:rsidRDefault="00DF42B1" w:rsidP="00DF42B1">
            <w:pPr>
              <w:rPr>
                <w:rFonts w:ascii="Times New Roman" w:hAnsi="Times New Roman"/>
                <w:b/>
                <w:sz w:val="24"/>
                <w:szCs w:val="24"/>
              </w:rPr>
            </w:pPr>
            <w:r w:rsidRPr="00DB73AE">
              <w:rPr>
                <w:rFonts w:ascii="Times New Roman" w:hAnsi="Times New Roman"/>
                <w:b/>
                <w:sz w:val="24"/>
                <w:szCs w:val="24"/>
              </w:rPr>
              <w:t>____________________А.А. Минаев</w:t>
            </w:r>
          </w:p>
        </w:tc>
      </w:tr>
    </w:tbl>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DF42B1" w:rsidRDefault="00DF42B1" w:rsidP="00FB6573">
      <w:pPr>
        <w:spacing w:after="0"/>
        <w:rPr>
          <w:rFonts w:ascii="Times New Roman" w:hAnsi="Times New Roman" w:cs="Times New Roman"/>
          <w:sz w:val="24"/>
          <w:szCs w:val="24"/>
        </w:rPr>
      </w:pPr>
    </w:p>
    <w:p w:rsidR="008725CE" w:rsidRPr="00FF41BB" w:rsidRDefault="008725CE" w:rsidP="008725CE">
      <w:pPr>
        <w:widowControl w:val="0"/>
        <w:spacing w:after="0" w:line="240" w:lineRule="auto"/>
        <w:jc w:val="right"/>
        <w:rPr>
          <w:rFonts w:ascii="Times New Roman" w:hAnsi="Times New Roman"/>
          <w:sz w:val="24"/>
          <w:szCs w:val="24"/>
        </w:rPr>
      </w:pPr>
      <w:r w:rsidRPr="00FF41BB">
        <w:rPr>
          <w:rFonts w:ascii="Times New Roman" w:hAnsi="Times New Roman"/>
          <w:sz w:val="24"/>
          <w:szCs w:val="24"/>
        </w:rPr>
        <w:lastRenderedPageBreak/>
        <w:t xml:space="preserve">Приложение № </w:t>
      </w:r>
      <w:r>
        <w:rPr>
          <w:rFonts w:ascii="Times New Roman" w:hAnsi="Times New Roman"/>
          <w:sz w:val="24"/>
          <w:szCs w:val="24"/>
        </w:rPr>
        <w:t>5</w:t>
      </w:r>
    </w:p>
    <w:p w:rsidR="008725CE" w:rsidRPr="00FF41BB" w:rsidRDefault="008725CE" w:rsidP="008725CE">
      <w:pPr>
        <w:widowControl w:val="0"/>
        <w:spacing w:after="0" w:line="240" w:lineRule="auto"/>
        <w:jc w:val="right"/>
        <w:rPr>
          <w:rFonts w:ascii="Times New Roman" w:hAnsi="Times New Roman"/>
          <w:sz w:val="24"/>
          <w:szCs w:val="24"/>
        </w:rPr>
      </w:pPr>
      <w:r w:rsidRPr="00FF41BB">
        <w:rPr>
          <w:rFonts w:ascii="Times New Roman" w:hAnsi="Times New Roman"/>
          <w:sz w:val="24"/>
          <w:szCs w:val="24"/>
        </w:rPr>
        <w:t xml:space="preserve">к Концессионному соглашению </w:t>
      </w:r>
      <w:r w:rsidRPr="00FF41BB">
        <w:rPr>
          <w:rFonts w:ascii="Times New Roman" w:hAnsi="Times New Roman"/>
          <w:sz w:val="24"/>
          <w:szCs w:val="24"/>
        </w:rPr>
        <w:br/>
        <w:t>от «</w:t>
      </w:r>
      <w:r>
        <w:rPr>
          <w:rFonts w:ascii="Times New Roman" w:hAnsi="Times New Roman"/>
          <w:sz w:val="24"/>
          <w:szCs w:val="24"/>
        </w:rPr>
        <w:t>21</w:t>
      </w:r>
      <w:r w:rsidRPr="00FF41BB">
        <w:rPr>
          <w:rFonts w:ascii="Times New Roman" w:hAnsi="Times New Roman"/>
          <w:sz w:val="24"/>
          <w:szCs w:val="24"/>
        </w:rPr>
        <w:t xml:space="preserve">» </w:t>
      </w:r>
      <w:r>
        <w:rPr>
          <w:rFonts w:ascii="Times New Roman" w:hAnsi="Times New Roman"/>
          <w:sz w:val="24"/>
          <w:szCs w:val="24"/>
        </w:rPr>
        <w:t>августа</w:t>
      </w:r>
      <w:r w:rsidRPr="00FF41BB">
        <w:rPr>
          <w:rFonts w:ascii="Times New Roman" w:hAnsi="Times New Roman"/>
          <w:sz w:val="24"/>
          <w:szCs w:val="24"/>
        </w:rPr>
        <w:t xml:space="preserve"> 2017 года</w:t>
      </w:r>
    </w:p>
    <w:p w:rsidR="008725CE" w:rsidRPr="00F37FC8" w:rsidRDefault="008725CE" w:rsidP="008725CE">
      <w:pPr>
        <w:spacing w:after="0"/>
        <w:ind w:firstLine="708"/>
        <w:jc w:val="right"/>
        <w:rPr>
          <w:rFonts w:ascii="Times New Roman" w:hAnsi="Times New Roman" w:cs="Times New Roman"/>
          <w:b/>
          <w:sz w:val="26"/>
          <w:szCs w:val="26"/>
        </w:rPr>
      </w:pPr>
    </w:p>
    <w:p w:rsidR="008725CE" w:rsidRDefault="008725CE" w:rsidP="008725CE">
      <w:pPr>
        <w:pStyle w:val="21"/>
        <w:shd w:val="clear" w:color="auto" w:fill="auto"/>
        <w:spacing w:line="240" w:lineRule="auto"/>
        <w:ind w:firstLine="0"/>
        <w:jc w:val="center"/>
        <w:rPr>
          <w:sz w:val="28"/>
          <w:szCs w:val="28"/>
        </w:rPr>
      </w:pPr>
    </w:p>
    <w:p w:rsidR="008725CE" w:rsidRDefault="008725CE" w:rsidP="008725CE">
      <w:pPr>
        <w:pStyle w:val="21"/>
        <w:shd w:val="clear" w:color="auto" w:fill="auto"/>
        <w:spacing w:line="240" w:lineRule="auto"/>
        <w:ind w:firstLine="0"/>
        <w:jc w:val="center"/>
        <w:rPr>
          <w:sz w:val="24"/>
          <w:szCs w:val="24"/>
        </w:rPr>
      </w:pPr>
      <w:r w:rsidRPr="00494150">
        <w:rPr>
          <w:sz w:val="24"/>
          <w:szCs w:val="24"/>
        </w:rPr>
        <w:t xml:space="preserve">ПОРЯДОК ВОЗМЕЩЕНИЯ РАСХОДОВ КОНЦЕССИОНЕРА, ПОДЛЕЖАЩИХ ВОЗМЕЩЕНИЮ В СООТВЕТСВИИ С ЗАКОНОДАТЕЛЬСТВОМ РОССИЙСКОЙ ФЕДЕРАЦИИ В СФЕРЕ РЕГУЛИРОВАНИЯ ЦЕН (ТАРИФОВ) И НЕ ВОЗМЕЩЕННЫХ ЕМУ НА МОМЕНТ ОКОНЧАНИЯ СРОКА ДЕЙСТВИЯ СОГЛАШЕНИЯ, А ТАКЖЕ В СЛУЧАЕ </w:t>
      </w:r>
    </w:p>
    <w:p w:rsidR="008725CE" w:rsidRPr="00494150" w:rsidRDefault="008725CE" w:rsidP="008725CE">
      <w:pPr>
        <w:pStyle w:val="21"/>
        <w:shd w:val="clear" w:color="auto" w:fill="auto"/>
        <w:spacing w:line="240" w:lineRule="auto"/>
        <w:ind w:firstLine="0"/>
        <w:jc w:val="center"/>
        <w:rPr>
          <w:sz w:val="24"/>
          <w:szCs w:val="24"/>
        </w:rPr>
      </w:pPr>
      <w:r w:rsidRPr="00494150">
        <w:rPr>
          <w:sz w:val="24"/>
          <w:szCs w:val="24"/>
        </w:rPr>
        <w:t xml:space="preserve">ДОСРОЧНОГО РАСТОРЖЕНИЯ СОГЛАШЕНИЯ </w:t>
      </w:r>
    </w:p>
    <w:p w:rsidR="008725CE" w:rsidRPr="00494150" w:rsidRDefault="008725CE" w:rsidP="008725CE">
      <w:pPr>
        <w:pStyle w:val="21"/>
        <w:shd w:val="clear" w:color="auto" w:fill="auto"/>
        <w:spacing w:line="240" w:lineRule="auto"/>
        <w:ind w:firstLine="0"/>
        <w:jc w:val="center"/>
        <w:rPr>
          <w:sz w:val="24"/>
          <w:szCs w:val="24"/>
        </w:rPr>
      </w:pPr>
    </w:p>
    <w:p w:rsidR="008725CE" w:rsidRPr="00E32497" w:rsidRDefault="008725CE" w:rsidP="008725C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2497">
        <w:rPr>
          <w:rFonts w:ascii="Times New Roman" w:hAnsi="Times New Roman" w:cs="Times New Roman"/>
          <w:sz w:val="24"/>
          <w:szCs w:val="24"/>
        </w:rPr>
        <w:t>Руководствуясь положениями части 1.1 статьи 10, части 5 статьи 15 Федерального закона от 21.07.2005 № 115-ФЗ «О концессионных соглашениях», а также пункта 7 раздела 2 «Основ ценообразования в области обращения с твердыми коммунальными отходами»,</w:t>
      </w:r>
      <w:r w:rsidRPr="00E32497">
        <w:rPr>
          <w:rFonts w:ascii="Times New Roman" w:hAnsi="Times New Roman" w:cs="Times New Roman"/>
          <w:color w:val="FF0000"/>
          <w:sz w:val="24"/>
          <w:szCs w:val="24"/>
        </w:rPr>
        <w:t xml:space="preserve"> </w:t>
      </w:r>
      <w:r w:rsidRPr="00E32497">
        <w:rPr>
          <w:rFonts w:ascii="Times New Roman" w:hAnsi="Times New Roman" w:cs="Times New Roman"/>
          <w:sz w:val="24"/>
          <w:szCs w:val="24"/>
        </w:rPr>
        <w:t>в соответствии с которым осуществляется полная компенсация экономически обоснованных расходов, связанных с реализацией производственных и инвестиционных программ организаций коммунального комплекса, утвержденных Постановлением Правительства Российской Федерации от 30</w:t>
      </w:r>
      <w:proofErr w:type="gramEnd"/>
      <w:r w:rsidRPr="00E32497">
        <w:rPr>
          <w:rFonts w:ascii="Times New Roman" w:hAnsi="Times New Roman" w:cs="Times New Roman"/>
          <w:sz w:val="24"/>
          <w:szCs w:val="24"/>
        </w:rPr>
        <w:t xml:space="preserve"> мая 2016 г. № 484, Стороны пришли к соглашению о нижеследующем.</w:t>
      </w:r>
    </w:p>
    <w:p w:rsidR="008725CE" w:rsidRPr="00E32497" w:rsidRDefault="008725CE" w:rsidP="008725CE">
      <w:pPr>
        <w:pStyle w:val="a7"/>
        <w:numPr>
          <w:ilvl w:val="0"/>
          <w:numId w:val="32"/>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32497">
        <w:rPr>
          <w:rFonts w:ascii="Times New Roman" w:hAnsi="Times New Roman" w:cs="Times New Roman"/>
          <w:sz w:val="24"/>
          <w:szCs w:val="24"/>
        </w:rPr>
        <w:t xml:space="preserve">В случае прекращения действия концессионного соглашения по истечению срока его действия или по любому основанию, предусмотренному действующим законодательством, при отсутствии возврата вложенных инвестиций в полном объёме в период действия Соглашения, Концессионер имеет право требования от </w:t>
      </w:r>
      <w:proofErr w:type="spellStart"/>
      <w:r w:rsidRPr="00E32497">
        <w:rPr>
          <w:rFonts w:ascii="Times New Roman" w:hAnsi="Times New Roman" w:cs="Times New Roman"/>
          <w:sz w:val="24"/>
          <w:szCs w:val="24"/>
        </w:rPr>
        <w:t>Концедента</w:t>
      </w:r>
      <w:proofErr w:type="spellEnd"/>
      <w:r w:rsidRPr="00E32497">
        <w:rPr>
          <w:rFonts w:ascii="Times New Roman" w:hAnsi="Times New Roman" w:cs="Times New Roman"/>
          <w:sz w:val="24"/>
          <w:szCs w:val="24"/>
        </w:rPr>
        <w:t xml:space="preserve"> полного возмещения расходов на создание объекта Соглашения. </w:t>
      </w:r>
    </w:p>
    <w:p w:rsidR="008725CE" w:rsidRDefault="008725CE" w:rsidP="008725CE">
      <w:pPr>
        <w:pStyle w:val="af2"/>
        <w:numPr>
          <w:ilvl w:val="0"/>
          <w:numId w:val="32"/>
        </w:numPr>
        <w:tabs>
          <w:tab w:val="left" w:pos="851"/>
          <w:tab w:val="left" w:pos="993"/>
        </w:tabs>
        <w:spacing w:after="0"/>
        <w:ind w:left="0" w:firstLine="709"/>
        <w:jc w:val="both"/>
      </w:pPr>
      <w:proofErr w:type="gramStart"/>
      <w:r w:rsidRPr="0032504B">
        <w:t xml:space="preserve">В случае прекращения (досрочного расторжения) Соглашения по основаниям, предусмотренным Соглашением, Концессионер вправе потребовать от </w:t>
      </w:r>
      <w:proofErr w:type="spellStart"/>
      <w:r w:rsidRPr="0032504B">
        <w:t>Концедента</w:t>
      </w:r>
      <w:proofErr w:type="spellEnd"/>
      <w:r w:rsidRPr="0032504B">
        <w:t xml:space="preserve"> возмещения документально подтвержденных инвестиций на создание объекта Соглашения, а также расходов, связанных с оказанием услуг </w:t>
      </w:r>
      <w:r w:rsidRPr="006E4F3F">
        <w:t>Концессионера по тарифам</w:t>
      </w:r>
      <w:r w:rsidRPr="0032504B">
        <w:t xml:space="preserve"> и подлежащих возмещению Концессионеру в порядке, предусмотренном Соглашением, но не возмещенных ему на момент досрочного расторжения Соглашения, за исключением расходов</w:t>
      </w:r>
      <w:r>
        <w:t>,</w:t>
      </w:r>
      <w:r w:rsidRPr="0032504B">
        <w:t xml:space="preserve"> понесенных </w:t>
      </w:r>
      <w:proofErr w:type="spellStart"/>
      <w:r w:rsidRPr="0032504B">
        <w:t>Концедентом</w:t>
      </w:r>
      <w:proofErr w:type="spellEnd"/>
      <w:r w:rsidRPr="0032504B">
        <w:t xml:space="preserve"> на создание объекта Соглашения, исходя</w:t>
      </w:r>
      <w:proofErr w:type="gramEnd"/>
      <w:r w:rsidRPr="0032504B">
        <w:t xml:space="preserve"> из размера расходов Концессионера, подлежащих возмещению в соответствии с законодательством Российской Федерации в сфере регулирования цен (тарифов). </w:t>
      </w:r>
    </w:p>
    <w:p w:rsidR="008725CE" w:rsidRDefault="008725CE" w:rsidP="008725CE">
      <w:pPr>
        <w:pStyle w:val="af2"/>
        <w:numPr>
          <w:ilvl w:val="0"/>
          <w:numId w:val="32"/>
        </w:numPr>
        <w:tabs>
          <w:tab w:val="left" w:pos="993"/>
        </w:tabs>
        <w:spacing w:after="0"/>
        <w:ind w:left="0" w:firstLine="709"/>
        <w:jc w:val="both"/>
      </w:pPr>
      <w:r w:rsidRPr="00611FB0">
        <w:t xml:space="preserve">Возмещение расходов производится </w:t>
      </w:r>
      <w:proofErr w:type="spellStart"/>
      <w:r w:rsidRPr="00611FB0">
        <w:t>Концедентом</w:t>
      </w:r>
      <w:proofErr w:type="spellEnd"/>
      <w:r w:rsidRPr="00611FB0">
        <w:t xml:space="preserve"> за счет средств бюджета города Волгодонск</w:t>
      </w:r>
      <w:r>
        <w:t>а</w:t>
      </w:r>
      <w:r w:rsidRPr="00611FB0">
        <w:t xml:space="preserve"> </w:t>
      </w:r>
      <w:r w:rsidRPr="006E4F3F">
        <w:t xml:space="preserve">в пределах </w:t>
      </w:r>
      <w:r>
        <w:t>18</w:t>
      </w:r>
      <w:r w:rsidRPr="00611FB0">
        <w:t xml:space="preserve"> (</w:t>
      </w:r>
      <w:r>
        <w:t>восемнадцати</w:t>
      </w:r>
      <w:r w:rsidRPr="00611FB0">
        <w:t xml:space="preserve">) месяцев </w:t>
      </w:r>
      <w:proofErr w:type="gramStart"/>
      <w:r w:rsidRPr="00611FB0">
        <w:t xml:space="preserve">с даты </w:t>
      </w:r>
      <w:r>
        <w:t>прекращения</w:t>
      </w:r>
      <w:proofErr w:type="gramEnd"/>
      <w:r>
        <w:t xml:space="preserve"> (досрочного </w:t>
      </w:r>
      <w:r w:rsidRPr="00611FB0">
        <w:t>расторжения</w:t>
      </w:r>
      <w:r>
        <w:t>)</w:t>
      </w:r>
      <w:r w:rsidRPr="00611FB0">
        <w:t xml:space="preserve"> Соглашения.</w:t>
      </w:r>
    </w:p>
    <w:p w:rsidR="008725CE" w:rsidRDefault="008725CE" w:rsidP="008725CE">
      <w:pPr>
        <w:pStyle w:val="af2"/>
        <w:tabs>
          <w:tab w:val="left" w:pos="993"/>
        </w:tabs>
        <w:spacing w:after="0"/>
        <w:ind w:left="709"/>
        <w:jc w:val="both"/>
      </w:pPr>
    </w:p>
    <w:p w:rsidR="008725CE" w:rsidRDefault="008725CE" w:rsidP="008725CE">
      <w:pPr>
        <w:pStyle w:val="af2"/>
        <w:tabs>
          <w:tab w:val="left" w:pos="993"/>
        </w:tabs>
        <w:spacing w:after="0"/>
        <w:ind w:left="709"/>
        <w:jc w:val="both"/>
      </w:pPr>
    </w:p>
    <w:p w:rsidR="008725CE" w:rsidRPr="0032504B" w:rsidRDefault="008725CE" w:rsidP="008725CE">
      <w:pPr>
        <w:pStyle w:val="af2"/>
        <w:tabs>
          <w:tab w:val="left" w:pos="993"/>
        </w:tabs>
        <w:spacing w:after="0"/>
        <w:ind w:left="709"/>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9"/>
        <w:gridCol w:w="222"/>
      </w:tblGrid>
      <w:tr w:rsidR="008725CE" w:rsidRPr="00E32497" w:rsidTr="009D5DFA">
        <w:trPr>
          <w:trHeight w:val="1196"/>
        </w:trPr>
        <w:tc>
          <w:tcPr>
            <w:tcW w:w="9133" w:type="dxa"/>
          </w:tcPr>
          <w:tbl>
            <w:tblPr>
              <w:tblStyle w:val="a3"/>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962"/>
            </w:tblGrid>
            <w:tr w:rsidR="008725CE" w:rsidRPr="00E32497" w:rsidTr="009D5DFA">
              <w:trPr>
                <w:trHeight w:val="1196"/>
              </w:trPr>
              <w:tc>
                <w:tcPr>
                  <w:tcW w:w="4820" w:type="dxa"/>
                </w:tcPr>
                <w:p w:rsidR="008725CE" w:rsidRPr="00E32497" w:rsidRDefault="008725CE" w:rsidP="009D5DFA">
                  <w:pPr>
                    <w:rPr>
                      <w:rFonts w:ascii="Times New Roman" w:hAnsi="Times New Roman"/>
                      <w:b/>
                      <w:sz w:val="24"/>
                      <w:szCs w:val="24"/>
                    </w:rPr>
                  </w:pPr>
                  <w:r w:rsidRPr="00E32497">
                    <w:rPr>
                      <w:rFonts w:ascii="Times New Roman" w:hAnsi="Times New Roman"/>
                      <w:b/>
                      <w:sz w:val="24"/>
                      <w:szCs w:val="24"/>
                    </w:rPr>
                    <w:t xml:space="preserve">Глава Администрации города Волгодонска </w:t>
                  </w:r>
                </w:p>
                <w:p w:rsidR="008725CE" w:rsidRPr="00E32497" w:rsidRDefault="008725CE" w:rsidP="009D5DFA">
                  <w:pPr>
                    <w:rPr>
                      <w:rFonts w:ascii="Times New Roman" w:hAnsi="Times New Roman"/>
                      <w:b/>
                      <w:sz w:val="24"/>
                      <w:szCs w:val="24"/>
                    </w:rPr>
                  </w:pPr>
                  <w:proofErr w:type="spellStart"/>
                  <w:r w:rsidRPr="00E32497">
                    <w:rPr>
                      <w:rFonts w:ascii="Times New Roman" w:hAnsi="Times New Roman"/>
                      <w:b/>
                      <w:sz w:val="24"/>
                      <w:szCs w:val="24"/>
                    </w:rPr>
                    <w:t>________________В.П.Мельников</w:t>
                  </w:r>
                  <w:proofErr w:type="spellEnd"/>
                  <w:r w:rsidRPr="00E32497">
                    <w:rPr>
                      <w:rFonts w:ascii="Times New Roman" w:hAnsi="Times New Roman"/>
                      <w:b/>
                      <w:sz w:val="24"/>
                      <w:szCs w:val="24"/>
                    </w:rPr>
                    <w:t xml:space="preserve"> </w:t>
                  </w:r>
                </w:p>
              </w:tc>
              <w:tc>
                <w:tcPr>
                  <w:tcW w:w="4962" w:type="dxa"/>
                </w:tcPr>
                <w:p w:rsidR="008725CE" w:rsidRPr="00E32497" w:rsidRDefault="008725CE" w:rsidP="009D5DFA">
                  <w:pPr>
                    <w:ind w:left="34" w:hanging="34"/>
                    <w:rPr>
                      <w:rFonts w:ascii="Times New Roman" w:hAnsi="Times New Roman"/>
                      <w:b/>
                      <w:sz w:val="24"/>
                      <w:szCs w:val="24"/>
                    </w:rPr>
                  </w:pPr>
                  <w:r w:rsidRPr="00E32497">
                    <w:rPr>
                      <w:rFonts w:ascii="Times New Roman" w:hAnsi="Times New Roman"/>
                      <w:b/>
                      <w:sz w:val="24"/>
                      <w:szCs w:val="24"/>
                    </w:rPr>
                    <w:t xml:space="preserve"> Директор ООО «</w:t>
                  </w:r>
                  <w:proofErr w:type="spellStart"/>
                  <w:r w:rsidRPr="00E32497">
                    <w:rPr>
                      <w:rFonts w:ascii="Times New Roman" w:hAnsi="Times New Roman"/>
                      <w:b/>
                      <w:sz w:val="24"/>
                      <w:szCs w:val="24"/>
                    </w:rPr>
                    <w:t>ЭкоЦентр</w:t>
                  </w:r>
                  <w:proofErr w:type="spellEnd"/>
                  <w:r w:rsidRPr="00E32497">
                    <w:rPr>
                      <w:rFonts w:ascii="Times New Roman" w:hAnsi="Times New Roman"/>
                      <w:b/>
                      <w:sz w:val="24"/>
                      <w:szCs w:val="24"/>
                    </w:rPr>
                    <w:t>»</w:t>
                  </w:r>
                </w:p>
                <w:p w:rsidR="008725CE" w:rsidRPr="00E32497" w:rsidRDefault="008725CE" w:rsidP="009D5DFA">
                  <w:pPr>
                    <w:ind w:left="34" w:hanging="34"/>
                    <w:rPr>
                      <w:rFonts w:ascii="Times New Roman" w:hAnsi="Times New Roman"/>
                      <w:b/>
                      <w:sz w:val="24"/>
                      <w:szCs w:val="24"/>
                    </w:rPr>
                  </w:pPr>
                </w:p>
                <w:p w:rsidR="008725CE" w:rsidRPr="00E32497" w:rsidRDefault="008725CE" w:rsidP="009D5DFA">
                  <w:pPr>
                    <w:ind w:left="34" w:right="-161" w:hanging="34"/>
                    <w:rPr>
                      <w:rFonts w:ascii="Times New Roman" w:hAnsi="Times New Roman"/>
                      <w:b/>
                      <w:sz w:val="24"/>
                      <w:szCs w:val="24"/>
                    </w:rPr>
                  </w:pPr>
                  <w:r w:rsidRPr="00E32497">
                    <w:rPr>
                      <w:rFonts w:ascii="Times New Roman" w:hAnsi="Times New Roman"/>
                      <w:b/>
                      <w:sz w:val="24"/>
                      <w:szCs w:val="24"/>
                    </w:rPr>
                    <w:t>___________________А.А. Минаев</w:t>
                  </w:r>
                </w:p>
              </w:tc>
            </w:tr>
          </w:tbl>
          <w:p w:rsidR="008725CE" w:rsidRPr="00E32497" w:rsidRDefault="008725CE" w:rsidP="009D5DFA">
            <w:pPr>
              <w:rPr>
                <w:rFonts w:ascii="Times New Roman" w:hAnsi="Times New Roman"/>
                <w:b/>
                <w:sz w:val="24"/>
                <w:szCs w:val="24"/>
              </w:rPr>
            </w:pPr>
          </w:p>
        </w:tc>
        <w:tc>
          <w:tcPr>
            <w:tcW w:w="222" w:type="dxa"/>
          </w:tcPr>
          <w:p w:rsidR="008725CE" w:rsidRPr="00E32497" w:rsidRDefault="008725CE" w:rsidP="009D5DFA">
            <w:pPr>
              <w:rPr>
                <w:rFonts w:ascii="Times New Roman" w:hAnsi="Times New Roman"/>
                <w:b/>
                <w:sz w:val="24"/>
                <w:szCs w:val="24"/>
              </w:rPr>
            </w:pPr>
          </w:p>
        </w:tc>
      </w:tr>
    </w:tbl>
    <w:p w:rsidR="008725CE" w:rsidRPr="00CE50CD" w:rsidRDefault="008725CE" w:rsidP="008725CE">
      <w:pPr>
        <w:rPr>
          <w:sz w:val="28"/>
          <w:szCs w:val="28"/>
        </w:rPr>
      </w:pPr>
    </w:p>
    <w:p w:rsidR="00DF42B1" w:rsidRPr="001A6BB8" w:rsidRDefault="00DF42B1" w:rsidP="00FB6573">
      <w:pPr>
        <w:spacing w:after="0"/>
        <w:rPr>
          <w:rFonts w:ascii="Times New Roman" w:hAnsi="Times New Roman" w:cs="Times New Roman"/>
          <w:sz w:val="24"/>
          <w:szCs w:val="24"/>
        </w:rPr>
      </w:pPr>
    </w:p>
    <w:sectPr w:rsidR="00DF42B1" w:rsidRPr="001A6BB8" w:rsidSect="001A6BB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2B1" w:rsidRDefault="00DF42B1" w:rsidP="00D707EA">
      <w:pPr>
        <w:spacing w:after="0" w:line="240" w:lineRule="auto"/>
      </w:pPr>
      <w:r>
        <w:separator/>
      </w:r>
    </w:p>
  </w:endnote>
  <w:endnote w:type="continuationSeparator" w:id="0">
    <w:p w:rsidR="00DF42B1" w:rsidRDefault="00DF42B1" w:rsidP="00D70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2B1" w:rsidRDefault="00DF42B1" w:rsidP="00D707EA">
      <w:pPr>
        <w:spacing w:after="0" w:line="240" w:lineRule="auto"/>
      </w:pPr>
      <w:r>
        <w:separator/>
      </w:r>
    </w:p>
  </w:footnote>
  <w:footnote w:type="continuationSeparator" w:id="0">
    <w:p w:rsidR="00DF42B1" w:rsidRDefault="00DF42B1" w:rsidP="00D707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12871"/>
      <w:docPartObj>
        <w:docPartGallery w:val="Page Numbers (Top of Page)"/>
        <w:docPartUnique/>
      </w:docPartObj>
    </w:sdtPr>
    <w:sdtContent>
      <w:p w:rsidR="00DF42B1" w:rsidRDefault="00DF42B1">
        <w:pPr>
          <w:pStyle w:val="af6"/>
          <w:jc w:val="center"/>
        </w:pPr>
        <w:fldSimple w:instr=" PAGE   \* MERGEFORMAT ">
          <w:r w:rsidR="008725CE">
            <w:rPr>
              <w:noProof/>
            </w:rPr>
            <w:t>2</w:t>
          </w:r>
        </w:fldSimple>
      </w:p>
    </w:sdtContent>
  </w:sdt>
  <w:p w:rsidR="00DF42B1" w:rsidRDefault="00DF42B1">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5"/>
    <w:name w:val="WW8Num5"/>
    <w:lvl w:ilvl="0">
      <w:start w:val="1"/>
      <w:numFmt w:val="decimal"/>
      <w:pStyle w:val="1"/>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9"/>
    <w:multiLevelType w:val="multilevel"/>
    <w:tmpl w:val="0000000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D"/>
    <w:multiLevelType w:val="multilevel"/>
    <w:tmpl w:val="0000000C"/>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F"/>
    <w:multiLevelType w:val="multilevel"/>
    <w:tmpl w:val="4ED83646"/>
    <w:lvl w:ilvl="0">
      <w:start w:val="7"/>
      <w:numFmt w:val="decimal"/>
      <w:lvlText w:val="8.%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8.%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8.%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8.%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8.%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8.%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8.%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8.%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8.%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6">
    <w:nsid w:val="00000011"/>
    <w:multiLevelType w:val="multilevel"/>
    <w:tmpl w:val="00000010"/>
    <w:lvl w:ilvl="0">
      <w:start w:val="1"/>
      <w:numFmt w:val="decimal"/>
      <w:lvlText w:val="8.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13"/>
    <w:multiLevelType w:val="multilevel"/>
    <w:tmpl w:val="00000012"/>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5"/>
    <w:multiLevelType w:val="multilevel"/>
    <w:tmpl w:val="00000014"/>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7"/>
    <w:multiLevelType w:val="multilevel"/>
    <w:tmpl w:val="00000016"/>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D"/>
    <w:multiLevelType w:val="multilevel"/>
    <w:tmpl w:val="0000001C"/>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C8D34EB"/>
    <w:multiLevelType w:val="multilevel"/>
    <w:tmpl w:val="B8367CC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nsid w:val="0DE40A25"/>
    <w:multiLevelType w:val="multilevel"/>
    <w:tmpl w:val="AFCA836C"/>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nsid w:val="1F604C56"/>
    <w:multiLevelType w:val="multilevel"/>
    <w:tmpl w:val="7A383292"/>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01509EB"/>
    <w:multiLevelType w:val="multilevel"/>
    <w:tmpl w:val="4F04AD3E"/>
    <w:lvl w:ilvl="0">
      <w:start w:val="4"/>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5">
    <w:nsid w:val="25A67EC8"/>
    <w:multiLevelType w:val="hybridMultilevel"/>
    <w:tmpl w:val="1570F150"/>
    <w:lvl w:ilvl="0" w:tplc="620CE684">
      <w:start w:val="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28DE7C90"/>
    <w:multiLevelType w:val="multilevel"/>
    <w:tmpl w:val="C7A80E20"/>
    <w:lvl w:ilvl="0">
      <w:start w:val="7"/>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7">
    <w:nsid w:val="328E245B"/>
    <w:multiLevelType w:val="hybridMultilevel"/>
    <w:tmpl w:val="092C29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504EC4"/>
    <w:multiLevelType w:val="multilevel"/>
    <w:tmpl w:val="9CBC7754"/>
    <w:lvl w:ilvl="0">
      <w:start w:val="5"/>
      <w:numFmt w:val="decimal"/>
      <w:lvlText w:val="%1."/>
      <w:lvlJc w:val="left"/>
      <w:pPr>
        <w:ind w:left="84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188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88"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04" w:hanging="1800"/>
      </w:pPr>
      <w:rPr>
        <w:rFonts w:hint="default"/>
      </w:rPr>
    </w:lvl>
  </w:abstractNum>
  <w:abstractNum w:abstractNumId="19">
    <w:nsid w:val="3F333E23"/>
    <w:multiLevelType w:val="multilevel"/>
    <w:tmpl w:val="26C494AC"/>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4F1AE2"/>
    <w:multiLevelType w:val="multilevel"/>
    <w:tmpl w:val="890C32F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1">
    <w:nsid w:val="46AF7D2D"/>
    <w:multiLevelType w:val="hybridMultilevel"/>
    <w:tmpl w:val="E0EE9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2E061A"/>
    <w:multiLevelType w:val="multilevel"/>
    <w:tmpl w:val="91AC0184"/>
    <w:lvl w:ilvl="0">
      <w:start w:val="3"/>
      <w:numFmt w:val="decimal"/>
      <w:lvlText w:val="%1."/>
      <w:lvlJc w:val="left"/>
      <w:pPr>
        <w:ind w:left="480" w:hanging="480"/>
      </w:pPr>
      <w:rPr>
        <w:rFonts w:hint="default"/>
      </w:rPr>
    </w:lvl>
    <w:lvl w:ilvl="1">
      <w:start w:val="17"/>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3">
    <w:nsid w:val="55F97AC0"/>
    <w:multiLevelType w:val="multilevel"/>
    <w:tmpl w:val="B0BA6C7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9F2AC5"/>
    <w:multiLevelType w:val="multilevel"/>
    <w:tmpl w:val="EA5201B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A6C06B5"/>
    <w:multiLevelType w:val="multilevel"/>
    <w:tmpl w:val="112E6080"/>
    <w:lvl w:ilvl="0">
      <w:start w:val="8"/>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6">
    <w:nsid w:val="6BFB3D72"/>
    <w:multiLevelType w:val="multilevel"/>
    <w:tmpl w:val="234EA8DE"/>
    <w:lvl w:ilvl="0">
      <w:start w:val="3"/>
      <w:numFmt w:val="decimal"/>
      <w:lvlText w:val="%1."/>
      <w:lvlJc w:val="left"/>
      <w:pPr>
        <w:ind w:left="480" w:hanging="480"/>
      </w:pPr>
      <w:rPr>
        <w:rFonts w:hint="default"/>
      </w:rPr>
    </w:lvl>
    <w:lvl w:ilvl="1">
      <w:start w:val="16"/>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7">
    <w:nsid w:val="6F4207E5"/>
    <w:multiLevelType w:val="multilevel"/>
    <w:tmpl w:val="AE5C7FE4"/>
    <w:lvl w:ilvl="0">
      <w:start w:val="10"/>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702937C6"/>
    <w:multiLevelType w:val="multilevel"/>
    <w:tmpl w:val="D076C22E"/>
    <w:lvl w:ilvl="0">
      <w:start w:val="5"/>
      <w:numFmt w:val="decimal"/>
      <w:lvlText w:val="%1."/>
      <w:lvlJc w:val="left"/>
      <w:pPr>
        <w:ind w:left="84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656" w:hanging="720"/>
      </w:pPr>
      <w:rPr>
        <w:rFonts w:hint="default"/>
      </w:rPr>
    </w:lvl>
    <w:lvl w:ilvl="3">
      <w:start w:val="1"/>
      <w:numFmt w:val="decimal"/>
      <w:isLgl/>
      <w:lvlText w:val="%1.%2.%3.%4."/>
      <w:lvlJc w:val="left"/>
      <w:pPr>
        <w:ind w:left="188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88"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04" w:hanging="1800"/>
      </w:pPr>
      <w:rPr>
        <w:rFonts w:hint="default"/>
      </w:rPr>
    </w:lvl>
  </w:abstractNum>
  <w:abstractNum w:abstractNumId="29">
    <w:nsid w:val="726C73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53B2BDF"/>
    <w:multiLevelType w:val="hybridMultilevel"/>
    <w:tmpl w:val="A7C024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8326E6A"/>
    <w:multiLevelType w:val="hybridMultilevel"/>
    <w:tmpl w:val="38E87A86"/>
    <w:lvl w:ilvl="0" w:tplc="4E6008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9"/>
  </w:num>
  <w:num w:numId="2">
    <w:abstractNumId w:val="1"/>
  </w:num>
  <w:num w:numId="3">
    <w:abstractNumId w:val="17"/>
  </w:num>
  <w:num w:numId="4">
    <w:abstractNumId w:val="14"/>
  </w:num>
  <w:num w:numId="5">
    <w:abstractNumId w:val="21"/>
  </w:num>
  <w:num w:numId="6">
    <w:abstractNumId w:val="0"/>
  </w:num>
  <w:num w:numId="7">
    <w:abstractNumId w:val="13"/>
  </w:num>
  <w:num w:numId="8">
    <w:abstractNumId w:val="26"/>
  </w:num>
  <w:num w:numId="9">
    <w:abstractNumId w:val="22"/>
  </w:num>
  <w:num w:numId="10">
    <w:abstractNumId w:val="2"/>
  </w:num>
  <w:num w:numId="11">
    <w:abstractNumId w:val="23"/>
  </w:num>
  <w:num w:numId="12">
    <w:abstractNumId w:val="3"/>
  </w:num>
  <w:num w:numId="13">
    <w:abstractNumId w:val="15"/>
  </w:num>
  <w:num w:numId="14">
    <w:abstractNumId w:val="18"/>
  </w:num>
  <w:num w:numId="15">
    <w:abstractNumId w:val="4"/>
  </w:num>
  <w:num w:numId="16">
    <w:abstractNumId w:val="5"/>
  </w:num>
  <w:num w:numId="17">
    <w:abstractNumId w:val="6"/>
  </w:num>
  <w:num w:numId="18">
    <w:abstractNumId w:val="16"/>
  </w:num>
  <w:num w:numId="19">
    <w:abstractNumId w:val="7"/>
  </w:num>
  <w:num w:numId="20">
    <w:abstractNumId w:val="8"/>
  </w:num>
  <w:num w:numId="21">
    <w:abstractNumId w:val="24"/>
  </w:num>
  <w:num w:numId="22">
    <w:abstractNumId w:val="9"/>
  </w:num>
  <w:num w:numId="23">
    <w:abstractNumId w:val="19"/>
  </w:num>
  <w:num w:numId="24">
    <w:abstractNumId w:val="10"/>
  </w:num>
  <w:num w:numId="25">
    <w:abstractNumId w:val="25"/>
  </w:num>
  <w:num w:numId="26">
    <w:abstractNumId w:val="30"/>
  </w:num>
  <w:num w:numId="27">
    <w:abstractNumId w:val="28"/>
  </w:num>
  <w:num w:numId="28">
    <w:abstractNumId w:val="27"/>
  </w:num>
  <w:num w:numId="29">
    <w:abstractNumId w:val="12"/>
  </w:num>
  <w:num w:numId="30">
    <w:abstractNumId w:val="20"/>
  </w:num>
  <w:num w:numId="31">
    <w:abstractNumId w:val="11"/>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327178"/>
    <w:rsid w:val="000016FF"/>
    <w:rsid w:val="00005F76"/>
    <w:rsid w:val="00017E47"/>
    <w:rsid w:val="000203B3"/>
    <w:rsid w:val="0002659D"/>
    <w:rsid w:val="00034D42"/>
    <w:rsid w:val="0004280A"/>
    <w:rsid w:val="00047BE0"/>
    <w:rsid w:val="00057EB5"/>
    <w:rsid w:val="00060867"/>
    <w:rsid w:val="00066EC2"/>
    <w:rsid w:val="0007754B"/>
    <w:rsid w:val="000859CE"/>
    <w:rsid w:val="00086065"/>
    <w:rsid w:val="00093063"/>
    <w:rsid w:val="000A470B"/>
    <w:rsid w:val="000B006E"/>
    <w:rsid w:val="000B1607"/>
    <w:rsid w:val="000B670A"/>
    <w:rsid w:val="000C46AC"/>
    <w:rsid w:val="000D1D95"/>
    <w:rsid w:val="000E7E46"/>
    <w:rsid w:val="000F0999"/>
    <w:rsid w:val="0011069B"/>
    <w:rsid w:val="001138CB"/>
    <w:rsid w:val="00114582"/>
    <w:rsid w:val="0013182C"/>
    <w:rsid w:val="00135E2F"/>
    <w:rsid w:val="001507E4"/>
    <w:rsid w:val="0016414E"/>
    <w:rsid w:val="001738B3"/>
    <w:rsid w:val="001772E8"/>
    <w:rsid w:val="00190960"/>
    <w:rsid w:val="00190B7A"/>
    <w:rsid w:val="00193F68"/>
    <w:rsid w:val="001952EA"/>
    <w:rsid w:val="001973EF"/>
    <w:rsid w:val="001A6BB8"/>
    <w:rsid w:val="001C1AC4"/>
    <w:rsid w:val="001C1FCC"/>
    <w:rsid w:val="001C2E42"/>
    <w:rsid w:val="001C52E1"/>
    <w:rsid w:val="001C6CCB"/>
    <w:rsid w:val="001D0433"/>
    <w:rsid w:val="001D55C3"/>
    <w:rsid w:val="001E1780"/>
    <w:rsid w:val="001E190B"/>
    <w:rsid w:val="001E3B39"/>
    <w:rsid w:val="001E53A2"/>
    <w:rsid w:val="001E6CC4"/>
    <w:rsid w:val="001F30CB"/>
    <w:rsid w:val="001F4516"/>
    <w:rsid w:val="00207A5D"/>
    <w:rsid w:val="00210972"/>
    <w:rsid w:val="00231A04"/>
    <w:rsid w:val="00245259"/>
    <w:rsid w:val="00252F60"/>
    <w:rsid w:val="002564BE"/>
    <w:rsid w:val="002602A3"/>
    <w:rsid w:val="00260F06"/>
    <w:rsid w:val="00261EC2"/>
    <w:rsid w:val="00264084"/>
    <w:rsid w:val="00266546"/>
    <w:rsid w:val="002706E4"/>
    <w:rsid w:val="00270A9C"/>
    <w:rsid w:val="00270C4B"/>
    <w:rsid w:val="00274837"/>
    <w:rsid w:val="002914AC"/>
    <w:rsid w:val="00293260"/>
    <w:rsid w:val="00294F31"/>
    <w:rsid w:val="002A0AC2"/>
    <w:rsid w:val="002A686A"/>
    <w:rsid w:val="002B01B5"/>
    <w:rsid w:val="002B14E7"/>
    <w:rsid w:val="002C78D1"/>
    <w:rsid w:val="002D3B86"/>
    <w:rsid w:val="002D50CA"/>
    <w:rsid w:val="002E250F"/>
    <w:rsid w:val="002E5BFC"/>
    <w:rsid w:val="002E64A0"/>
    <w:rsid w:val="0030665A"/>
    <w:rsid w:val="003074A9"/>
    <w:rsid w:val="00311685"/>
    <w:rsid w:val="00317E43"/>
    <w:rsid w:val="0032342A"/>
    <w:rsid w:val="00327178"/>
    <w:rsid w:val="00327B7F"/>
    <w:rsid w:val="00334592"/>
    <w:rsid w:val="00336EFD"/>
    <w:rsid w:val="00345896"/>
    <w:rsid w:val="003707B8"/>
    <w:rsid w:val="00371EE0"/>
    <w:rsid w:val="00372550"/>
    <w:rsid w:val="0038474F"/>
    <w:rsid w:val="00391BE7"/>
    <w:rsid w:val="00396855"/>
    <w:rsid w:val="00397B9D"/>
    <w:rsid w:val="00397E9C"/>
    <w:rsid w:val="003B374A"/>
    <w:rsid w:val="003B45FD"/>
    <w:rsid w:val="003B4C2E"/>
    <w:rsid w:val="003C0805"/>
    <w:rsid w:val="003C1B77"/>
    <w:rsid w:val="003D3043"/>
    <w:rsid w:val="003D3C2F"/>
    <w:rsid w:val="003D3CA9"/>
    <w:rsid w:val="003E1132"/>
    <w:rsid w:val="003E2622"/>
    <w:rsid w:val="003E494B"/>
    <w:rsid w:val="003E69D1"/>
    <w:rsid w:val="00413919"/>
    <w:rsid w:val="00413C03"/>
    <w:rsid w:val="004172A2"/>
    <w:rsid w:val="004175A9"/>
    <w:rsid w:val="004229F8"/>
    <w:rsid w:val="004306B1"/>
    <w:rsid w:val="0043329B"/>
    <w:rsid w:val="00437476"/>
    <w:rsid w:val="0045122D"/>
    <w:rsid w:val="004548F3"/>
    <w:rsid w:val="004570EE"/>
    <w:rsid w:val="00460598"/>
    <w:rsid w:val="004607F0"/>
    <w:rsid w:val="00461696"/>
    <w:rsid w:val="0046724F"/>
    <w:rsid w:val="0047354A"/>
    <w:rsid w:val="0048079A"/>
    <w:rsid w:val="00485CD4"/>
    <w:rsid w:val="004916C3"/>
    <w:rsid w:val="0049195B"/>
    <w:rsid w:val="004A0AF8"/>
    <w:rsid w:val="004B3314"/>
    <w:rsid w:val="004B4CF8"/>
    <w:rsid w:val="004B5726"/>
    <w:rsid w:val="004D1290"/>
    <w:rsid w:val="004E19DD"/>
    <w:rsid w:val="004E33D4"/>
    <w:rsid w:val="004F0B7A"/>
    <w:rsid w:val="004F3D9D"/>
    <w:rsid w:val="0050317C"/>
    <w:rsid w:val="00504EE8"/>
    <w:rsid w:val="005121CA"/>
    <w:rsid w:val="0051670E"/>
    <w:rsid w:val="005230E7"/>
    <w:rsid w:val="00530187"/>
    <w:rsid w:val="005318C3"/>
    <w:rsid w:val="00541B00"/>
    <w:rsid w:val="00554B8E"/>
    <w:rsid w:val="00556176"/>
    <w:rsid w:val="005747F2"/>
    <w:rsid w:val="0058785F"/>
    <w:rsid w:val="00593BB8"/>
    <w:rsid w:val="00597ADE"/>
    <w:rsid w:val="005B0CA3"/>
    <w:rsid w:val="005B400B"/>
    <w:rsid w:val="005C2C63"/>
    <w:rsid w:val="005C2F96"/>
    <w:rsid w:val="005C7D19"/>
    <w:rsid w:val="005D6C9A"/>
    <w:rsid w:val="005E0667"/>
    <w:rsid w:val="005F3B19"/>
    <w:rsid w:val="006000F1"/>
    <w:rsid w:val="00600D55"/>
    <w:rsid w:val="00626418"/>
    <w:rsid w:val="00627C3E"/>
    <w:rsid w:val="00633C04"/>
    <w:rsid w:val="00635DD7"/>
    <w:rsid w:val="00640DCD"/>
    <w:rsid w:val="006425A4"/>
    <w:rsid w:val="006503EC"/>
    <w:rsid w:val="00653676"/>
    <w:rsid w:val="00654B35"/>
    <w:rsid w:val="00660653"/>
    <w:rsid w:val="00665C22"/>
    <w:rsid w:val="006667EA"/>
    <w:rsid w:val="0067066D"/>
    <w:rsid w:val="00674E27"/>
    <w:rsid w:val="00675BF0"/>
    <w:rsid w:val="0067714F"/>
    <w:rsid w:val="00677788"/>
    <w:rsid w:val="006826E0"/>
    <w:rsid w:val="006832B6"/>
    <w:rsid w:val="00684BB3"/>
    <w:rsid w:val="006B11D3"/>
    <w:rsid w:val="006B2498"/>
    <w:rsid w:val="006C587D"/>
    <w:rsid w:val="006C6A6A"/>
    <w:rsid w:val="006D0197"/>
    <w:rsid w:val="006D126E"/>
    <w:rsid w:val="006D4972"/>
    <w:rsid w:val="006E562A"/>
    <w:rsid w:val="006E64F2"/>
    <w:rsid w:val="006F2118"/>
    <w:rsid w:val="006F6B12"/>
    <w:rsid w:val="0071018D"/>
    <w:rsid w:val="00713535"/>
    <w:rsid w:val="0071363A"/>
    <w:rsid w:val="00716C6A"/>
    <w:rsid w:val="00725363"/>
    <w:rsid w:val="007355B6"/>
    <w:rsid w:val="007361F7"/>
    <w:rsid w:val="00744093"/>
    <w:rsid w:val="00754CF3"/>
    <w:rsid w:val="007550C8"/>
    <w:rsid w:val="00757DA8"/>
    <w:rsid w:val="007674D4"/>
    <w:rsid w:val="00770753"/>
    <w:rsid w:val="0077092D"/>
    <w:rsid w:val="00776DC9"/>
    <w:rsid w:val="007778D5"/>
    <w:rsid w:val="00780E58"/>
    <w:rsid w:val="00786432"/>
    <w:rsid w:val="00790490"/>
    <w:rsid w:val="00792321"/>
    <w:rsid w:val="00794300"/>
    <w:rsid w:val="007A6076"/>
    <w:rsid w:val="007B459C"/>
    <w:rsid w:val="007B799A"/>
    <w:rsid w:val="007E059A"/>
    <w:rsid w:val="007E0CAB"/>
    <w:rsid w:val="007E69A0"/>
    <w:rsid w:val="007E79FB"/>
    <w:rsid w:val="0080421E"/>
    <w:rsid w:val="0081523F"/>
    <w:rsid w:val="008201FD"/>
    <w:rsid w:val="00821A21"/>
    <w:rsid w:val="00824884"/>
    <w:rsid w:val="00825497"/>
    <w:rsid w:val="00826A6A"/>
    <w:rsid w:val="00832096"/>
    <w:rsid w:val="008329E2"/>
    <w:rsid w:val="0084748C"/>
    <w:rsid w:val="008518B7"/>
    <w:rsid w:val="00852A30"/>
    <w:rsid w:val="0086353B"/>
    <w:rsid w:val="008725CE"/>
    <w:rsid w:val="00876BA8"/>
    <w:rsid w:val="008820DF"/>
    <w:rsid w:val="00883D85"/>
    <w:rsid w:val="008863C2"/>
    <w:rsid w:val="0089200D"/>
    <w:rsid w:val="008935F6"/>
    <w:rsid w:val="00893B15"/>
    <w:rsid w:val="00893BC0"/>
    <w:rsid w:val="0089500E"/>
    <w:rsid w:val="008958E2"/>
    <w:rsid w:val="008A23B2"/>
    <w:rsid w:val="008B2FD4"/>
    <w:rsid w:val="008B4060"/>
    <w:rsid w:val="008B4610"/>
    <w:rsid w:val="008C1DBF"/>
    <w:rsid w:val="008C324E"/>
    <w:rsid w:val="008C3BF4"/>
    <w:rsid w:val="008C7B8F"/>
    <w:rsid w:val="008D7F0E"/>
    <w:rsid w:val="008E1B68"/>
    <w:rsid w:val="008E2F68"/>
    <w:rsid w:val="008E4327"/>
    <w:rsid w:val="008E5203"/>
    <w:rsid w:val="008E5657"/>
    <w:rsid w:val="008F2461"/>
    <w:rsid w:val="008F3D66"/>
    <w:rsid w:val="008F3DC1"/>
    <w:rsid w:val="008F64FE"/>
    <w:rsid w:val="0090161F"/>
    <w:rsid w:val="009037B8"/>
    <w:rsid w:val="009116C5"/>
    <w:rsid w:val="00916140"/>
    <w:rsid w:val="00922525"/>
    <w:rsid w:val="00930C2B"/>
    <w:rsid w:val="00930CA9"/>
    <w:rsid w:val="009314C1"/>
    <w:rsid w:val="00933516"/>
    <w:rsid w:val="00933897"/>
    <w:rsid w:val="00951367"/>
    <w:rsid w:val="0095657D"/>
    <w:rsid w:val="00972502"/>
    <w:rsid w:val="00976C5E"/>
    <w:rsid w:val="00992256"/>
    <w:rsid w:val="00993618"/>
    <w:rsid w:val="00997A1F"/>
    <w:rsid w:val="009A4D5C"/>
    <w:rsid w:val="009B1064"/>
    <w:rsid w:val="009B1D27"/>
    <w:rsid w:val="009B3007"/>
    <w:rsid w:val="009B7EF3"/>
    <w:rsid w:val="009C463A"/>
    <w:rsid w:val="009C6795"/>
    <w:rsid w:val="009D3629"/>
    <w:rsid w:val="009D7F91"/>
    <w:rsid w:val="009E4901"/>
    <w:rsid w:val="009F6630"/>
    <w:rsid w:val="009F7911"/>
    <w:rsid w:val="00A00B89"/>
    <w:rsid w:val="00A028FA"/>
    <w:rsid w:val="00A03F29"/>
    <w:rsid w:val="00A05F14"/>
    <w:rsid w:val="00A06465"/>
    <w:rsid w:val="00A20170"/>
    <w:rsid w:val="00A2404E"/>
    <w:rsid w:val="00A277EC"/>
    <w:rsid w:val="00A33697"/>
    <w:rsid w:val="00A36162"/>
    <w:rsid w:val="00A36689"/>
    <w:rsid w:val="00A50B2C"/>
    <w:rsid w:val="00A510BE"/>
    <w:rsid w:val="00A5221A"/>
    <w:rsid w:val="00A52A1D"/>
    <w:rsid w:val="00A54385"/>
    <w:rsid w:val="00A54804"/>
    <w:rsid w:val="00A5535C"/>
    <w:rsid w:val="00A55586"/>
    <w:rsid w:val="00A56A59"/>
    <w:rsid w:val="00A62A1B"/>
    <w:rsid w:val="00A62F57"/>
    <w:rsid w:val="00A65077"/>
    <w:rsid w:val="00A664EF"/>
    <w:rsid w:val="00A7156A"/>
    <w:rsid w:val="00A7378B"/>
    <w:rsid w:val="00A73C36"/>
    <w:rsid w:val="00A826BC"/>
    <w:rsid w:val="00A9514C"/>
    <w:rsid w:val="00A95464"/>
    <w:rsid w:val="00A96BF5"/>
    <w:rsid w:val="00AA1AD3"/>
    <w:rsid w:val="00AA1C82"/>
    <w:rsid w:val="00AA240E"/>
    <w:rsid w:val="00AC2667"/>
    <w:rsid w:val="00AC751A"/>
    <w:rsid w:val="00AD5E3F"/>
    <w:rsid w:val="00AE0EB0"/>
    <w:rsid w:val="00AE7758"/>
    <w:rsid w:val="00AF07BB"/>
    <w:rsid w:val="00AF7705"/>
    <w:rsid w:val="00B01BA0"/>
    <w:rsid w:val="00B04097"/>
    <w:rsid w:val="00B107CB"/>
    <w:rsid w:val="00B149D4"/>
    <w:rsid w:val="00B16EEE"/>
    <w:rsid w:val="00B24AA3"/>
    <w:rsid w:val="00B30305"/>
    <w:rsid w:val="00B31857"/>
    <w:rsid w:val="00B33A15"/>
    <w:rsid w:val="00B374FC"/>
    <w:rsid w:val="00B508EA"/>
    <w:rsid w:val="00B52562"/>
    <w:rsid w:val="00B53845"/>
    <w:rsid w:val="00B55D4A"/>
    <w:rsid w:val="00B62853"/>
    <w:rsid w:val="00B65325"/>
    <w:rsid w:val="00B67545"/>
    <w:rsid w:val="00B758EA"/>
    <w:rsid w:val="00B80E28"/>
    <w:rsid w:val="00B80F6D"/>
    <w:rsid w:val="00B82CEA"/>
    <w:rsid w:val="00B93675"/>
    <w:rsid w:val="00BA078A"/>
    <w:rsid w:val="00BA4462"/>
    <w:rsid w:val="00BB4DD9"/>
    <w:rsid w:val="00BB64B9"/>
    <w:rsid w:val="00BC4BC1"/>
    <w:rsid w:val="00BD21CF"/>
    <w:rsid w:val="00BD55EC"/>
    <w:rsid w:val="00BD65B8"/>
    <w:rsid w:val="00BE1C27"/>
    <w:rsid w:val="00BF2D51"/>
    <w:rsid w:val="00BF4A8A"/>
    <w:rsid w:val="00BF782D"/>
    <w:rsid w:val="00C00EF4"/>
    <w:rsid w:val="00C04D59"/>
    <w:rsid w:val="00C07098"/>
    <w:rsid w:val="00C14466"/>
    <w:rsid w:val="00C21724"/>
    <w:rsid w:val="00C23281"/>
    <w:rsid w:val="00C30F07"/>
    <w:rsid w:val="00C3110E"/>
    <w:rsid w:val="00C314B7"/>
    <w:rsid w:val="00C43161"/>
    <w:rsid w:val="00C45930"/>
    <w:rsid w:val="00C54824"/>
    <w:rsid w:val="00C72703"/>
    <w:rsid w:val="00C77979"/>
    <w:rsid w:val="00C90456"/>
    <w:rsid w:val="00C95523"/>
    <w:rsid w:val="00CA696D"/>
    <w:rsid w:val="00CB6F79"/>
    <w:rsid w:val="00CD4529"/>
    <w:rsid w:val="00CE7300"/>
    <w:rsid w:val="00CF05E6"/>
    <w:rsid w:val="00CF0DB0"/>
    <w:rsid w:val="00CF136C"/>
    <w:rsid w:val="00D00FE3"/>
    <w:rsid w:val="00D15727"/>
    <w:rsid w:val="00D16D92"/>
    <w:rsid w:val="00D16EFD"/>
    <w:rsid w:val="00D172CD"/>
    <w:rsid w:val="00D17D76"/>
    <w:rsid w:val="00D22522"/>
    <w:rsid w:val="00D255F8"/>
    <w:rsid w:val="00D26A90"/>
    <w:rsid w:val="00D54883"/>
    <w:rsid w:val="00D707EA"/>
    <w:rsid w:val="00D72198"/>
    <w:rsid w:val="00D72C58"/>
    <w:rsid w:val="00D76ED9"/>
    <w:rsid w:val="00D80120"/>
    <w:rsid w:val="00D859D4"/>
    <w:rsid w:val="00D867A8"/>
    <w:rsid w:val="00DB19A3"/>
    <w:rsid w:val="00DB1E3B"/>
    <w:rsid w:val="00DB4D10"/>
    <w:rsid w:val="00DB5057"/>
    <w:rsid w:val="00DC0F58"/>
    <w:rsid w:val="00DC2027"/>
    <w:rsid w:val="00DD06AE"/>
    <w:rsid w:val="00DD2FDD"/>
    <w:rsid w:val="00DD3007"/>
    <w:rsid w:val="00DD6F38"/>
    <w:rsid w:val="00DF088B"/>
    <w:rsid w:val="00DF19CB"/>
    <w:rsid w:val="00DF2D10"/>
    <w:rsid w:val="00DF42B1"/>
    <w:rsid w:val="00E0289B"/>
    <w:rsid w:val="00E24147"/>
    <w:rsid w:val="00E24CA5"/>
    <w:rsid w:val="00E26755"/>
    <w:rsid w:val="00E37ED6"/>
    <w:rsid w:val="00E41E25"/>
    <w:rsid w:val="00E42231"/>
    <w:rsid w:val="00E50945"/>
    <w:rsid w:val="00E51BE3"/>
    <w:rsid w:val="00E6362A"/>
    <w:rsid w:val="00E666C6"/>
    <w:rsid w:val="00E87B0D"/>
    <w:rsid w:val="00E905E8"/>
    <w:rsid w:val="00E92F3C"/>
    <w:rsid w:val="00E93F00"/>
    <w:rsid w:val="00EA0529"/>
    <w:rsid w:val="00EA0C75"/>
    <w:rsid w:val="00EB3B09"/>
    <w:rsid w:val="00EB6054"/>
    <w:rsid w:val="00EB6D2A"/>
    <w:rsid w:val="00EC0428"/>
    <w:rsid w:val="00EC34B6"/>
    <w:rsid w:val="00EE0A99"/>
    <w:rsid w:val="00EE1481"/>
    <w:rsid w:val="00EE65CE"/>
    <w:rsid w:val="00EF0B56"/>
    <w:rsid w:val="00EF4B1D"/>
    <w:rsid w:val="00F074CD"/>
    <w:rsid w:val="00F124B6"/>
    <w:rsid w:val="00F14445"/>
    <w:rsid w:val="00F23AF1"/>
    <w:rsid w:val="00F25CA8"/>
    <w:rsid w:val="00F35707"/>
    <w:rsid w:val="00F41EB2"/>
    <w:rsid w:val="00F46131"/>
    <w:rsid w:val="00F5090D"/>
    <w:rsid w:val="00F925BF"/>
    <w:rsid w:val="00F934E4"/>
    <w:rsid w:val="00F96946"/>
    <w:rsid w:val="00FB51B2"/>
    <w:rsid w:val="00FB6573"/>
    <w:rsid w:val="00FD5A36"/>
    <w:rsid w:val="00FE630B"/>
    <w:rsid w:val="00FF7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05pt">
    <w:name w:val="Основной текст (2) + 10;5 pt"/>
    <w:basedOn w:val="a0"/>
    <w:rsid w:val="00EA05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table" w:styleId="a3">
    <w:name w:val="Table Grid"/>
    <w:basedOn w:val="a1"/>
    <w:uiPriority w:val="59"/>
    <w:rsid w:val="00882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4280A"/>
    <w:rPr>
      <w:color w:val="0000FF" w:themeColor="hyperlink"/>
      <w:u w:val="single"/>
    </w:rPr>
  </w:style>
  <w:style w:type="paragraph" w:styleId="a5">
    <w:name w:val="Balloon Text"/>
    <w:basedOn w:val="a"/>
    <w:link w:val="a6"/>
    <w:uiPriority w:val="99"/>
    <w:semiHidden/>
    <w:unhideWhenUsed/>
    <w:rsid w:val="00E24C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4CA5"/>
    <w:rPr>
      <w:rFonts w:ascii="Tahoma" w:hAnsi="Tahoma" w:cs="Tahoma"/>
      <w:sz w:val="16"/>
      <w:szCs w:val="16"/>
    </w:rPr>
  </w:style>
  <w:style w:type="paragraph" w:styleId="a7">
    <w:name w:val="List Paragraph"/>
    <w:basedOn w:val="a"/>
    <w:link w:val="a8"/>
    <w:uiPriority w:val="34"/>
    <w:qFormat/>
    <w:rsid w:val="0089200D"/>
    <w:pPr>
      <w:ind w:left="720"/>
      <w:contextualSpacing/>
    </w:pPr>
  </w:style>
  <w:style w:type="character" w:styleId="a9">
    <w:name w:val="annotation reference"/>
    <w:basedOn w:val="a0"/>
    <w:uiPriority w:val="99"/>
    <w:semiHidden/>
    <w:unhideWhenUsed/>
    <w:rsid w:val="00F5090D"/>
    <w:rPr>
      <w:sz w:val="16"/>
      <w:szCs w:val="16"/>
    </w:rPr>
  </w:style>
  <w:style w:type="paragraph" w:styleId="aa">
    <w:name w:val="annotation text"/>
    <w:basedOn w:val="a"/>
    <w:link w:val="ab"/>
    <w:uiPriority w:val="99"/>
    <w:semiHidden/>
    <w:unhideWhenUsed/>
    <w:rsid w:val="00F5090D"/>
    <w:pPr>
      <w:spacing w:line="240" w:lineRule="auto"/>
    </w:pPr>
    <w:rPr>
      <w:sz w:val="20"/>
      <w:szCs w:val="20"/>
    </w:rPr>
  </w:style>
  <w:style w:type="character" w:customStyle="1" w:styleId="ab">
    <w:name w:val="Текст примечания Знак"/>
    <w:basedOn w:val="a0"/>
    <w:link w:val="aa"/>
    <w:uiPriority w:val="99"/>
    <w:semiHidden/>
    <w:rsid w:val="00F5090D"/>
    <w:rPr>
      <w:sz w:val="20"/>
      <w:szCs w:val="20"/>
    </w:rPr>
  </w:style>
  <w:style w:type="paragraph" w:styleId="ac">
    <w:name w:val="annotation subject"/>
    <w:basedOn w:val="aa"/>
    <w:next w:val="aa"/>
    <w:link w:val="ad"/>
    <w:uiPriority w:val="99"/>
    <w:semiHidden/>
    <w:unhideWhenUsed/>
    <w:rsid w:val="00F5090D"/>
    <w:rPr>
      <w:b/>
      <w:bCs/>
    </w:rPr>
  </w:style>
  <w:style w:type="character" w:customStyle="1" w:styleId="ad">
    <w:name w:val="Тема примечания Знак"/>
    <w:basedOn w:val="ab"/>
    <w:link w:val="ac"/>
    <w:uiPriority w:val="99"/>
    <w:semiHidden/>
    <w:rsid w:val="00F5090D"/>
    <w:rPr>
      <w:b/>
      <w:bCs/>
      <w:sz w:val="20"/>
      <w:szCs w:val="20"/>
    </w:rPr>
  </w:style>
  <w:style w:type="character" w:customStyle="1" w:styleId="ae">
    <w:name w:val="Символ сноски"/>
    <w:rsid w:val="00D707EA"/>
  </w:style>
  <w:style w:type="character" w:styleId="af">
    <w:name w:val="footnote reference"/>
    <w:rsid w:val="00D707EA"/>
    <w:rPr>
      <w:vertAlign w:val="superscript"/>
    </w:rPr>
  </w:style>
  <w:style w:type="paragraph" w:customStyle="1" w:styleId="ConsPlusNonformat">
    <w:name w:val="ConsPlusNonformat"/>
    <w:rsid w:val="00D707EA"/>
    <w:pPr>
      <w:widowControl w:val="0"/>
      <w:suppressAutoHyphens/>
      <w:spacing w:after="0" w:line="100" w:lineRule="atLeast"/>
    </w:pPr>
    <w:rPr>
      <w:rFonts w:ascii="Courier New" w:eastAsia="Times New Roman" w:hAnsi="Courier New" w:cs="Courier New"/>
      <w:kern w:val="1"/>
      <w:sz w:val="20"/>
      <w:szCs w:val="20"/>
      <w:lang w:eastAsia="hi-IN" w:bidi="hi-IN"/>
    </w:rPr>
  </w:style>
  <w:style w:type="paragraph" w:customStyle="1" w:styleId="ConsPlusNormal">
    <w:name w:val="ConsPlusNormal"/>
    <w:rsid w:val="00D707EA"/>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styleId="af0">
    <w:name w:val="footnote text"/>
    <w:basedOn w:val="a"/>
    <w:link w:val="af1"/>
    <w:rsid w:val="00D707EA"/>
    <w:pPr>
      <w:widowControl w:val="0"/>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af1">
    <w:name w:val="Текст сноски Знак"/>
    <w:basedOn w:val="a0"/>
    <w:link w:val="af0"/>
    <w:rsid w:val="00D707EA"/>
    <w:rPr>
      <w:rFonts w:ascii="Times New Roman" w:eastAsia="SimSun" w:hAnsi="Times New Roman" w:cs="Mangal"/>
      <w:kern w:val="1"/>
      <w:sz w:val="20"/>
      <w:szCs w:val="20"/>
      <w:lang w:eastAsia="hi-IN" w:bidi="hi-IN"/>
    </w:rPr>
  </w:style>
  <w:style w:type="paragraph" w:customStyle="1" w:styleId="ConsPlusNormal0">
    <w:name w:val="ConsPlusNormal"/>
    <w:rsid w:val="00DF08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ConsPlusNormal0"/>
    <w:rsid w:val="00DF088B"/>
    <w:pPr>
      <w:widowControl/>
      <w:numPr>
        <w:numId w:val="2"/>
      </w:numPr>
      <w:tabs>
        <w:tab w:val="left" w:pos="360"/>
      </w:tabs>
      <w:suppressAutoHyphens/>
      <w:autoSpaceDE/>
      <w:autoSpaceDN/>
      <w:adjustRightInd/>
      <w:jc w:val="both"/>
    </w:pPr>
    <w:rPr>
      <w:rFonts w:ascii="Times New Roman" w:eastAsia="Arial" w:hAnsi="Times New Roman" w:cs="Times New Roman"/>
      <w:kern w:val="1"/>
      <w:sz w:val="28"/>
      <w:szCs w:val="28"/>
      <w:lang w:eastAsia="hi-IN" w:bidi="hi-IN"/>
    </w:rPr>
  </w:style>
  <w:style w:type="character" w:customStyle="1" w:styleId="a8">
    <w:name w:val="Абзац списка Знак"/>
    <w:link w:val="a7"/>
    <w:uiPriority w:val="99"/>
    <w:locked/>
    <w:rsid w:val="00A52A1D"/>
  </w:style>
  <w:style w:type="paragraph" w:styleId="af2">
    <w:name w:val="Body Text"/>
    <w:basedOn w:val="a"/>
    <w:link w:val="af3"/>
    <w:rsid w:val="00CF05E6"/>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CF05E6"/>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1A6BB8"/>
    <w:pPr>
      <w:tabs>
        <w:tab w:val="center" w:pos="4320"/>
        <w:tab w:val="right" w:pos="8640"/>
      </w:tabs>
    </w:pPr>
    <w:rPr>
      <w:rFonts w:eastAsiaTheme="minorEastAsia"/>
    </w:rPr>
  </w:style>
  <w:style w:type="character" w:customStyle="1" w:styleId="af5">
    <w:name w:val="Нижний колонтитул Знак"/>
    <w:basedOn w:val="a0"/>
    <w:link w:val="af4"/>
    <w:uiPriority w:val="99"/>
    <w:rsid w:val="001A6BB8"/>
    <w:rPr>
      <w:rFonts w:eastAsiaTheme="minorEastAsia"/>
    </w:rPr>
  </w:style>
  <w:style w:type="paragraph" w:styleId="af6">
    <w:name w:val="header"/>
    <w:basedOn w:val="a"/>
    <w:link w:val="af7"/>
    <w:uiPriority w:val="99"/>
    <w:unhideWhenUsed/>
    <w:rsid w:val="001A6BB8"/>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A6BB8"/>
  </w:style>
  <w:style w:type="paragraph" w:styleId="HTML">
    <w:name w:val="HTML Preformatted"/>
    <w:basedOn w:val="a"/>
    <w:link w:val="HTML0"/>
    <w:uiPriority w:val="99"/>
    <w:unhideWhenUsed/>
    <w:rsid w:val="003E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69D1"/>
    <w:rPr>
      <w:rFonts w:ascii="Courier New" w:eastAsia="Times New Roman" w:hAnsi="Courier New" w:cs="Courier New"/>
      <w:sz w:val="20"/>
      <w:szCs w:val="20"/>
      <w:lang w:eastAsia="ru-RU"/>
    </w:rPr>
  </w:style>
  <w:style w:type="paragraph" w:styleId="af8">
    <w:name w:val="Normal (Web)"/>
    <w:basedOn w:val="a"/>
    <w:rsid w:val="005167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E66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qFormat/>
    <w:rsid w:val="000B670A"/>
    <w:pPr>
      <w:suppressAutoHyphens/>
      <w:spacing w:after="0" w:line="240" w:lineRule="auto"/>
    </w:pPr>
    <w:rPr>
      <w:rFonts w:ascii="Calibri" w:eastAsia="Calibri" w:hAnsi="Calibri" w:cs="Times New Roman"/>
      <w:lang w:eastAsia="zh-CN"/>
    </w:rPr>
  </w:style>
  <w:style w:type="character" w:customStyle="1" w:styleId="2">
    <w:name w:val="Основной текст (2)_"/>
    <w:basedOn w:val="a0"/>
    <w:link w:val="21"/>
    <w:uiPriority w:val="99"/>
    <w:rsid w:val="008725CE"/>
    <w:rPr>
      <w:rFonts w:ascii="Times New Roman" w:hAnsi="Times New Roman" w:cs="Times New Roman"/>
      <w:b/>
      <w:bCs/>
      <w:shd w:val="clear" w:color="auto" w:fill="FFFFFF"/>
    </w:rPr>
  </w:style>
  <w:style w:type="paragraph" w:customStyle="1" w:styleId="21">
    <w:name w:val="Основной текст (2)1"/>
    <w:basedOn w:val="a"/>
    <w:link w:val="2"/>
    <w:uiPriority w:val="99"/>
    <w:rsid w:val="008725CE"/>
    <w:pPr>
      <w:shd w:val="clear" w:color="auto" w:fill="FFFFFF"/>
      <w:spacing w:after="0" w:line="667" w:lineRule="exact"/>
      <w:ind w:hanging="400"/>
    </w:pPr>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198542822">
      <w:bodyDiv w:val="1"/>
      <w:marLeft w:val="0"/>
      <w:marRight w:val="0"/>
      <w:marTop w:val="0"/>
      <w:marBottom w:val="0"/>
      <w:divBdr>
        <w:top w:val="none" w:sz="0" w:space="0" w:color="auto"/>
        <w:left w:val="none" w:sz="0" w:space="0" w:color="auto"/>
        <w:bottom w:val="none" w:sz="0" w:space="0" w:color="auto"/>
        <w:right w:val="none" w:sz="0" w:space="0" w:color="auto"/>
      </w:divBdr>
    </w:div>
    <w:div w:id="1236821068">
      <w:bodyDiv w:val="1"/>
      <w:marLeft w:val="0"/>
      <w:marRight w:val="0"/>
      <w:marTop w:val="0"/>
      <w:marBottom w:val="0"/>
      <w:divBdr>
        <w:top w:val="none" w:sz="0" w:space="0" w:color="auto"/>
        <w:left w:val="none" w:sz="0" w:space="0" w:color="auto"/>
        <w:bottom w:val="none" w:sz="0" w:space="0" w:color="auto"/>
        <w:right w:val="none" w:sz="0" w:space="0" w:color="auto"/>
      </w:divBdr>
    </w:div>
    <w:div w:id="1509782925">
      <w:bodyDiv w:val="1"/>
      <w:marLeft w:val="0"/>
      <w:marRight w:val="0"/>
      <w:marTop w:val="0"/>
      <w:marBottom w:val="0"/>
      <w:divBdr>
        <w:top w:val="none" w:sz="0" w:space="0" w:color="auto"/>
        <w:left w:val="none" w:sz="0" w:space="0" w:color="auto"/>
        <w:bottom w:val="none" w:sz="0" w:space="0" w:color="auto"/>
        <w:right w:val="none" w:sz="0" w:space="0" w:color="auto"/>
      </w:divBdr>
    </w:div>
    <w:div w:id="170224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13705@clean-rf.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703CC-0E6A-4152-87B2-7397ABE8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7325</Words>
  <Characters>41754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Kokareva</dc:creator>
  <cp:lastModifiedBy>merkusheva</cp:lastModifiedBy>
  <cp:revision>2</cp:revision>
  <cp:lastPrinted>2017-08-21T14:27:00Z</cp:lastPrinted>
  <dcterms:created xsi:type="dcterms:W3CDTF">2019-01-24T14:43:00Z</dcterms:created>
  <dcterms:modified xsi:type="dcterms:W3CDTF">2019-01-24T14:43:00Z</dcterms:modified>
</cp:coreProperties>
</file>