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95" w:rsidRDefault="009A7D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5pt;margin-top:-.75pt;width:307.1pt;height:118.3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964C95" w:rsidRPr="00964C95" w:rsidRDefault="00964C95" w:rsidP="00964C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964C95" w:rsidRPr="00964C95" w:rsidRDefault="00964C95" w:rsidP="00964C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</w:t>
                  </w:r>
                </w:p>
                <w:p w:rsidR="00964C95" w:rsidRPr="00964C95" w:rsidRDefault="00964C95" w:rsidP="00964C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города Волгодонска </w:t>
                  </w:r>
                </w:p>
                <w:p w:rsidR="00964C95" w:rsidRPr="00964C95" w:rsidRDefault="00964C95" w:rsidP="00964C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организационной, кадровой политике </w:t>
                  </w:r>
                </w:p>
                <w:p w:rsidR="00964C95" w:rsidRPr="00964C95" w:rsidRDefault="00964C95" w:rsidP="00964C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взаимодействию с общественными организациями</w:t>
                  </w:r>
                </w:p>
                <w:p w:rsidR="00964C95" w:rsidRPr="00964C95" w:rsidRDefault="00964C95" w:rsidP="00964C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4C95" w:rsidRPr="00964C95" w:rsidRDefault="00964C95" w:rsidP="00964C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4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 В.Н. Графов</w:t>
                  </w:r>
                </w:p>
                <w:p w:rsidR="00964C95" w:rsidRPr="00964C95" w:rsidRDefault="00964C95" w:rsidP="00964C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64C95" w:rsidRPr="00964C95" w:rsidRDefault="00964C95" w:rsidP="00964C95"/>
    <w:p w:rsidR="00964C95" w:rsidRPr="00964C95" w:rsidRDefault="00964C95" w:rsidP="00964C95"/>
    <w:p w:rsidR="00964C95" w:rsidRPr="00964C95" w:rsidRDefault="00964C95" w:rsidP="00964C95"/>
    <w:p w:rsidR="00964C95" w:rsidRPr="00964C95" w:rsidRDefault="00964C95" w:rsidP="00964C95"/>
    <w:p w:rsidR="00964C95" w:rsidRPr="00964C95" w:rsidRDefault="00964C95" w:rsidP="00964C95"/>
    <w:p w:rsidR="00964C95" w:rsidRDefault="00964C95" w:rsidP="00964C95"/>
    <w:p w:rsidR="00964C95" w:rsidRPr="00964C95" w:rsidRDefault="00964C95" w:rsidP="00964C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</w:t>
      </w:r>
    </w:p>
    <w:p w:rsidR="00964C95" w:rsidRPr="00964C95" w:rsidRDefault="00964C95" w:rsidP="0096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реализации </w:t>
      </w:r>
      <w:r w:rsidRPr="00964C95">
        <w:rPr>
          <w:rFonts w:ascii="Times New Roman" w:hAnsi="Times New Roman" w:cs="Times New Roman"/>
          <w:b/>
          <w:sz w:val="28"/>
          <w:szCs w:val="28"/>
        </w:rPr>
        <w:t xml:space="preserve">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</w:r>
    </w:p>
    <w:p w:rsidR="00283B56" w:rsidRDefault="00964C95" w:rsidP="0096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95">
        <w:rPr>
          <w:rFonts w:ascii="Times New Roman" w:hAnsi="Times New Roman" w:cs="Times New Roman"/>
          <w:b/>
          <w:sz w:val="28"/>
          <w:szCs w:val="28"/>
        </w:rPr>
        <w:t>за 1 квартал 2015 год</w:t>
      </w:r>
    </w:p>
    <w:p w:rsidR="00964C95" w:rsidRDefault="00964C95" w:rsidP="00964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9"/>
        <w:gridCol w:w="3924"/>
        <w:gridCol w:w="1741"/>
        <w:gridCol w:w="1562"/>
        <w:gridCol w:w="2340"/>
        <w:gridCol w:w="5300"/>
      </w:tblGrid>
      <w:tr w:rsidR="00964C95" w:rsidRPr="000C1485" w:rsidTr="00964C95">
        <w:tc>
          <w:tcPr>
            <w:tcW w:w="639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C1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C1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C1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Фактически проведено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работы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постоянно действующих телефонов доверия в образовательных учреждениях города высшего и среднего профессионального образования, телефона оперативного реагирования Администрации города Волгодонска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координации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отраслей социальной сферы Администрации города Волгодонска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отдел Администрации города Волгодонска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о получении образования независимо от расы, этнической принадлежности, религиозных убеждений отсутствуют.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обращений граждан о фактах нарушения принципа равноправия граждан о получении образования независимо от расы,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этнической принадлежности, религиозных убеждений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отдел Администрации города Волгодонска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Факты нарушения принципа равноправия граждан о получении образования независимо от расы, этнической принадлежности, религиозных убеждений  отсутствуют.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отдел Администрации города Волгодонска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независимо от расы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этнической принадлежности, религиозных убеждений, принадлежности к общественным объединениям,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других обстоятель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 отсутствуют.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информационных встреч информационными группами  Администрации города Волгодонска с жителями города с целью получения обратной информации о социально значимых проблемах жителей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квартал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отчетный период с участием главы Администрации города Волгодонска, заместителей главы Администрации города Волгодонска проведено 6 информационных встреч информационных групп Администрации города Волгодонска.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охват жителей города Волгодонска составил 808 человек.</w:t>
            </w:r>
          </w:p>
          <w:p w:rsidR="00EB222F" w:rsidRPr="000C1485" w:rsidRDefault="00EB222F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Ответственными секретарями оформлены протоколы встреч. Все вопросы, поступившие в ходе встреч информационных групп, поставлены на контроль, определены ответственные исполнители и сроки исполнения. Итоги рассмотрения вопросов, заданных в ходе встреч размещены на официальном сайте в разделе «Информационные группы».</w:t>
            </w:r>
          </w:p>
          <w:p w:rsidR="00964C95" w:rsidRPr="000C1485" w:rsidRDefault="00EB222F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проведенных информационных 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 информационных групп Администрации города Волгодонска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жителям разъяснялись вопросы пребывания и размещения на территории города Волгодонска граждан Украины.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в сфере профилактики терроризма и экстремизма на территории города Волгодонска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квартал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квартал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Антитеррористическая комиссия города Волгодонска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в сфере профилактики терроризма и экстремизма на территории города Волгодонска ведется регулярно.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мониторинга по итогам 2014 года были подведены и озвучены на заседании рабочей группы по 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Указа Президента РФ от 07.05.2012 №602 «Об обеспечении межнационального согласия» в I квартале 201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8669F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традиционного спортивного фестиваля допризывной молодежи «Три богатыря», посвященного Дню защитника Отечества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 февраль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18.02.2015г.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Фестиваль допризывной молодежи «Три богатыря» проведен 18</w:t>
            </w:r>
            <w:r w:rsidR="00BE5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2015 года на базе спортивного комплекса «Олимп». В соревнованиях приняли участие 32 команды. Программа фестиваля включала в себя тестовые испытания по подтягиванию, стрельбе, бегу и туризму. Победителем соревнований стала команда </w:t>
            </w:r>
            <w:r w:rsidR="00BE5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МОУ Л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ице</w:t>
            </w:r>
            <w:r w:rsidR="00BE5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Политэк</w:t>
            </w:r>
            <w:proofErr w:type="spellEnd"/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Организаторы Фестиваля</w:t>
            </w:r>
            <w:r w:rsidR="00BE5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К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омитет по физической культуре и спорту</w:t>
            </w:r>
            <w:r w:rsidR="00BE5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="00BE5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BE5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отдел по молодёжной политике Администрации города Волгодонска, Отдел культуры г.Волгодонска, Управление образования </w:t>
            </w:r>
            <w:r w:rsidR="00BE5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г.Волгодонска 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поддержке </w:t>
            </w:r>
            <w:r w:rsidR="00BE5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Отдела в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оенного комиссариата Ростовской области по городу Волгодонску. 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Фестивале приняли участие 87 юношей 1997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1999 годов рождения из 29 общеобразовательных учреждений и учреждений профессионального образования города Волгодонска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Филиала ГБПОУ РО «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Сальский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казачий кадетский профессиональный лицей» в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олгодонске.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8669F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работы «почты доверия» в муниципальных общеобразовательных учреждениях с целью предупреждения конфликтных ситуаций,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проявления агрессии, экстремизма в молодежной среде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ежегодно,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общеобразовательных учреждениях организована служ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 доверия, установлены ящики «почты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доверия», за 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работу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отвечают педагоги-психологи и школьные уполномоченные по правам ребенка.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Ответственные за данную службу информировали учащихся, родителей,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педагогов о созданных ящиках «п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доверия», порядке пользования ими, работе детского 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оверия. 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 через ящики «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почты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доверия» поступило от учащихся 26 обращений, от родителей – 14, от педагогов – 9. Все обращения рассмотрены, приняты необходимые меры. 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темы обращений: межличностные отношения в классе, конфликт между учащимися, детско-родительские отношения, проблемы в общении.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связанны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конфликтами в сфере межнациональных отношений</w:t>
            </w:r>
            <w:r w:rsidR="00BE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отсутствуют.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8669F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в течение учебного года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общеобразовательных учреждениях города Волгодонска реализуются программы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повышения квалификации и переподготовки работников образования, Областным психолого-педагогическим и медико-социальным центром.</w:t>
            </w:r>
          </w:p>
          <w:p w:rsidR="00570BF8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общеобразовательных учреждениях города Волгодонска  разработаны и реализуются авторские и рабочие программы профилактической направленности:</w:t>
            </w:r>
          </w:p>
          <w:p w:rsidR="00570BF8" w:rsidRDefault="00570BF8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64C95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 толерантности» (МОУ СОШ №1);</w:t>
            </w:r>
          </w:p>
          <w:p w:rsidR="00570BF8" w:rsidRDefault="00570BF8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«Истоки» (МОУ Гимназия №5);</w:t>
            </w:r>
          </w:p>
          <w:p w:rsidR="00570BF8" w:rsidRDefault="00570BF8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64C95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– человек» (МОУ СОШ №7)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0BF8" w:rsidRDefault="00570BF8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4C95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«Фактор успеха» (МБОУ СОШ «Центр образования»)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0BF8" w:rsidRDefault="00570BF8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64C95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«Дорогою добра» (МОУ лицей №11,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СОШ №8);</w:t>
            </w:r>
          </w:p>
          <w:p w:rsidR="00570BF8" w:rsidRDefault="00570BF8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«Росток» (МОУ СОШ №12);</w:t>
            </w:r>
          </w:p>
          <w:p w:rsidR="00570BF8" w:rsidRDefault="00570BF8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«Я в обществе» (МОУ лицей №24);</w:t>
            </w:r>
          </w:p>
          <w:p w:rsidR="00570BF8" w:rsidRDefault="00570BF8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4C95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и мой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ыбор» (МОУ гимназия №1 «Юнона»);</w:t>
            </w:r>
          </w:p>
          <w:p w:rsidR="00570BF8" w:rsidRDefault="00570BF8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64C95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«Профилактика социально-негативных и противоправных явлений в детской и молодежной среде» (МОУ Гимназия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«Юридическая»);</w:t>
            </w:r>
          </w:p>
          <w:p w:rsidR="00964C95" w:rsidRPr="000C1485" w:rsidRDefault="00570BF8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4C95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«Поверь в себя» (МОУ Гимназия «Шанс»). 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реализации программ: групповые и индивидуальные занятия, тренинги, классные часы, «круглые столы», дискуссии, лекции, встречи со специалистами органов и учреждений системы профилактики, разработка 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проектов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8669F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музеев этнографической направленности в МОУ СОШ № 12, 15, МОУ Лицей «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Политек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Экспозиции музеев этнографической направленности регулярно используются для проведения уроков по предмету «Окружающий мир» для учащихся начальной ступени обучения. 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базе школьного этнографического музея в МОУ СОШ №12 в январе 2015 года  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Рождественские мероприятия: 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«Рождество» (охват – 34 чел.); «Рождественские посиделки» (28 чел.); «Коляда» (охват – 24 чел.). </w:t>
            </w:r>
            <w:proofErr w:type="gramEnd"/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музейный урок «Колокола памяти» для учащихся 8 – 9 классов (охват – 42 чел.), с приглашением детей войны А.А.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Крахина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4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Н.Г. Фетисова, ветерана  Великой Отечественной войны Т.Е. Колесникова;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классный час для учащихся 4 – 5 классов «Обездоленное детство», посвященный освобождению советскими войсками города Ленинграда от блокады, с участием ветеранов Великой отечественной войны Г.П. Гончарова,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Н.А. Бородина;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классный час для учащихся 7-ого класса «Сталинградская битва» (охват – 25 чел.);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урок мужества для учащихся 7 – 11 классов «По Афганским дорогам» (60 чел.), с участием воина-афганца В.И.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Федорчука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(охват – 60 чел.);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внеклассное мероприятие «Дети, опаленные войной» для учащихся 1 – 4-х классов с приглашением тружениц тыла М.П. Горбачевой, Н.А.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Садововой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(охват – 95 чело.);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январе 2015 года на базе музея этнографической направленности МОУ Лицей «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Политек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проведены: 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презентация сообщений «Дон – многонациональный» (охват – 30 чел.);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внеклассное мероприятие «Я, ты, он, она – единая страна» (охват – 90 чел.);</w:t>
            </w:r>
            <w:proofErr w:type="gramEnd"/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историко-патриотическое  чтение «У войны не женское лицо» для учащихся 9 – 11 классов (охват – 60 чел.).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феврале 2015 года на базе этнографического музея МОУ СОШ №15 </w:t>
            </w:r>
            <w:proofErr w:type="gramStart"/>
            <w:r w:rsidRPr="000C14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проведены</w:t>
            </w:r>
            <w:proofErr w:type="gramEnd"/>
            <w:r w:rsidRPr="000C14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музейный урок для учащихся 8-х классов «Единство народов СССР в годы войны» с участием ветерана Великой Отечественной войны И.М. Мамалыги (охват – 78 чел.);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C14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нсценированное музейное занятие для воспитанников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лагеря с дневным пребыванием </w:t>
            </w:r>
            <w:r w:rsidRPr="000C14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«Хоровод дружбы»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14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(охват – 60 чел.).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8669F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уроков в рамках образовательных программ по предметам «История», «Право», «Литература», «Основы безопасности жизнедеятельности»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общеобразовательных учреждениях города Волгодонска в рамках образовательных программ по предметам «История», «Право», «Литература», «Основы безопасности жизнедеятельности» проведены тематические уроки,   направленные на укрепление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 (межэтнических) конфликтов.</w:t>
            </w:r>
            <w:proofErr w:type="gramEnd"/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8669F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6A6CC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организационной, информационной, консультативной и методической помощи казачьей дружине в ее деятельности по несению государственной и иной службы 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proofErr w:type="gramStart"/>
            <w:r w:rsidRPr="000C1485">
              <w:rPr>
                <w:color w:val="000000" w:themeColor="text1"/>
              </w:rPr>
              <w:t xml:space="preserve">В рамках оказания организационной, информационной, консультативной и методической помощи казачьей дружине в ее деятельности по несению государственной и иной службы отделом по военно-мобилизационной работе и взаимодействию с федеральными структурами Администрации города Волгодонска разработан и утвержден календарно-тематический план занятий (семинаров) по повышению уровня правовой и специальной подготовки при несении службы по охране общественного порядка на 2015 год. </w:t>
            </w:r>
            <w:proofErr w:type="gramEnd"/>
          </w:p>
          <w:p w:rsidR="00964C95" w:rsidRPr="000C1485" w:rsidRDefault="00964C95" w:rsidP="00296F8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Календарно-тематический план согласован заместителем главы Администрации города Волгодонска по организационной, кадровой политике и взаимодействию с общественными организациями В.Н. </w:t>
            </w:r>
            <w:proofErr w:type="spellStart"/>
            <w:r w:rsidRPr="000C1485">
              <w:rPr>
                <w:color w:val="000000" w:themeColor="text1"/>
              </w:rPr>
              <w:t>Графовым</w:t>
            </w:r>
            <w:proofErr w:type="spellEnd"/>
            <w:r w:rsidRPr="000C1485">
              <w:rPr>
                <w:color w:val="000000" w:themeColor="text1"/>
              </w:rPr>
              <w:t xml:space="preserve"> и заместителем начальника Межмуниципального управления МВД России «Волгодонское» по охране общественного порядка </w:t>
            </w:r>
            <w:r w:rsidR="00570BF8">
              <w:rPr>
                <w:color w:val="000000" w:themeColor="text1"/>
              </w:rPr>
              <w:t xml:space="preserve">                                </w:t>
            </w:r>
            <w:r w:rsidRPr="000C1485">
              <w:rPr>
                <w:color w:val="000000" w:themeColor="text1"/>
              </w:rPr>
              <w:t xml:space="preserve">М.М. </w:t>
            </w:r>
            <w:proofErr w:type="spellStart"/>
            <w:r w:rsidRPr="000C1485">
              <w:rPr>
                <w:color w:val="000000" w:themeColor="text1"/>
              </w:rPr>
              <w:t>Горововым</w:t>
            </w:r>
            <w:proofErr w:type="spellEnd"/>
            <w:r w:rsidRPr="000C1485">
              <w:rPr>
                <w:color w:val="000000" w:themeColor="text1"/>
              </w:rPr>
              <w:t>.</w:t>
            </w:r>
          </w:p>
          <w:p w:rsidR="00964C95" w:rsidRPr="000C1485" w:rsidRDefault="00964C95" w:rsidP="00296F8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Проведение занятий направлено на формирование у дружинников высокой морально-психологической и физической готовности для выполнения ими обязанностей, обеспечение знаниями и умениями, необходимыми для выполнения обязанностей по охране общественного порядка в составе </w:t>
            </w:r>
            <w:r w:rsidRPr="000C1485">
              <w:rPr>
                <w:color w:val="000000" w:themeColor="text1"/>
              </w:rPr>
              <w:lastRenderedPageBreak/>
              <w:t xml:space="preserve">полицейского наряда патрульно-постовой службы. </w:t>
            </w:r>
          </w:p>
          <w:p w:rsidR="00964C95" w:rsidRPr="000C1485" w:rsidRDefault="00964C95" w:rsidP="00296F8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 xml:space="preserve">За отчетный период проведено 5 семинаров отделом по военно-мобилизационной работе и взаимодействию с федеральными структурами Администрации города Волгодонска совместно с Межмуниципальным управлением МВД России «Волгодонское», Антитеррористической комиссией города Волгодонска, </w:t>
            </w:r>
            <w:proofErr w:type="spellStart"/>
            <w:r w:rsidRPr="000C1485">
              <w:rPr>
                <w:color w:val="000000" w:themeColor="text1"/>
              </w:rPr>
              <w:t>Волгодонским</w:t>
            </w:r>
            <w:proofErr w:type="spellEnd"/>
            <w:r w:rsidRPr="000C1485">
              <w:rPr>
                <w:color w:val="000000" w:themeColor="text1"/>
              </w:rPr>
              <w:t xml:space="preserve"> межрайонным отделом </w:t>
            </w:r>
            <w:proofErr w:type="spellStart"/>
            <w:r w:rsidRPr="000C1485">
              <w:rPr>
                <w:color w:val="000000" w:themeColor="text1"/>
              </w:rPr>
              <w:t>наркоконтроля</w:t>
            </w:r>
            <w:proofErr w:type="spellEnd"/>
            <w:r w:rsidRPr="000C1485">
              <w:rPr>
                <w:color w:val="000000" w:themeColor="text1"/>
              </w:rPr>
              <w:t xml:space="preserve"> УФСКН России по Ростовской области (охват участников – 72 человек</w:t>
            </w:r>
            <w:r w:rsidR="00317D6D">
              <w:rPr>
                <w:color w:val="000000" w:themeColor="text1"/>
              </w:rPr>
              <w:t>а</w:t>
            </w:r>
            <w:r w:rsidRPr="000C1485">
              <w:rPr>
                <w:color w:val="000000" w:themeColor="text1"/>
              </w:rPr>
              <w:t>)</w:t>
            </w:r>
            <w:r w:rsidR="00317D6D">
              <w:rPr>
                <w:color w:val="000000" w:themeColor="text1"/>
              </w:rPr>
              <w:t>.</w:t>
            </w:r>
          </w:p>
          <w:p w:rsidR="00964C95" w:rsidRPr="000C1485" w:rsidRDefault="00964C95" w:rsidP="00296F89">
            <w:pPr>
              <w:tabs>
                <w:tab w:val="left" w:pos="38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семинарах рассматривались такие вопросы как: </w:t>
            </w:r>
          </w:p>
          <w:p w:rsidR="00964C95" w:rsidRPr="000C1485" w:rsidRDefault="00964C95" w:rsidP="00296F89">
            <w:pPr>
              <w:tabs>
                <w:tab w:val="left" w:pos="38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реализация Федерального закона от 02.04.2014 №44-ФЗ «Об участии жителе</w:t>
            </w:r>
            <w:r w:rsidR="00140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охране общественного порядка»;</w:t>
            </w:r>
          </w:p>
          <w:p w:rsidR="00964C95" w:rsidRPr="000C1485" w:rsidRDefault="00964C95" w:rsidP="00296F89">
            <w:pPr>
              <w:tabs>
                <w:tab w:val="left" w:pos="38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применение физической силы;</w:t>
            </w:r>
          </w:p>
          <w:p w:rsidR="00964C95" w:rsidRPr="000C1485" w:rsidRDefault="00964C95" w:rsidP="00296F8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- ошибки при оказании первой медицинской помощи;</w:t>
            </w:r>
          </w:p>
          <w:p w:rsidR="00964C95" w:rsidRPr="00570BF8" w:rsidRDefault="00964C95" w:rsidP="00296F89">
            <w:pPr>
              <w:tabs>
                <w:tab w:val="left" w:pos="38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основы нормативно-правовой базы, </w:t>
            </w:r>
            <w:r w:rsidRPr="00570BF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регламентирующей организацию работы и деятельность добровольных народных дружин</w:t>
            </w:r>
            <w:r w:rsidRPr="00570BF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964C95" w:rsidRPr="000C1485" w:rsidRDefault="00964C95" w:rsidP="00296F89">
            <w:pPr>
              <w:tabs>
                <w:tab w:val="left" w:pos="38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методы работы народных дружинников по месту жительства во взаимодействии с участковым уполномоченным полиции;</w:t>
            </w:r>
          </w:p>
          <w:p w:rsidR="00964C95" w:rsidRPr="000C1485" w:rsidRDefault="00964C95" w:rsidP="00296F89">
            <w:pPr>
              <w:tabs>
                <w:tab w:val="left" w:pos="38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онятие преступления. Состав преступления и стадии его 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совершения. Обстоятельства, исключающие общественную опасность и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противоправность деяния (ст.ст. 14.15, 19, 20, 21, 23, 29, 30, 31 УК РФ). Общие 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понятия административного права и административной ответственности (ст.ст. 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1.1, 1.2, 1.5, 17.7, 17.8, 17.9, 17.12, 20.16, 20.24,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КоАП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РФ);</w:t>
            </w:r>
          </w:p>
          <w:p w:rsidR="00964C95" w:rsidRPr="000C1485" w:rsidRDefault="00964C95" w:rsidP="00296F89">
            <w:pPr>
              <w:tabs>
                <w:tab w:val="left" w:pos="38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 п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сихология толпы</w:t>
            </w:r>
            <w:r w:rsidR="009B3DAB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>, т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актика общения с 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lastRenderedPageBreak/>
              <w:t xml:space="preserve">людьми в кризисных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ситуациях, в том числе тактика ведения переговоров с террористами;</w:t>
            </w:r>
          </w:p>
          <w:p w:rsidR="00964C95" w:rsidRPr="000C1485" w:rsidRDefault="00964C95" w:rsidP="00296F89">
            <w:pPr>
              <w:tabs>
                <w:tab w:val="left" w:pos="38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первая медицинская помощь при травмах, ножевых и огнестрельных ранениях;</w:t>
            </w:r>
          </w:p>
          <w:p w:rsidR="00964C95" w:rsidRPr="000C1485" w:rsidRDefault="00964C95" w:rsidP="00296F89">
            <w:pPr>
              <w:tabs>
                <w:tab w:val="left" w:pos="38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деятельность органов системы профилактики по работе с несовершеннолетними по 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недопущению правонарушений;</w:t>
            </w:r>
          </w:p>
          <w:p w:rsidR="00964C95" w:rsidRPr="000C1485" w:rsidRDefault="00964C95" w:rsidP="00296F8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pacing w:val="-1"/>
              </w:rPr>
            </w:pPr>
            <w:r w:rsidRPr="000C1485">
              <w:rPr>
                <w:color w:val="000000" w:themeColor="text1"/>
                <w:spacing w:val="-1"/>
              </w:rPr>
              <w:t xml:space="preserve">- порядок обращения в правоохранительные органы </w:t>
            </w:r>
            <w:proofErr w:type="gramStart"/>
            <w:r w:rsidRPr="000C1485">
              <w:rPr>
                <w:color w:val="000000" w:themeColor="text1"/>
                <w:spacing w:val="-1"/>
              </w:rPr>
              <w:t>при</w:t>
            </w:r>
            <w:proofErr w:type="gramEnd"/>
            <w:r w:rsidRPr="000C1485">
              <w:rPr>
                <w:color w:val="000000" w:themeColor="text1"/>
                <w:spacing w:val="-1"/>
              </w:rPr>
              <w:t xml:space="preserve"> нарушение тишины и покоя граждан в ночное время суток;</w:t>
            </w:r>
          </w:p>
          <w:p w:rsidR="00964C95" w:rsidRPr="000C1485" w:rsidRDefault="00964C95" w:rsidP="00296F89">
            <w:pPr>
              <w:tabs>
                <w:tab w:val="left" w:pos="38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боевой и походный порядок отделения. Обязанности дружинника на 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патруле;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общение с гражданами во время охраны общественного порядка. Возможные ситуации. Меры предосторожности.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Данная работа с дружинниками казачьей дружины будет продолжена во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 квартале текущего года.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6A6CC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сектора по делам казачества и национальных диаспор Общественной палаты города Волгодонска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палата города Волгодонска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5300" w:type="dxa"/>
          </w:tcPr>
          <w:p w:rsidR="00F23F74" w:rsidRPr="000C1485" w:rsidRDefault="00EB222F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Сектором по делам казачества и национальных диаспор Общественной палаты города Волгодонска регулярно ведется мониторинг 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наличия общественных национально-культурных организаций, действующих на территории города Волгодонска</w:t>
            </w:r>
            <w:r w:rsidR="00F23F74" w:rsidRPr="000C148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964C95" w:rsidRPr="000C1485" w:rsidRDefault="00EB222F" w:rsidP="001402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Лидерами национальных диаспор, входящих состав сектора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делам казачества и национальных диаспор Общественной палаты города Волгодонска,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ведется работа с вновь прибывающими иностранными гражданами по их адаптации, проводятся встречи </w:t>
            </w:r>
            <w:r w:rsidR="001402D4" w:rsidRPr="000C148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 молодежью 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 вопросам толерантности.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6A6CC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поддержки национальным диаспорам, созданным на территории муниципального образования «Город Волгодонск»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всего периода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организационной работе и взаимодействию с общественными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организациями Администрации города Волгодонска</w:t>
            </w:r>
          </w:p>
        </w:tc>
        <w:tc>
          <w:tcPr>
            <w:tcW w:w="5300" w:type="dxa"/>
          </w:tcPr>
          <w:p w:rsidR="00964C9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Отделом по организационной работе и взаимодействию с общественными организациями Администрации города Волгодонска оказывается консультационная помощь национальным общественным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организациям, созданным на территории города Волгодонска по вопросам, касающимся сферы работы социально ориентированных некоммерческих организаций </w:t>
            </w:r>
            <w:r w:rsidR="00A52C18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Федерального закона</w:t>
            </w:r>
            <w:r w:rsidR="00DE68C5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12.01.1996 №7-ФЗ</w:t>
            </w:r>
            <w:r w:rsidR="00A52C18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некоммерческих организациях»</w:t>
            </w:r>
            <w:r w:rsidR="00DE68C5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2C18" w:rsidRPr="000C1485" w:rsidRDefault="001402D4" w:rsidP="000563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поручению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Ростовской области</w:t>
            </w:r>
            <w:r w:rsidR="00530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</w:t>
            </w:r>
            <w:proofErr w:type="gramStart"/>
            <w:r w:rsidR="00530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530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олгодонске, Дубовском, </w:t>
            </w:r>
            <w:proofErr w:type="spellStart"/>
            <w:r w:rsidR="00530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Ремонтненском</w:t>
            </w:r>
            <w:proofErr w:type="spellEnd"/>
            <w:r w:rsidR="00530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530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Заветинском</w:t>
            </w:r>
            <w:proofErr w:type="spellEnd"/>
            <w:r w:rsidR="00530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районах </w:t>
            </w:r>
            <w:r w:rsidR="0005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отделом по организационной работе и взаимодействию с общественными организациями Администрации города Волгодонска </w:t>
            </w:r>
            <w:r w:rsidR="00530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работа среди национальных общественных организаций по вопросу возможности</w:t>
            </w:r>
            <w:r w:rsidR="0005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планирующих совершить хадж в нынешнем году пройти в иммунизацию против менингококковой инфекции и гриппа.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6A6CC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казачьей дружины города Волгодонска по охране общественного порядка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несения службы казачьей дружины города Волгодонска осуществляется в рамках Договора об оказании содействия  в осуществлении установленных задач и функций, заключенного Администрацией  города Волгодонска  с 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Волгодонским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городским казачьим обществом Восточного казачьего округа Войскового казачьего общества «Всевеликое Войско Донское», муниципальной программы города Волгодонска «Обеспечение общественной безопасности и противодействие преступности в городе Волгодонске», утвержденной постановлением Администрации города Волгодонска от 25.09.2013 № 3865. Объем финансирования на 2015 год составляет     6 008 400 рублей.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 с  Федеральным законом от 06.10.2003 №131-ФЗ «Об общих принципах организации местного самоуправления в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Федерации», Уставом муниципального образования «Город Волгодонск», постановлением Администрации города Волгодонска от 30.12.2014 года №4840 утверждено Положение о порядке использования иных межбюджетных трансфертов, предоставляемых городу Волгодонску из областного бюджета.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Казачья дружина города Волгодонска обеспечена помещением и средствами связи. Подразделение располагается по адресу: город Волгодонск, ул. К.Маркса, д. 14. 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участии дружинников казачьей дружины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олгодонска в отчетном периоде к ответственности привлечено 739 человек, из них: по ст.12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(нарушение ПДД) – 422, по ст.14.16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(нарушение антиалкогольного законодательства) – 279, по ст. 20.1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(мелкое хулиганство) – 5, прочие нарушения – 33. 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Дружинниками казачьей дружины совместно с участковыми уполномоченными полиции, инспекторами по делам несовершеннолетних, сотрудниками уголовно-исполнительной инспекции на постоянной основе ведется профилактическая работа. В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квартале 2015 года проведено 226 профилактических бесед, направленных на предупреждение правонарушений, в том числе 49 – с несовершеннолетними. 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Кроме того, дружинники казачьей дружины приняли участие в 19 оперативно-профилактических операциях проводимых Межмуниципальным управлением МВД России «Волгодонское» (задействовано 96 чел.), приняли участие в обеспечении правопорядка и общественной безопасности при проведении 15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культурно-массовых мероприятий (задействовано 169 чел.).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о деятельности и планы работ казачьей дружины размещены на официальном сайте Администрации города Волгодонска в информационно-телекоммуникационной сети «Интернет».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6A6CC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pStyle w:val="a5"/>
              <w:jc w:val="both"/>
              <w:rPr>
                <w:color w:val="000000" w:themeColor="text1"/>
              </w:rPr>
            </w:pPr>
            <w:r w:rsidRPr="000C1485">
              <w:rPr>
                <w:color w:val="000000" w:themeColor="text1"/>
              </w:rPr>
              <w:t>Реализация Соглашения о сотрудничестве Управления образования г</w:t>
            </w:r>
            <w:proofErr w:type="gramStart"/>
            <w:r w:rsidRPr="000C1485">
              <w:rPr>
                <w:color w:val="000000" w:themeColor="text1"/>
              </w:rPr>
              <w:t>.В</w:t>
            </w:r>
            <w:proofErr w:type="gramEnd"/>
            <w:r w:rsidRPr="000C1485">
              <w:rPr>
                <w:color w:val="000000" w:themeColor="text1"/>
              </w:rPr>
              <w:t xml:space="preserve">олгодонска и Отдела религиозного образования и </w:t>
            </w:r>
            <w:proofErr w:type="spellStart"/>
            <w:r w:rsidRPr="000C1485">
              <w:rPr>
                <w:color w:val="000000" w:themeColor="text1"/>
              </w:rPr>
              <w:t>катехизации</w:t>
            </w:r>
            <w:proofErr w:type="spellEnd"/>
            <w:r w:rsidRPr="000C1485">
              <w:rPr>
                <w:color w:val="000000" w:themeColor="text1"/>
              </w:rPr>
              <w:t xml:space="preserve"> Волгодонской Епархии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всего периода,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2018 года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0" w:type="dxa"/>
          </w:tcPr>
          <w:p w:rsidR="008669F0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26 января 2015 года стартовал ежегодный Всероссийский конкурс в области педагогики, воспитания и работы с детьми и молодежью до 20 лет «За нравственный подвиг учителя», в котором принимают участие  15 педагогов образовательных учреждений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олгодонска. </w:t>
            </w:r>
          </w:p>
          <w:p w:rsidR="00E57721" w:rsidRPr="000C1485" w:rsidRDefault="00E57721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проводится по инициативе Русской Православной </w:t>
            </w:r>
            <w:r w:rsidR="009B3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еркви при поддержке Министерства образования и науки Российской Федерации.</w:t>
            </w:r>
          </w:p>
          <w:p w:rsidR="00E57721" w:rsidRPr="000C1485" w:rsidRDefault="00E57721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Отделом религиозного образования и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катехизации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Волгодонской Епархии</w:t>
            </w:r>
            <w:r w:rsidR="00133FEE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оказывается содействие Управлению образования г</w:t>
            </w:r>
            <w:proofErr w:type="gramStart"/>
            <w:r w:rsidR="00133FEE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133FEE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 в процессе подготовки заявок и конкурсных документов.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этапа </w:t>
            </w:r>
            <w:r w:rsidR="008669F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онкурса (регионального) будут подведены 10 июня 2015</w:t>
            </w:r>
            <w:r w:rsidR="008669F0"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64C95" w:rsidRPr="000C1485" w:rsidTr="00964C95">
        <w:tc>
          <w:tcPr>
            <w:tcW w:w="639" w:type="dxa"/>
          </w:tcPr>
          <w:p w:rsidR="00964C95" w:rsidRPr="000C1485" w:rsidRDefault="006A6CC0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24" w:type="dxa"/>
          </w:tcPr>
          <w:p w:rsidR="00964C95" w:rsidRPr="000C1485" w:rsidRDefault="00964C95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отчетов (сходов граждан) участковых уполномоченных полиции МУ МВД России «Волгодонское» перед населением административных участков города Волгодонска</w:t>
            </w:r>
          </w:p>
        </w:tc>
        <w:tc>
          <w:tcPr>
            <w:tcW w:w="1741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1562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года</w:t>
            </w:r>
          </w:p>
        </w:tc>
        <w:tc>
          <w:tcPr>
            <w:tcW w:w="2340" w:type="dxa"/>
          </w:tcPr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МВД России «Волгодонское»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4C95" w:rsidRPr="000C1485" w:rsidRDefault="00964C95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</w:tc>
        <w:tc>
          <w:tcPr>
            <w:tcW w:w="5300" w:type="dxa"/>
          </w:tcPr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 целях реализации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закона  «О полиции» от 07.02.2011г. №3-ФЗ, Приказа МВД России от 31.12.2012г №1166 «Об утверждении Наставления по организации деятельности участковых уполномоченных полиции», «Порядка проведения УУП индивидуальной профилактической работы с гражданами, состоящими на профилактическом учете, в целях предупреждения совершения ими преступлений и административных правонарушений» Межмуниципальным управлением МВД России «Волгодонское»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разработан график проведения отчетов (сходов граждан) участковых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уполномоченных полиции МУ МВД России «Волгодонское» перед населением административных участков города Волгодонска.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согласован Администрацией города Волгодонска и Волгодонской городской Думой и осуществляется постоянный контроль проведения сходов с гражданами.</w:t>
            </w:r>
          </w:p>
          <w:p w:rsidR="00964C95" w:rsidRPr="000C1485" w:rsidRDefault="00964C95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отчетный период проведено </w:t>
            </w:r>
            <w:r w:rsidRPr="000C148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 сходов, с охватом жителей 115 человек.</w:t>
            </w:r>
          </w:p>
          <w:p w:rsidR="00964C95" w:rsidRPr="000C1485" w:rsidRDefault="00964C95" w:rsidP="009D2F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вопрос</w:t>
            </w:r>
            <w:r w:rsidR="009D2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D2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которые рассмотрены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сходах,</w:t>
            </w:r>
            <w:r w:rsidR="009D2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связаны с парковкой автомобилей в неустановленном месте, во дворах многоквартирных домов, что мешает проезду скорой помощи, мусорной машины, к подъезду, распитием спиртных напитков и курение в общественных местах, с нарушением тишины и покоя граждан во дворах, подъездах.</w:t>
            </w:r>
          </w:p>
        </w:tc>
      </w:tr>
      <w:tr w:rsidR="00296F89" w:rsidRPr="000C1485" w:rsidTr="00964C95">
        <w:tc>
          <w:tcPr>
            <w:tcW w:w="639" w:type="dxa"/>
          </w:tcPr>
          <w:p w:rsidR="00296F89" w:rsidRPr="000C1485" w:rsidRDefault="00296F89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24" w:type="dxa"/>
          </w:tcPr>
          <w:p w:rsidR="00296F89" w:rsidRPr="00296F89" w:rsidRDefault="00296F89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Координационного совета молодежных общественных объединений муниципального образования «Город Волгодонск»</w:t>
            </w:r>
          </w:p>
        </w:tc>
        <w:tc>
          <w:tcPr>
            <w:tcW w:w="1741" w:type="dxa"/>
          </w:tcPr>
          <w:p w:rsidR="00296F89" w:rsidRPr="00296F89" w:rsidRDefault="00296F89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562" w:type="dxa"/>
          </w:tcPr>
          <w:p w:rsidR="00296F89" w:rsidRPr="00296F89" w:rsidRDefault="00296F89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18.02.2015г.</w:t>
            </w:r>
          </w:p>
        </w:tc>
        <w:tc>
          <w:tcPr>
            <w:tcW w:w="2340" w:type="dxa"/>
          </w:tcPr>
          <w:p w:rsidR="00296F89" w:rsidRPr="00296F89" w:rsidRDefault="00296F89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молодежной политике Администрации города Волгодонска</w:t>
            </w:r>
          </w:p>
        </w:tc>
        <w:tc>
          <w:tcPr>
            <w:tcW w:w="5300" w:type="dxa"/>
          </w:tcPr>
          <w:p w:rsidR="00296F89" w:rsidRPr="00296F89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 Координационного совета молодежных общественных объединений муниципального образования «Город Волгодонск» были рассмотрены вопросы:</w:t>
            </w:r>
          </w:p>
          <w:p w:rsidR="00296F89" w:rsidRPr="00296F89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заседаний и  совместного плана мероприятий  Координационного совета молодежных общественных объединений муниципального образования «Город Волгодонск»  и отдела по молодежной политике Администрации города Волгодонска в 2015 году;</w:t>
            </w:r>
          </w:p>
          <w:p w:rsidR="00296F89" w:rsidRPr="00296F89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- об участие молодежных общественных объединений муниципального образования «Город Волгодонск» в Форуме молодежи города Волгодонска;</w:t>
            </w:r>
          </w:p>
          <w:p w:rsidR="00296F89" w:rsidRPr="00296F89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 xml:space="preserve">- об участии молодежных общественных объединений муниципального образования «Город Волгодонск» в  городских и областных 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в 2015 году.</w:t>
            </w:r>
          </w:p>
          <w:p w:rsidR="00296F89" w:rsidRPr="00296F89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заседания Координационного совета </w:t>
            </w: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общественных объединений муниципального образования «Город Волгодонск» </w:t>
            </w:r>
            <w:r w:rsidRPr="0029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 следующие решения:</w:t>
            </w:r>
          </w:p>
          <w:p w:rsidR="00296F89" w:rsidRPr="00296F89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- утвердить план заседаний и  совместный план мероприятий Координационного совета молодежных общественных объединений муниципального образования «Город Волгодонск»  и отдела по молодежной политике Администрации города Волгодонска в 2015 году;</w:t>
            </w:r>
          </w:p>
          <w:p w:rsidR="00296F89" w:rsidRPr="00296F89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- руководителям молодежных общественных объединений города Волгодонска – членам Координационного совета в 2015 году проинформировать членов молодежных объединений города Волгодонска о возможности участия в Форуме молодежи города;</w:t>
            </w:r>
          </w:p>
          <w:p w:rsidR="00296F89" w:rsidRPr="00296F89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96F89">
              <w:rPr>
                <w:rFonts w:ascii="Times New Roman" w:hAnsi="Times New Roman" w:cs="Times New Roman"/>
                <w:sz w:val="24"/>
                <w:szCs w:val="24"/>
              </w:rPr>
              <w:t>- членам Координационного совета молодежных общественных объединений муниципального образования «Город Волгодонск» проинформировать членов молодежных объединений города Волгодонска о возможности участия в  городских и областных мероприятиях в 2015 году.</w:t>
            </w:r>
          </w:p>
        </w:tc>
      </w:tr>
      <w:tr w:rsidR="00296F89" w:rsidRPr="000C1485" w:rsidTr="00964C95">
        <w:tc>
          <w:tcPr>
            <w:tcW w:w="639" w:type="dxa"/>
          </w:tcPr>
          <w:p w:rsidR="00296F89" w:rsidRPr="000C1485" w:rsidRDefault="00296F89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296F89" w:rsidRPr="000C1485" w:rsidRDefault="00296F89" w:rsidP="00296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рабочей группы по исполнению Указа Президента Российской Федерации от 07.05.2012 №602 «Об обеспечении межнационального согласия»</w:t>
            </w:r>
            <w:bookmarkStart w:id="0" w:name="_GoBack"/>
            <w:bookmarkEnd w:id="0"/>
          </w:p>
        </w:tc>
        <w:tc>
          <w:tcPr>
            <w:tcW w:w="1741" w:type="dxa"/>
          </w:tcPr>
          <w:p w:rsidR="00296F89" w:rsidRPr="000C1485" w:rsidRDefault="00296F89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562" w:type="dxa"/>
          </w:tcPr>
          <w:p w:rsidR="00296F89" w:rsidRPr="000C1485" w:rsidRDefault="00296F89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19.03.2015г.</w:t>
            </w:r>
          </w:p>
        </w:tc>
        <w:tc>
          <w:tcPr>
            <w:tcW w:w="2340" w:type="dxa"/>
          </w:tcPr>
          <w:p w:rsidR="00296F89" w:rsidRPr="000C1485" w:rsidRDefault="00296F89" w:rsidP="00296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5300" w:type="dxa"/>
          </w:tcPr>
          <w:p w:rsidR="00296F89" w:rsidRPr="000C1485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марта 2015 года состоялось первое в текущем году заседание рабочей группы по 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Указа Президента Российской Федерации от 07.05.2012 №602 «Об обеспечении межнационального согласия». </w:t>
            </w:r>
          </w:p>
          <w:p w:rsidR="00296F89" w:rsidRPr="000C1485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заседании приняла участие Т.Ю.Попова, начальник Отдела УФМС РФ по Ростовской области в г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олгодонске: рассказала о проводимой ведущейся работе и взаимодействию с национальными общественно-культурными организациями 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гармонизации межнациональных, межконфессиональных и межэтнических отношений в муниципальном 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образовании «Город Волгодонск». </w:t>
            </w:r>
          </w:p>
          <w:p w:rsidR="00296F89" w:rsidRPr="000C1485" w:rsidRDefault="00296F89" w:rsidP="00296F89">
            <w:pPr>
              <w:tabs>
                <w:tab w:val="left" w:pos="337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.Н.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аврисова</w:t>
            </w:r>
            <w:proofErr w:type="spellEnd"/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ведущий </w:t>
            </w:r>
            <w:proofErr w:type="spellStart"/>
            <w:proofErr w:type="gramStart"/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специалист-ответственный</w:t>
            </w:r>
            <w:proofErr w:type="spellEnd"/>
            <w:proofErr w:type="gramEnd"/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секретарь антинаркотической и антитеррористичес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кой комиссии города Волгодонска, проинформировала об итогах 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мониторинга в сфере профилактики терроризма и экстремизма на территории города Волгодонска в 2014 году.</w:t>
            </w:r>
          </w:p>
          <w:p w:rsidR="00296F89" w:rsidRPr="000C1485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Зорнина</w:t>
            </w:r>
            <w:proofErr w:type="spell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Pr="000C1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организационной работе и взаимодействию с общественными организациями А</w:t>
            </w: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 города Волгодонска, проинформировала присутствующих об</w:t>
            </w:r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этноконфессиональном</w:t>
            </w:r>
            <w:proofErr w:type="spellEnd"/>
            <w:r w:rsidRPr="000C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паспорте муниципального образования «Город Волгодонск».</w:t>
            </w:r>
          </w:p>
          <w:p w:rsidR="00296F89" w:rsidRPr="000C1485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заседании рабочей группы также приняли участие начальник миссионерского отдела Волгодонской Епархии, протоиерей Дмитрий Денисенко и </w:t>
            </w:r>
            <w:proofErr w:type="gramStart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заместителя начальника полиции по охране общественного порядка Межмуниципального управления МВД России «Волгодонское», майор полиции Наталья Полякова.</w:t>
            </w:r>
          </w:p>
          <w:p w:rsidR="00296F89" w:rsidRPr="000C1485" w:rsidRDefault="00296F89" w:rsidP="00296F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заседания членами рабочей группы определены приоритетные направления совместной деятельности, вектор межведомственного сотрудничества Администрации города с федеральными структурами и взаимодействия с общественными национально-культурными организациями по вопросам межнациональных отношений. </w:t>
            </w:r>
          </w:p>
        </w:tc>
      </w:tr>
    </w:tbl>
    <w:p w:rsidR="006A6CC0" w:rsidRDefault="006A6CC0" w:rsidP="006B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24" w:rsidRDefault="006B3224" w:rsidP="006B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24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работе </w:t>
      </w:r>
    </w:p>
    <w:p w:rsidR="006B3224" w:rsidRDefault="006B3224" w:rsidP="006B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24">
        <w:rPr>
          <w:rFonts w:ascii="Times New Roman" w:hAnsi="Times New Roman" w:cs="Times New Roman"/>
          <w:sz w:val="28"/>
          <w:szCs w:val="28"/>
        </w:rPr>
        <w:t xml:space="preserve">и взаимодействию с общественными организациями </w:t>
      </w:r>
    </w:p>
    <w:p w:rsidR="00964C95" w:rsidRPr="006B3224" w:rsidRDefault="006B3224" w:rsidP="006B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224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B322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B3224">
        <w:rPr>
          <w:rFonts w:ascii="Times New Roman" w:hAnsi="Times New Roman" w:cs="Times New Roman"/>
          <w:sz w:val="28"/>
          <w:szCs w:val="28"/>
        </w:rPr>
        <w:t>Зорнина</w:t>
      </w:r>
      <w:proofErr w:type="spellEnd"/>
    </w:p>
    <w:p w:rsidR="006B3224" w:rsidRPr="006B3224" w:rsidRDefault="006B3224" w:rsidP="006B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24" w:rsidRPr="00964C95" w:rsidRDefault="006B3224" w:rsidP="006B32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И.К. Подласенко </w:t>
      </w:r>
      <w:r w:rsidR="009D2F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22-38-57</w:t>
      </w:r>
    </w:p>
    <w:sectPr w:rsidR="006B3224" w:rsidRPr="00964C95" w:rsidSect="00964C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C95"/>
    <w:rsid w:val="00056383"/>
    <w:rsid w:val="000C1485"/>
    <w:rsid w:val="000F55DE"/>
    <w:rsid w:val="00133FEE"/>
    <w:rsid w:val="001402D4"/>
    <w:rsid w:val="00283B56"/>
    <w:rsid w:val="00296F89"/>
    <w:rsid w:val="00317D6D"/>
    <w:rsid w:val="003C6193"/>
    <w:rsid w:val="00501110"/>
    <w:rsid w:val="00530F97"/>
    <w:rsid w:val="00570BF8"/>
    <w:rsid w:val="00594887"/>
    <w:rsid w:val="006A6CC0"/>
    <w:rsid w:val="006B3224"/>
    <w:rsid w:val="008669F0"/>
    <w:rsid w:val="00964C95"/>
    <w:rsid w:val="009A60AA"/>
    <w:rsid w:val="009A7DCF"/>
    <w:rsid w:val="009B3DAB"/>
    <w:rsid w:val="009D2FB9"/>
    <w:rsid w:val="00A52C18"/>
    <w:rsid w:val="00BE5F94"/>
    <w:rsid w:val="00D4716B"/>
    <w:rsid w:val="00DE68C5"/>
    <w:rsid w:val="00E238A3"/>
    <w:rsid w:val="00E57721"/>
    <w:rsid w:val="00E91464"/>
    <w:rsid w:val="00EB222F"/>
    <w:rsid w:val="00EB45E3"/>
    <w:rsid w:val="00F2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6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64C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9</cp:revision>
  <dcterms:created xsi:type="dcterms:W3CDTF">2015-05-05T06:13:00Z</dcterms:created>
  <dcterms:modified xsi:type="dcterms:W3CDTF">2015-05-05T12:15:00Z</dcterms:modified>
</cp:coreProperties>
</file>