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6" w:rsidRPr="00917EA6" w:rsidRDefault="00917EA6" w:rsidP="00917EA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7EA6">
        <w:rPr>
          <w:rStyle w:val="a4"/>
          <w:sz w:val="28"/>
          <w:szCs w:val="28"/>
          <w:u w:val="single"/>
        </w:rPr>
        <w:t>22.03-05.06.2015 года Дни защиты от экологической опасности в городе Волгодонске</w:t>
      </w:r>
    </w:p>
    <w:p w:rsidR="00917EA6" w:rsidRDefault="00917EA6" w:rsidP="00917E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17EA6">
        <w:rPr>
          <w:sz w:val="28"/>
          <w:szCs w:val="28"/>
        </w:rPr>
        <w:t>В соответствии с постановлением Правительства Ростовской области от 13.01.2012 № 16 «О Координационном совете по охране окружающей среды и использованию природных ресурсов и об организации проведения в Ростовской области Дней защиты от экологической опасности», в целях улучшения экологической и санитарно-эпидемиологической обстановки в городе, объединения усилий федеральных органов, органов местного самоуправления, общественных экологических и профсоюзных организаций, юридических и физических лиц, средств массовой</w:t>
      </w:r>
      <w:proofErr w:type="gramEnd"/>
      <w:r w:rsidRPr="00917EA6">
        <w:rPr>
          <w:sz w:val="28"/>
          <w:szCs w:val="28"/>
        </w:rPr>
        <w:t xml:space="preserve"> информации в решении задач по улучшению состояния окружающей среды и рационального природопользования, активации природоохранной деятельности, повышения уровня экологических знаний населения, в соответствии с Уставом муниципального образования «Город Волгодонск», на территории города </w:t>
      </w:r>
      <w:r w:rsidRPr="00917EA6">
        <w:rPr>
          <w:rStyle w:val="a5"/>
          <w:b/>
          <w:bCs/>
          <w:sz w:val="28"/>
          <w:szCs w:val="28"/>
        </w:rPr>
        <w:t>в период с 22 марта по 5 июня 2015 года проходят Дни защиты от экологической опасности</w:t>
      </w:r>
      <w:r w:rsidRPr="00917EA6">
        <w:rPr>
          <w:sz w:val="28"/>
          <w:szCs w:val="28"/>
        </w:rPr>
        <w:t>.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В рамках проведения Дней защиты от экологической опасности руководителям городских предприятий, учреждений и организаций всех форм собственности рекомендуется организовать и провести мероприятия: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- по улучшению экологической и санитарно-эпидемиологической обстановки в городе;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- по формированию экологической культуры населения.</w:t>
      </w:r>
    </w:p>
    <w:p w:rsidR="00000000" w:rsidRPr="00917EA6" w:rsidRDefault="00917EA6" w:rsidP="00917EA6">
      <w:pPr>
        <w:jc w:val="both"/>
        <w:rPr>
          <w:sz w:val="28"/>
          <w:szCs w:val="28"/>
        </w:rPr>
      </w:pPr>
    </w:p>
    <w:sectPr w:rsidR="00000000" w:rsidRPr="00917EA6" w:rsidSect="00917E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17EA6"/>
    <w:rsid w:val="0091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EA6"/>
    <w:rPr>
      <w:b/>
      <w:bCs/>
    </w:rPr>
  </w:style>
  <w:style w:type="character" w:styleId="a5">
    <w:name w:val="Emphasis"/>
    <w:basedOn w:val="a0"/>
    <w:uiPriority w:val="20"/>
    <w:qFormat/>
    <w:rsid w:val="00917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2</cp:revision>
  <dcterms:created xsi:type="dcterms:W3CDTF">2015-04-10T08:54:00Z</dcterms:created>
  <dcterms:modified xsi:type="dcterms:W3CDTF">2015-04-10T08:55:00Z</dcterms:modified>
</cp:coreProperties>
</file>