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0A" w:rsidRPr="006B0692" w:rsidRDefault="000C5E0A" w:rsidP="000C5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D5E03" w:rsidRDefault="000C5E0A" w:rsidP="000C5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92">
        <w:rPr>
          <w:rFonts w:ascii="Times New Roman" w:hAnsi="Times New Roman" w:cs="Times New Roman"/>
          <w:b/>
          <w:sz w:val="28"/>
          <w:szCs w:val="28"/>
        </w:rPr>
        <w:t xml:space="preserve">о деятельности отдела финансового контроля </w:t>
      </w:r>
    </w:p>
    <w:p w:rsidR="000C5E0A" w:rsidRPr="006B0692" w:rsidRDefault="003D5E03" w:rsidP="000C5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C5E0A" w:rsidRPr="006B0692">
        <w:rPr>
          <w:rFonts w:ascii="Times New Roman" w:hAnsi="Times New Roman" w:cs="Times New Roman"/>
          <w:b/>
          <w:sz w:val="28"/>
          <w:szCs w:val="28"/>
        </w:rPr>
        <w:t>города Волгодонска</w:t>
      </w:r>
    </w:p>
    <w:p w:rsidR="000C5E0A" w:rsidRPr="006B0692" w:rsidRDefault="000C5E0A" w:rsidP="000C5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92">
        <w:rPr>
          <w:rFonts w:ascii="Times New Roman" w:hAnsi="Times New Roman" w:cs="Times New Roman"/>
          <w:b/>
          <w:sz w:val="28"/>
          <w:szCs w:val="28"/>
        </w:rPr>
        <w:t>за 3 квартал 2015 года</w:t>
      </w:r>
    </w:p>
    <w:p w:rsidR="000C5E0A" w:rsidRDefault="000C5E0A" w:rsidP="000C5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85" w:rsidRPr="006B0692" w:rsidRDefault="00AF7C85" w:rsidP="000C5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0A" w:rsidRPr="00F91FF3" w:rsidRDefault="003605B9" w:rsidP="000C5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F91FF3" w:rsidRPr="00F91FF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C5E0A" w:rsidRPr="00F91FF3">
        <w:rPr>
          <w:rFonts w:ascii="Times New Roman" w:hAnsi="Times New Roman" w:cs="Times New Roman"/>
          <w:sz w:val="28"/>
          <w:szCs w:val="28"/>
        </w:rPr>
        <w:t>2015 г</w:t>
      </w:r>
      <w:r w:rsidR="00B301AD">
        <w:rPr>
          <w:rFonts w:ascii="Times New Roman" w:hAnsi="Times New Roman" w:cs="Times New Roman"/>
          <w:sz w:val="28"/>
          <w:szCs w:val="28"/>
        </w:rPr>
        <w:t>ода</w:t>
      </w:r>
      <w:r w:rsidR="000C5E0A" w:rsidRPr="00F91FF3">
        <w:rPr>
          <w:rFonts w:ascii="Times New Roman" w:hAnsi="Times New Roman" w:cs="Times New Roman"/>
          <w:sz w:val="28"/>
          <w:szCs w:val="28"/>
        </w:rPr>
        <w:t>г.Волгодонск</w:t>
      </w:r>
    </w:p>
    <w:p w:rsidR="00496D27" w:rsidRDefault="00496D27" w:rsidP="00D5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03" w:rsidRDefault="00BD2A75" w:rsidP="009E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A75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772018">
        <w:rPr>
          <w:rFonts w:ascii="Times New Roman" w:hAnsi="Times New Roman" w:cs="Times New Roman"/>
          <w:sz w:val="28"/>
          <w:szCs w:val="28"/>
        </w:rPr>
        <w:t>ями</w:t>
      </w:r>
      <w:r w:rsidRPr="00BD2A75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от 2</w:t>
      </w:r>
      <w:r w:rsidR="00D54E34">
        <w:rPr>
          <w:rFonts w:ascii="Times New Roman" w:hAnsi="Times New Roman" w:cs="Times New Roman"/>
          <w:sz w:val="28"/>
          <w:szCs w:val="28"/>
        </w:rPr>
        <w:t>7</w:t>
      </w:r>
      <w:r w:rsidRPr="00BD2A75">
        <w:rPr>
          <w:rFonts w:ascii="Times New Roman" w:hAnsi="Times New Roman" w:cs="Times New Roman"/>
          <w:sz w:val="28"/>
          <w:szCs w:val="28"/>
        </w:rPr>
        <w:t>.0</w:t>
      </w:r>
      <w:r w:rsidR="00D54E34">
        <w:rPr>
          <w:rFonts w:ascii="Times New Roman" w:hAnsi="Times New Roman" w:cs="Times New Roman"/>
          <w:sz w:val="28"/>
          <w:szCs w:val="28"/>
        </w:rPr>
        <w:t>8</w:t>
      </w:r>
      <w:r w:rsidRPr="00BD2A75">
        <w:rPr>
          <w:rFonts w:ascii="Times New Roman" w:hAnsi="Times New Roman" w:cs="Times New Roman"/>
          <w:sz w:val="28"/>
          <w:szCs w:val="28"/>
        </w:rPr>
        <w:t>.201</w:t>
      </w:r>
      <w:r w:rsidR="00D54E34">
        <w:rPr>
          <w:rFonts w:ascii="Times New Roman" w:hAnsi="Times New Roman" w:cs="Times New Roman"/>
          <w:sz w:val="28"/>
          <w:szCs w:val="28"/>
        </w:rPr>
        <w:t>5</w:t>
      </w:r>
      <w:r w:rsidRPr="00BD2A75">
        <w:rPr>
          <w:rFonts w:ascii="Times New Roman" w:hAnsi="Times New Roman" w:cs="Times New Roman"/>
          <w:sz w:val="28"/>
          <w:szCs w:val="28"/>
        </w:rPr>
        <w:t xml:space="preserve"> № </w:t>
      </w:r>
      <w:r w:rsidR="001A457F">
        <w:rPr>
          <w:rFonts w:ascii="Times New Roman" w:hAnsi="Times New Roman" w:cs="Times New Roman"/>
          <w:sz w:val="28"/>
          <w:szCs w:val="28"/>
        </w:rPr>
        <w:t xml:space="preserve">1666 </w:t>
      </w:r>
      <w:r w:rsidRPr="00BD2A7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96D27">
        <w:rPr>
          <w:rFonts w:ascii="Times New Roman" w:hAnsi="Times New Roman" w:cs="Times New Roman"/>
          <w:sz w:val="28"/>
          <w:szCs w:val="28"/>
        </w:rPr>
        <w:t>п</w:t>
      </w:r>
      <w:r w:rsidRPr="00BD2A75">
        <w:rPr>
          <w:rFonts w:ascii="Times New Roman" w:hAnsi="Times New Roman" w:cs="Times New Roman"/>
          <w:sz w:val="28"/>
          <w:szCs w:val="28"/>
        </w:rPr>
        <w:t>оложения о порядке осуществления внутренне</w:t>
      </w:r>
      <w:r w:rsidR="00496D27">
        <w:rPr>
          <w:rFonts w:ascii="Times New Roman" w:hAnsi="Times New Roman" w:cs="Times New Roman"/>
          <w:sz w:val="28"/>
          <w:szCs w:val="28"/>
        </w:rPr>
        <w:t>го</w:t>
      </w:r>
      <w:r w:rsidRPr="00BD2A7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96D27">
        <w:rPr>
          <w:rFonts w:ascii="Times New Roman" w:hAnsi="Times New Roman" w:cs="Times New Roman"/>
          <w:sz w:val="28"/>
          <w:szCs w:val="28"/>
        </w:rPr>
        <w:t>го</w:t>
      </w:r>
      <w:r w:rsidRPr="00BD2A75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496D27">
        <w:rPr>
          <w:rFonts w:ascii="Times New Roman" w:hAnsi="Times New Roman" w:cs="Times New Roman"/>
          <w:sz w:val="28"/>
          <w:szCs w:val="28"/>
        </w:rPr>
        <w:t>го</w:t>
      </w:r>
      <w:r w:rsidRPr="00BD2A7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96D27">
        <w:rPr>
          <w:rFonts w:ascii="Times New Roman" w:hAnsi="Times New Roman" w:cs="Times New Roman"/>
          <w:sz w:val="28"/>
          <w:szCs w:val="28"/>
        </w:rPr>
        <w:t>я»</w:t>
      </w:r>
      <w:r w:rsidR="00772018">
        <w:rPr>
          <w:rFonts w:ascii="Times New Roman" w:hAnsi="Times New Roman" w:cs="Times New Roman"/>
          <w:sz w:val="28"/>
          <w:szCs w:val="28"/>
        </w:rPr>
        <w:t xml:space="preserve">и </w:t>
      </w:r>
      <w:r w:rsidR="00772018" w:rsidRPr="008D7F55">
        <w:rPr>
          <w:rFonts w:ascii="Times New Roman" w:hAnsi="Times New Roman" w:cs="Times New Roman"/>
          <w:sz w:val="28"/>
          <w:szCs w:val="28"/>
        </w:rPr>
        <w:t>от 27.08.2015  №1667 «Об утверждении Положения о порядке осуществления контроля в сфере закупок»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43097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734752">
        <w:rPr>
          <w:rFonts w:ascii="Times New Roman" w:hAnsi="Times New Roman" w:cs="Times New Roman"/>
          <w:sz w:val="28"/>
          <w:szCs w:val="28"/>
        </w:rPr>
        <w:t>Администрации города Волгодонска (далее – Отдел)</w:t>
      </w:r>
      <w:r w:rsidRPr="00BD2A75">
        <w:rPr>
          <w:rFonts w:ascii="Times New Roman" w:hAnsi="Times New Roman" w:cs="Times New Roman"/>
          <w:sz w:val="28"/>
          <w:szCs w:val="28"/>
        </w:rPr>
        <w:t>осуществля</w:t>
      </w:r>
      <w:r w:rsidR="007844D7">
        <w:rPr>
          <w:rFonts w:ascii="Times New Roman" w:hAnsi="Times New Roman" w:cs="Times New Roman"/>
          <w:sz w:val="28"/>
          <w:szCs w:val="28"/>
        </w:rPr>
        <w:t>ется</w:t>
      </w:r>
      <w:r w:rsidR="00F75E7B" w:rsidRPr="00F75E7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96328" w:rsidRPr="004865F7">
        <w:rPr>
          <w:rFonts w:ascii="Times New Roman" w:hAnsi="Times New Roman" w:cs="Times New Roman"/>
          <w:sz w:val="28"/>
          <w:szCs w:val="28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AE5503">
        <w:rPr>
          <w:rFonts w:ascii="Times New Roman" w:hAnsi="Times New Roman" w:cs="Times New Roman"/>
          <w:sz w:val="28"/>
          <w:szCs w:val="28"/>
        </w:rPr>
        <w:t xml:space="preserve">, </w:t>
      </w:r>
      <w:r w:rsidR="00AE5503" w:rsidRPr="00AE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полнотой и достоверностью отчетности о реализации муниципальных программ (в том числе отчетности об ис</w:t>
      </w:r>
      <w:r w:rsidR="00C10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полнении муниципальных заданий) </w:t>
      </w:r>
      <w:r w:rsidR="00A7210B">
        <w:rPr>
          <w:rFonts w:ascii="Times New Roman" w:hAnsi="Times New Roman" w:cs="Times New Roman"/>
          <w:sz w:val="28"/>
          <w:szCs w:val="28"/>
        </w:rPr>
        <w:t>и в</w:t>
      </w:r>
      <w:r w:rsidR="00C108A8" w:rsidRPr="004865F7">
        <w:rPr>
          <w:rFonts w:ascii="Times New Roman" w:hAnsi="Times New Roman" w:cs="Times New Roman"/>
          <w:sz w:val="28"/>
          <w:szCs w:val="28"/>
        </w:rPr>
        <w:t xml:space="preserve"> отношении закупок для</w:t>
      </w:r>
      <w:r w:rsidR="00A7210B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нужд.</w:t>
      </w:r>
    </w:p>
    <w:p w:rsidR="00AC4EB9" w:rsidRPr="00593719" w:rsidRDefault="00475D50" w:rsidP="009E700B">
      <w:pPr>
        <w:pStyle w:val="a4"/>
        <w:numPr>
          <w:ilvl w:val="0"/>
          <w:numId w:val="4"/>
        </w:numPr>
        <w:tabs>
          <w:tab w:val="left" w:pos="6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19">
        <w:rPr>
          <w:rFonts w:ascii="Times New Roman" w:hAnsi="Times New Roman"/>
          <w:sz w:val="28"/>
          <w:szCs w:val="28"/>
        </w:rPr>
        <w:t>В соответствии  с планом  контрольной деятельности</w:t>
      </w:r>
      <w:r w:rsidR="00FA76C3">
        <w:rPr>
          <w:rFonts w:ascii="Times New Roman" w:hAnsi="Times New Roman"/>
          <w:sz w:val="28"/>
          <w:szCs w:val="28"/>
        </w:rPr>
        <w:t xml:space="preserve">Отдела </w:t>
      </w:r>
      <w:r w:rsidR="00593719" w:rsidRPr="00593719">
        <w:rPr>
          <w:rFonts w:ascii="Times New Roman" w:hAnsi="Times New Roman"/>
          <w:sz w:val="28"/>
          <w:szCs w:val="28"/>
        </w:rPr>
        <w:t>по осуществлению внутреннего муниципального финансового контроля</w:t>
      </w:r>
      <w:r w:rsidRPr="00593719">
        <w:rPr>
          <w:rFonts w:ascii="Times New Roman" w:hAnsi="Times New Roman"/>
          <w:sz w:val="28"/>
          <w:szCs w:val="28"/>
        </w:rPr>
        <w:t xml:space="preserve"> в</w:t>
      </w:r>
      <w:r w:rsidR="00C0456C" w:rsidRPr="00593719">
        <w:rPr>
          <w:rFonts w:ascii="Times New Roman" w:hAnsi="Times New Roman"/>
          <w:sz w:val="28"/>
          <w:szCs w:val="28"/>
        </w:rPr>
        <w:t xml:space="preserve"> 3</w:t>
      </w:r>
      <w:r w:rsidRPr="00593719">
        <w:rPr>
          <w:rFonts w:ascii="Times New Roman" w:hAnsi="Times New Roman"/>
          <w:sz w:val="28"/>
          <w:szCs w:val="28"/>
        </w:rPr>
        <w:t xml:space="preserve"> квартале 2015 года проведен</w:t>
      </w:r>
      <w:r w:rsidR="00C0456C" w:rsidRPr="00593719">
        <w:rPr>
          <w:rFonts w:ascii="Times New Roman" w:hAnsi="Times New Roman"/>
          <w:sz w:val="28"/>
          <w:szCs w:val="28"/>
        </w:rPr>
        <w:t>о</w:t>
      </w:r>
      <w:r w:rsidR="00E94637" w:rsidRPr="00593719">
        <w:rPr>
          <w:rFonts w:ascii="Times New Roman" w:hAnsi="Times New Roman"/>
          <w:bCs/>
          <w:sz w:val="28"/>
          <w:szCs w:val="28"/>
        </w:rPr>
        <w:t xml:space="preserve">обследование </w:t>
      </w:r>
      <w:r w:rsidR="00DF1AFD" w:rsidRPr="00593719">
        <w:rPr>
          <w:rFonts w:ascii="Times New Roman" w:hAnsi="Times New Roman"/>
          <w:sz w:val="28"/>
          <w:szCs w:val="28"/>
        </w:rPr>
        <w:t>в отношении Комитета по физической культуре и спорту города Волгодонска на предмет анализа осуществления внутреннего финансового контроля и внутреннего финансового аудита.</w:t>
      </w:r>
    </w:p>
    <w:p w:rsidR="00A1168C" w:rsidRPr="004279BF" w:rsidRDefault="00AC4EB9" w:rsidP="009E700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EB9">
        <w:rPr>
          <w:rFonts w:ascii="Times New Roman" w:hAnsi="Times New Roman"/>
          <w:sz w:val="28"/>
          <w:szCs w:val="28"/>
        </w:rPr>
        <w:t xml:space="preserve">В результате проведенного анализа </w:t>
      </w:r>
      <w:r w:rsidR="00A74420" w:rsidRPr="004279BF">
        <w:rPr>
          <w:rFonts w:ascii="Times New Roman" w:hAnsi="Times New Roman"/>
          <w:sz w:val="28"/>
          <w:szCs w:val="28"/>
        </w:rPr>
        <w:t>выявлены следующие нарушения</w:t>
      </w:r>
      <w:r w:rsidR="00A74420" w:rsidRPr="002242BF">
        <w:rPr>
          <w:rFonts w:ascii="Times New Roman" w:hAnsi="Times New Roman"/>
          <w:sz w:val="28"/>
          <w:szCs w:val="28"/>
        </w:rPr>
        <w:t>:</w:t>
      </w:r>
    </w:p>
    <w:p w:rsidR="00944B20" w:rsidRPr="00495464" w:rsidRDefault="00944B20" w:rsidP="009E700B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-в составе учетной политики учреждения </w:t>
      </w:r>
      <w:r w:rsidRPr="005756C3">
        <w:rPr>
          <w:rFonts w:ascii="Times New Roman" w:hAnsi="Times New Roman"/>
          <w:sz w:val="28"/>
          <w:szCs w:val="28"/>
        </w:rPr>
        <w:t xml:space="preserve">не утвержден порядок организации и </w:t>
      </w:r>
      <w:r w:rsidR="009B55D8" w:rsidRPr="005756C3">
        <w:rPr>
          <w:rFonts w:ascii="Times New Roman" w:hAnsi="Times New Roman"/>
          <w:sz w:val="28"/>
          <w:szCs w:val="28"/>
        </w:rPr>
        <w:t xml:space="preserve">обеспечения (осуществления) </w:t>
      </w:r>
      <w:r w:rsidRPr="005756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нутреннего финансового контроля</w:t>
      </w:r>
      <w:r w:rsidRPr="00495464">
        <w:rPr>
          <w:rFonts w:ascii="Times New Roman" w:eastAsiaTheme="minorEastAsia" w:hAnsi="Times New Roman" w:cs="Times New Roman"/>
          <w:sz w:val="28"/>
          <w:szCs w:val="28"/>
          <w:lang w:eastAsia="zh-CN"/>
        </w:rPr>
        <w:t>;</w:t>
      </w:r>
      <w:bookmarkStart w:id="0" w:name="_GoBack"/>
      <w:bookmarkEnd w:id="0"/>
    </w:p>
    <w:p w:rsidR="00944B20" w:rsidRPr="00741577" w:rsidRDefault="00944B20" w:rsidP="009E700B">
      <w:pPr>
        <w:pStyle w:val="a4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hint="eastAsia"/>
          <w:sz w:val="28"/>
          <w:szCs w:val="28"/>
          <w:lang w:eastAsia="zh-CN"/>
        </w:rPr>
        <w:t>-</w:t>
      </w:r>
      <w:r>
        <w:rPr>
          <w:rFonts w:ascii="Times New Roman" w:eastAsiaTheme="minorEastAsia" w:hAnsi="Times New Roman"/>
          <w:sz w:val="28"/>
          <w:szCs w:val="28"/>
          <w:lang w:eastAsia="zh-CN"/>
        </w:rPr>
        <w:t>у</w:t>
      </w:r>
      <w:r>
        <w:rPr>
          <w:rFonts w:ascii="Times New Roman" w:hAnsi="Times New Roman"/>
          <w:sz w:val="28"/>
          <w:szCs w:val="28"/>
        </w:rPr>
        <w:t>становлены случаи выполнения бюджетных процедур, не входящих в должностные обязанности сотрудников</w:t>
      </w:r>
      <w:r w:rsidR="00A448D8">
        <w:rPr>
          <w:rFonts w:ascii="Times New Roman" w:eastAsiaTheme="minorEastAsia" w:hAnsi="Times New Roman" w:hint="eastAsia"/>
          <w:sz w:val="28"/>
          <w:szCs w:val="28"/>
          <w:lang w:eastAsia="zh-CN"/>
        </w:rPr>
        <w:t>;</w:t>
      </w:r>
    </w:p>
    <w:p w:rsidR="00944B20" w:rsidRPr="006B7A3C" w:rsidRDefault="00944B20" w:rsidP="009E700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-заключение</w:t>
      </w:r>
      <w:r w:rsidRPr="00855B02">
        <w:rPr>
          <w:rFonts w:ascii="Times New Roman" w:hAnsi="Times New Roman"/>
          <w:sz w:val="28"/>
          <w:szCs w:val="28"/>
        </w:rPr>
        <w:t xml:space="preserve"> о результатах </w:t>
      </w:r>
      <w:r w:rsidR="00A448D8">
        <w:rPr>
          <w:rFonts w:ascii="Times New Roman" w:hAnsi="Times New Roman"/>
          <w:sz w:val="28"/>
          <w:szCs w:val="28"/>
        </w:rPr>
        <w:t xml:space="preserve">проведенного </w:t>
      </w:r>
      <w:r w:rsidRPr="00855B02">
        <w:rPr>
          <w:rFonts w:ascii="Times New Roman" w:hAnsi="Times New Roman"/>
          <w:sz w:val="28"/>
          <w:szCs w:val="28"/>
        </w:rPr>
        <w:t>внутреннего финансового контроля</w:t>
      </w:r>
      <w:r>
        <w:rPr>
          <w:rFonts w:ascii="Times New Roman" w:hAnsi="Times New Roman"/>
          <w:sz w:val="28"/>
          <w:szCs w:val="28"/>
        </w:rPr>
        <w:t xml:space="preserve"> за 1 квартал 2015 года</w:t>
      </w:r>
      <w:r w:rsidR="00C80B43">
        <w:rPr>
          <w:rFonts w:ascii="Times New Roman" w:hAnsi="Times New Roman"/>
          <w:sz w:val="28"/>
          <w:szCs w:val="28"/>
        </w:rPr>
        <w:t xml:space="preserve">, составленное главным бухгалтером </w:t>
      </w:r>
      <w:r w:rsidR="000440AF">
        <w:rPr>
          <w:rFonts w:ascii="Times New Roman" w:hAnsi="Times New Roman"/>
          <w:sz w:val="28"/>
          <w:szCs w:val="28"/>
        </w:rPr>
        <w:t>учреждения</w:t>
      </w:r>
      <w:r w:rsidR="00C80B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содержит </w:t>
      </w:r>
      <w:r w:rsidRPr="00855B02">
        <w:rPr>
          <w:rFonts w:ascii="Times New Roman" w:hAnsi="Times New Roman"/>
          <w:sz w:val="28"/>
          <w:szCs w:val="28"/>
        </w:rPr>
        <w:t>недостоверны</w:t>
      </w:r>
      <w:r>
        <w:rPr>
          <w:rFonts w:ascii="Times New Roman" w:hAnsi="Times New Roman"/>
          <w:sz w:val="28"/>
          <w:szCs w:val="28"/>
        </w:rPr>
        <w:t>е</w:t>
      </w:r>
      <w:r w:rsidRPr="00855B02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ео сумме заключенных контрактов с единственным поставщиком на основа</w:t>
      </w:r>
      <w:r w:rsidR="006B7A3C">
        <w:rPr>
          <w:rFonts w:ascii="Times New Roman" w:hAnsi="Times New Roman"/>
          <w:sz w:val="28"/>
          <w:szCs w:val="28"/>
        </w:rPr>
        <w:t xml:space="preserve">нии п.4 ч.1 ст.93 </w:t>
      </w:r>
      <w:r w:rsidR="00E345A6" w:rsidRPr="00A75363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Федерального закона от 05.04.2013 N 44-ФЗ</w:t>
      </w:r>
      <w:r w:rsidR="00E2792C" w:rsidRPr="00A75363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E2792C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(далее - </w:t>
      </w:r>
      <w:r w:rsidR="00E2792C">
        <w:rPr>
          <w:rFonts w:ascii="Times New Roman" w:hAnsi="Times New Roman"/>
          <w:sz w:val="28"/>
          <w:szCs w:val="28"/>
        </w:rPr>
        <w:t>Закон №44-ФЗ)</w:t>
      </w:r>
      <w:r w:rsidR="007D4807">
        <w:rPr>
          <w:rFonts w:ascii="Times New Roman" w:hAnsi="Times New Roman"/>
          <w:sz w:val="28"/>
          <w:szCs w:val="28"/>
        </w:rPr>
        <w:t>.</w:t>
      </w:r>
    </w:p>
    <w:p w:rsidR="00475D50" w:rsidRDefault="00457CAE" w:rsidP="009E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E">
        <w:rPr>
          <w:rFonts w:ascii="Times New Roman" w:hAnsi="Times New Roman" w:cs="Times New Roman"/>
          <w:sz w:val="28"/>
          <w:szCs w:val="28"/>
        </w:rPr>
        <w:t>В рамках осуществления контроля в сфере закупок</w:t>
      </w:r>
      <w:r w:rsidR="008F1563">
        <w:rPr>
          <w:rFonts w:ascii="Times New Roman" w:hAnsi="Times New Roman" w:cs="Times New Roman"/>
          <w:bCs/>
          <w:sz w:val="28"/>
          <w:szCs w:val="28"/>
        </w:rPr>
        <w:t>Отделом проведен</w:t>
      </w:r>
      <w:r w:rsidR="00157457">
        <w:rPr>
          <w:rFonts w:ascii="Times New Roman" w:hAnsi="Times New Roman" w:cs="Times New Roman"/>
          <w:bCs/>
          <w:sz w:val="28"/>
          <w:szCs w:val="28"/>
        </w:rPr>
        <w:t xml:space="preserve">апроверка </w:t>
      </w:r>
      <w:r w:rsidR="00157457" w:rsidRPr="00157457">
        <w:rPr>
          <w:rFonts w:ascii="Times New Roman" w:hAnsi="Times New Roman" w:cs="Times New Roman"/>
          <w:sz w:val="28"/>
          <w:szCs w:val="28"/>
        </w:rPr>
        <w:t>соблюдения требований действующего законодательства в сфере закупок</w:t>
      </w:r>
      <w:r w:rsidR="00157457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8F1563">
        <w:rPr>
          <w:rFonts w:ascii="Times New Roman" w:hAnsi="Times New Roman" w:cs="Times New Roman"/>
          <w:sz w:val="28"/>
          <w:szCs w:val="28"/>
        </w:rPr>
        <w:t>МБОУ СШ №23 г. Волгодонска</w:t>
      </w:r>
      <w:r w:rsidR="00475D50" w:rsidRPr="00776A57">
        <w:rPr>
          <w:rFonts w:ascii="Times New Roman" w:hAnsi="Times New Roman" w:cs="Times New Roman"/>
          <w:sz w:val="28"/>
          <w:szCs w:val="28"/>
        </w:rPr>
        <w:t>.</w:t>
      </w:r>
    </w:p>
    <w:p w:rsidR="00937E4C" w:rsidRDefault="00937E4C" w:rsidP="009E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проверено 22 закупки на общую сумму 1764,5 тыс. рублей. Нарушения установлены в 15 случаях, что составило 68% от количества проверенных закупок.</w:t>
      </w:r>
    </w:p>
    <w:p w:rsidR="00C94491" w:rsidRDefault="00C94491" w:rsidP="009E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643CF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8C772B">
        <w:rPr>
          <w:rFonts w:ascii="Times New Roman" w:hAnsi="Times New Roman" w:cs="Times New Roman"/>
          <w:sz w:val="28"/>
          <w:szCs w:val="28"/>
        </w:rPr>
        <w:t>установлен</w:t>
      </w:r>
      <w:r w:rsidR="006F53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F53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:</w:t>
      </w:r>
    </w:p>
    <w:p w:rsidR="007A1AB4" w:rsidRPr="005F5820" w:rsidRDefault="00C065AC" w:rsidP="007A1AB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-</w:t>
      </w:r>
      <w:r w:rsidR="007A1AB4" w:rsidRPr="005916E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Положение (регламент) о контрактном управляющем</w:t>
      </w:r>
      <w:r w:rsidR="007A1A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</w:t>
      </w:r>
      <w:r w:rsidR="007A1AB4" w:rsidRPr="005916E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должностная инструкция контрактного управляющего</w:t>
      </w:r>
      <w:r w:rsidR="007A1A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Положение о Единой комиссии по определению поставщиков (подрядчиков, исполнителей)</w:t>
      </w:r>
      <w:r w:rsidR="007A1AB4" w:rsidRPr="005916E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не соответствуют требованиям Закона №44-</w:t>
      </w:r>
      <w:r w:rsidR="005F582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ФЗ</w:t>
      </w:r>
      <w:r w:rsidR="005F5820" w:rsidRPr="005F582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1276C5" w:rsidRDefault="00C065AC" w:rsidP="007A1AB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="007A1A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План-график на 2015 год размещен на официальном сайте с нарушением срока и без учета особенностей, определенных </w:t>
      </w:r>
      <w:r w:rsidR="007A1AB4" w:rsidRPr="00F669FE">
        <w:rPr>
          <w:rFonts w:ascii="Times New Roman" w:eastAsia="Times New Roman" w:hAnsi="Times New Roman" w:cs="Times New Roman"/>
          <w:sz w:val="28"/>
          <w:szCs w:val="28"/>
        </w:rPr>
        <w:t xml:space="preserve">совместным приказом Министерства экономического развития Российской Федерации и Федерального казначейства от 31.03.2015 №182/7н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</w:t>
      </w:r>
      <w:r w:rsidR="007A1AB4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5F5820" w:rsidRPr="005F58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AB4" w:rsidRPr="00F867FF" w:rsidRDefault="00C065AC" w:rsidP="007A1AB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33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1AB4">
        <w:rPr>
          <w:rFonts w:ascii="Times New Roman" w:eastAsia="Times New Roman" w:hAnsi="Times New Roman" w:cs="Times New Roman"/>
          <w:sz w:val="28"/>
          <w:szCs w:val="28"/>
        </w:rPr>
        <w:t xml:space="preserve"> нарушение ч. 2 ст. 93 Закона № 44-ФЗ извещения об осуществлении закупок по отдельным контракта</w:t>
      </w:r>
      <w:r w:rsidR="00F867FF">
        <w:rPr>
          <w:rFonts w:ascii="Times New Roman" w:eastAsia="Times New Roman" w:hAnsi="Times New Roman" w:cs="Times New Roman"/>
          <w:sz w:val="28"/>
          <w:szCs w:val="28"/>
        </w:rPr>
        <w:t>м размещены с нарушением сроков</w:t>
      </w:r>
      <w:r w:rsidR="00F867FF" w:rsidRPr="00F867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AB4" w:rsidRPr="00F867FF" w:rsidRDefault="00C065AC" w:rsidP="007A1AB4">
      <w:pPr>
        <w:pStyle w:val="a6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33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1AB4">
        <w:rPr>
          <w:rFonts w:ascii="Times New Roman" w:eastAsia="Times New Roman" w:hAnsi="Times New Roman" w:cs="Times New Roman"/>
          <w:sz w:val="28"/>
          <w:szCs w:val="28"/>
        </w:rPr>
        <w:t xml:space="preserve"> нарушение п.</w:t>
      </w:r>
      <w:r w:rsidR="007A1AB4">
        <w:rPr>
          <w:rFonts w:ascii="Times New Roman" w:eastAsia="Times New Roman" w:hAnsi="Times New Roman" w:cs="Times New Roman"/>
          <w:bCs/>
          <w:sz w:val="28"/>
          <w:szCs w:val="28"/>
        </w:rPr>
        <w:t xml:space="preserve"> 8 ч. 2 ст. 103 Закона № 44-ФЗ </w:t>
      </w:r>
      <w:r w:rsidR="007A1AB4" w:rsidRPr="00F669FE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7A1AB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реестре контрактов не размещена информация об </w:t>
      </w:r>
      <w:r w:rsidR="00F867FF">
        <w:rPr>
          <w:rFonts w:ascii="Times New Roman" w:eastAsia="Times New Roman" w:hAnsi="Times New Roman" w:cs="Times New Roman"/>
          <w:bCs/>
          <w:sz w:val="28"/>
          <w:szCs w:val="28"/>
        </w:rPr>
        <w:t>изменении контракта</w:t>
      </w:r>
      <w:r w:rsidR="00F867FF" w:rsidRPr="00F867F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A1AB4" w:rsidRDefault="00C065AC" w:rsidP="007A1AB4">
      <w:pPr>
        <w:pStyle w:val="a6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33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1AB4">
        <w:rPr>
          <w:rFonts w:ascii="Times New Roman" w:eastAsia="Times New Roman" w:hAnsi="Times New Roman" w:cs="Times New Roman"/>
          <w:sz w:val="28"/>
          <w:szCs w:val="28"/>
        </w:rPr>
        <w:t xml:space="preserve"> нарушение п. 9 ч. 2 ст. 103 Закона №44-ФЗ </w:t>
      </w:r>
      <w:r w:rsidR="007A1AB4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 в реестре контрактов не размеще</w:t>
      </w:r>
      <w:r w:rsidR="00FE067D">
        <w:rPr>
          <w:rFonts w:ascii="Times New Roman" w:eastAsia="Times New Roman" w:hAnsi="Times New Roman" w:cs="Times New Roman"/>
          <w:bCs/>
          <w:sz w:val="28"/>
          <w:szCs w:val="28"/>
        </w:rPr>
        <w:t>на копия заключенного контракта</w:t>
      </w:r>
      <w:r w:rsidR="00FE067D" w:rsidRPr="00FE067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A1AB4" w:rsidRPr="00F867FF" w:rsidRDefault="00C065AC" w:rsidP="007A1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233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A1AB4">
        <w:rPr>
          <w:rFonts w:ascii="Times New Roman" w:eastAsia="Times New Roman" w:hAnsi="Times New Roman" w:cs="Times New Roman"/>
          <w:bCs/>
          <w:sz w:val="28"/>
          <w:szCs w:val="28"/>
        </w:rPr>
        <w:t xml:space="preserve">нформация и документы о заключенных контрактах, подлежащие включению в реестр контрактов, не размещены либо размещены с нарушением сроков, установленных </w:t>
      </w:r>
      <w:r w:rsidR="007A1AB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F867FF" w:rsidRPr="00F867F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A1AB4" w:rsidRPr="00F867FF" w:rsidRDefault="00C065AC" w:rsidP="007A1A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233D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A1AB4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азмещение отчетов об исполнении контрактов в 2015 году в соответствии с </w:t>
      </w:r>
      <w:r w:rsidR="007A1AB4" w:rsidRPr="001F3E2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F867FF">
        <w:rPr>
          <w:rFonts w:ascii="Times New Roman" w:eastAsia="Times New Roman" w:hAnsi="Times New Roman" w:cs="Times New Roman"/>
          <w:bCs/>
          <w:sz w:val="28"/>
          <w:szCs w:val="28"/>
        </w:rPr>
        <w:t>не осуществля</w:t>
      </w:r>
      <w:r w:rsidR="00A31087">
        <w:rPr>
          <w:rFonts w:ascii="Times New Roman" w:eastAsia="Times New Roman" w:hAnsi="Times New Roman" w:cs="Times New Roman"/>
          <w:bCs/>
          <w:sz w:val="28"/>
          <w:szCs w:val="28"/>
        </w:rPr>
        <w:t>лось</w:t>
      </w:r>
      <w:r w:rsidR="00F867FF" w:rsidRPr="00F867F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A1AB4" w:rsidRDefault="00C065AC" w:rsidP="007A1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233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A1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нарушение </w:t>
      </w:r>
      <w:r w:rsidR="007A1AB4">
        <w:rPr>
          <w:rFonts w:ascii="Times New Roman" w:eastAsia="Times New Roman" w:hAnsi="Times New Roman" w:cs="Times New Roman"/>
          <w:sz w:val="28"/>
          <w:szCs w:val="28"/>
        </w:rPr>
        <w:t xml:space="preserve">ч. 2 ст. 34 Закона №44-ФЗ в отдельных контрактах </w:t>
      </w:r>
      <w:r w:rsidR="007A1AB4" w:rsidRPr="00130253">
        <w:rPr>
          <w:rFonts w:ascii="Times New Roman" w:hAnsi="Times New Roman"/>
          <w:sz w:val="28"/>
          <w:szCs w:val="28"/>
        </w:rPr>
        <w:t>отсутствует обязательное условие о том</w:t>
      </w:r>
      <w:r w:rsidR="007A1AB4">
        <w:rPr>
          <w:rFonts w:ascii="Times New Roman" w:hAnsi="Times New Roman"/>
          <w:sz w:val="28"/>
          <w:szCs w:val="28"/>
        </w:rPr>
        <w:t>,</w:t>
      </w:r>
      <w:r w:rsidR="007A1AB4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7A1AB4" w:rsidRPr="00484569">
        <w:rPr>
          <w:rFonts w:ascii="Times New Roman" w:eastAsia="Times New Roman" w:hAnsi="Times New Roman" w:cs="Times New Roman"/>
          <w:sz w:val="28"/>
          <w:szCs w:val="28"/>
        </w:rPr>
        <w:t>цена контракта является твердой и определяется на весь срок исполнения контракта</w:t>
      </w:r>
      <w:r w:rsidR="007A1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076" w:rsidRDefault="00781076" w:rsidP="009E700B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1076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bCs/>
          <w:sz w:val="28"/>
          <w:szCs w:val="28"/>
        </w:rPr>
        <w:t>контрольных мероприятий</w:t>
      </w:r>
      <w:r w:rsidRPr="00781076">
        <w:rPr>
          <w:rFonts w:ascii="Times New Roman" w:hAnsi="Times New Roman" w:cs="Times New Roman"/>
          <w:bCs/>
          <w:sz w:val="28"/>
          <w:szCs w:val="28"/>
        </w:rPr>
        <w:t xml:space="preserve"> выданы предписания об устранении выявленных нарушений</w:t>
      </w:r>
      <w:r>
        <w:rPr>
          <w:bCs/>
          <w:sz w:val="28"/>
          <w:szCs w:val="28"/>
        </w:rPr>
        <w:t xml:space="preserve">. </w:t>
      </w:r>
    </w:p>
    <w:p w:rsidR="00AF1E39" w:rsidRDefault="00AF1E39" w:rsidP="009E700B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317D5" w:rsidRDefault="005317D5" w:rsidP="009E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Отделом формируется и направляется в Министерство экономического развития Ростовской области</w:t>
      </w:r>
      <w:r w:rsidR="00191A24" w:rsidRPr="00191A24">
        <w:rPr>
          <w:rFonts w:ascii="Times New Roman" w:hAnsi="Times New Roman" w:cs="Times New Roman"/>
          <w:sz w:val="28"/>
          <w:szCs w:val="28"/>
        </w:rPr>
        <w:t>:</w:t>
      </w:r>
    </w:p>
    <w:p w:rsidR="005317D5" w:rsidRPr="00226D8C" w:rsidRDefault="005317D5" w:rsidP="009E700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63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191A24">
        <w:rPr>
          <w:rFonts w:ascii="Times New Roman" w:hAnsi="Times New Roman" w:cs="Times New Roman"/>
          <w:sz w:val="28"/>
          <w:szCs w:val="28"/>
        </w:rPr>
        <w:t xml:space="preserve">аяинформация по муниципальному образованию «Город Волгодонск» </w:t>
      </w:r>
      <w:r>
        <w:rPr>
          <w:rFonts w:ascii="Times New Roman" w:eastAsia="Calibri" w:hAnsi="Times New Roman"/>
          <w:sz w:val="28"/>
          <w:szCs w:val="28"/>
        </w:rPr>
        <w:t>о подготовке и реализации мероприятий по импортозамещению</w:t>
      </w:r>
      <w:r w:rsidRPr="00226D8C">
        <w:rPr>
          <w:rFonts w:ascii="Times New Roman" w:eastAsia="Calibri" w:hAnsi="Times New Roman"/>
          <w:sz w:val="28"/>
          <w:szCs w:val="28"/>
        </w:rPr>
        <w:t>;</w:t>
      </w:r>
    </w:p>
    <w:p w:rsidR="005317D5" w:rsidRPr="00294D3D" w:rsidRDefault="005317D5" w:rsidP="009E7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D8C">
        <w:rPr>
          <w:rFonts w:ascii="Times New Roman" w:eastAsia="Calibri" w:hAnsi="Times New Roman"/>
          <w:sz w:val="28"/>
          <w:szCs w:val="28"/>
        </w:rPr>
        <w:t>-</w:t>
      </w:r>
      <w:r w:rsidRPr="00226D8C">
        <w:rPr>
          <w:rFonts w:ascii="Times New Roman" w:hAnsi="Times New Roman" w:cs="Times New Roman"/>
          <w:sz w:val="28"/>
        </w:rPr>
        <w:t>ежеквартальн</w:t>
      </w:r>
      <w:r w:rsidR="004872C3">
        <w:rPr>
          <w:rFonts w:ascii="Times New Roman" w:hAnsi="Times New Roman" w:cs="Times New Roman"/>
          <w:sz w:val="28"/>
        </w:rPr>
        <w:t>ая</w:t>
      </w:r>
      <w:r w:rsidR="00191A24">
        <w:rPr>
          <w:rFonts w:ascii="Times New Roman" w:hAnsi="Times New Roman" w:cs="Times New Roman"/>
          <w:sz w:val="28"/>
          <w:szCs w:val="28"/>
        </w:rPr>
        <w:t>информация по муниципальному образованию «Город Волгодонск»</w:t>
      </w:r>
      <w:r w:rsidRPr="00226D8C">
        <w:rPr>
          <w:rFonts w:ascii="Times New Roman" w:hAnsi="Times New Roman" w:cs="Times New Roman"/>
          <w:sz w:val="28"/>
        </w:rPr>
        <w:t xml:space="preserve"> о социально-экономическом положении муниципальных образований</w:t>
      </w:r>
      <w:r>
        <w:rPr>
          <w:rFonts w:ascii="Times New Roman" w:hAnsi="Times New Roman" w:cs="Times New Roman"/>
          <w:sz w:val="28"/>
        </w:rPr>
        <w:t xml:space="preserve">, </w:t>
      </w:r>
      <w:r w:rsidRPr="007A365F">
        <w:rPr>
          <w:rFonts w:ascii="Times New Roman" w:hAnsi="Times New Roman" w:cs="Times New Roman"/>
          <w:sz w:val="28"/>
          <w:szCs w:val="28"/>
        </w:rPr>
        <w:t xml:space="preserve"> сформированной нормативно-правовой базе и проведенных </w:t>
      </w:r>
      <w:r w:rsidRPr="007A365F">
        <w:rPr>
          <w:rFonts w:ascii="Times New Roman" w:hAnsi="Times New Roman" w:cs="Times New Roman"/>
          <w:sz w:val="28"/>
          <w:szCs w:val="28"/>
        </w:rPr>
        <w:lastRenderedPageBreak/>
        <w:t>организационных мероприятиях по созданию контрольных органов, реализации полномочий контрольных органов,</w:t>
      </w:r>
      <w:r w:rsidRPr="00294D3D">
        <w:rPr>
          <w:rFonts w:ascii="Times New Roman" w:hAnsi="Times New Roman" w:cs="Times New Roman"/>
          <w:sz w:val="28"/>
          <w:szCs w:val="28"/>
        </w:rPr>
        <w:t xml:space="preserve">проведении закупок </w:t>
      </w:r>
      <w:r w:rsidR="008C5441" w:rsidRPr="00294D3D">
        <w:rPr>
          <w:rFonts w:ascii="Times New Roman" w:hAnsi="Times New Roman" w:cs="Times New Roman"/>
          <w:sz w:val="28"/>
          <w:szCs w:val="28"/>
        </w:rPr>
        <w:t>для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2FB" w:rsidRDefault="00DE32FB" w:rsidP="009E700B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7509CB" w:rsidRPr="00D06D69" w:rsidRDefault="0041521A" w:rsidP="009E7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894D7A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F26EAD">
        <w:rPr>
          <w:rFonts w:ascii="Times New Roman" w:hAnsi="Times New Roman" w:cs="Times New Roman"/>
          <w:sz w:val="28"/>
          <w:szCs w:val="28"/>
          <w:lang w:eastAsia="zh-CN"/>
        </w:rPr>
        <w:t xml:space="preserve">Отдел финансового контроля проводит работу, направленную на </w:t>
      </w:r>
      <w:r w:rsidR="00CF3CA0">
        <w:rPr>
          <w:rFonts w:ascii="Times New Roman" w:hAnsi="Times New Roman" w:cs="Times New Roman"/>
          <w:sz w:val="28"/>
          <w:szCs w:val="28"/>
          <w:lang w:eastAsia="zh-CN"/>
        </w:rPr>
        <w:t>профилактику</w:t>
      </w:r>
      <w:r w:rsidR="00F26EAD">
        <w:rPr>
          <w:rFonts w:ascii="Times New Roman" w:hAnsi="Times New Roman" w:cs="Times New Roman"/>
          <w:sz w:val="28"/>
          <w:szCs w:val="28"/>
          <w:lang w:eastAsia="zh-CN"/>
        </w:rPr>
        <w:t xml:space="preserve">нарушений </w:t>
      </w:r>
      <w:r w:rsidR="00F26EAD" w:rsidRPr="004865F7">
        <w:rPr>
          <w:rFonts w:ascii="Times New Roman" w:hAnsi="Times New Roman" w:cs="Times New Roman"/>
          <w:sz w:val="28"/>
          <w:szCs w:val="28"/>
        </w:rPr>
        <w:t>бюджетного</w:t>
      </w:r>
      <w:r w:rsidR="00F26EAD">
        <w:rPr>
          <w:rFonts w:ascii="Times New Roman" w:hAnsi="Times New Roman" w:cs="Times New Roman"/>
          <w:sz w:val="28"/>
          <w:szCs w:val="28"/>
          <w:lang w:eastAsia="zh-CN"/>
        </w:rPr>
        <w:t xml:space="preserve"> законодательства и законодательства </w:t>
      </w:r>
      <w:r w:rsidR="00F26EAD" w:rsidRPr="00F26EAD">
        <w:rPr>
          <w:rFonts w:ascii="Times New Roman" w:hAnsi="Times New Roman" w:cs="Times New Roman"/>
          <w:bCs/>
          <w:sz w:val="28"/>
          <w:szCs w:val="28"/>
        </w:rPr>
        <w:t>в сфере закупок</w:t>
      </w:r>
      <w:r w:rsidR="007509CB">
        <w:rPr>
          <w:rFonts w:ascii="Times New Roman" w:hAnsi="Times New Roman" w:cs="Times New Roman"/>
          <w:bCs/>
          <w:sz w:val="28"/>
          <w:szCs w:val="28"/>
        </w:rPr>
        <w:t>.</w:t>
      </w:r>
    </w:p>
    <w:p w:rsidR="00F26EAD" w:rsidRDefault="00F26EAD" w:rsidP="009E7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76A57">
        <w:rPr>
          <w:rFonts w:ascii="Times New Roman" w:hAnsi="Times New Roman" w:cs="Times New Roman"/>
          <w:bCs/>
          <w:sz w:val="28"/>
          <w:szCs w:val="28"/>
        </w:rPr>
        <w:t>А</w:t>
      </w:r>
      <w:r w:rsidRPr="00776A57">
        <w:rPr>
          <w:rFonts w:ascii="Times New Roman" w:hAnsi="Times New Roman" w:cs="Times New Roman"/>
          <w:sz w:val="28"/>
          <w:szCs w:val="28"/>
        </w:rPr>
        <w:t>кты по результатам проведения проверок размещ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776A57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города Волгодонска, что позволяет главным распорядителям средств местного бюджета и муниципальным учреждениям города проводить анализ выявленных в ходе проверок нарушений и замечаний с целью </w:t>
      </w:r>
      <w:r w:rsidR="00162528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Pr="00776A57">
        <w:rPr>
          <w:rFonts w:ascii="Times New Roman" w:hAnsi="Times New Roman" w:cs="Times New Roman"/>
          <w:sz w:val="28"/>
          <w:szCs w:val="28"/>
        </w:rPr>
        <w:t>недопущения их в дальнейшем в своей деятельности.</w:t>
      </w:r>
    </w:p>
    <w:p w:rsidR="005A4FF8" w:rsidRDefault="00F26EAD" w:rsidP="009E7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="005A4FF8">
        <w:rPr>
          <w:rFonts w:ascii="Times New Roman" w:hAnsi="Times New Roman" w:cs="Times New Roman"/>
          <w:sz w:val="28"/>
          <w:szCs w:val="28"/>
          <w:lang w:eastAsia="zh-CN"/>
        </w:rPr>
        <w:t xml:space="preserve">а сайте </w:t>
      </w:r>
      <w:r w:rsidR="005A4FF8" w:rsidRPr="00776A57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 w:rsidR="005A4FF8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4E43B8">
        <w:rPr>
          <w:rFonts w:ascii="Times New Roman" w:hAnsi="Times New Roman" w:cs="Times New Roman"/>
          <w:sz w:val="28"/>
          <w:szCs w:val="28"/>
        </w:rPr>
        <w:t xml:space="preserve">Деятельность/ </w:t>
      </w:r>
      <w:r w:rsidR="00526E9B">
        <w:rPr>
          <w:rFonts w:ascii="Times New Roman" w:hAnsi="Times New Roman" w:cs="Times New Roman"/>
          <w:sz w:val="28"/>
          <w:szCs w:val="28"/>
        </w:rPr>
        <w:t>Отдел финансового контроля/</w:t>
      </w:r>
      <w:r w:rsidR="00DA3DAE">
        <w:rPr>
          <w:rFonts w:ascii="Times New Roman" w:hAnsi="Times New Roman" w:cs="Times New Roman"/>
          <w:sz w:val="28"/>
          <w:szCs w:val="28"/>
        </w:rPr>
        <w:t>Контроль в сфере закупок</w:t>
      </w:r>
      <w:r w:rsidR="00526E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D5A44">
        <w:rPr>
          <w:rFonts w:ascii="Times New Roman" w:hAnsi="Times New Roman" w:cs="Times New Roman"/>
          <w:sz w:val="28"/>
          <w:szCs w:val="28"/>
        </w:rPr>
        <w:t>ы методические материалы заказчикам для осуществления закупок,</w:t>
      </w:r>
      <w:r w:rsidR="008E7B47">
        <w:rPr>
          <w:rFonts w:ascii="Times New Roman" w:hAnsi="Times New Roman" w:cs="Times New Roman"/>
          <w:sz w:val="28"/>
          <w:szCs w:val="28"/>
        </w:rPr>
        <w:t xml:space="preserve">информация об ответственности, предусмотренной КоАП </w:t>
      </w:r>
      <w:r w:rsidR="00573BD2">
        <w:rPr>
          <w:rFonts w:ascii="Times New Roman" w:hAnsi="Times New Roman" w:cs="Times New Roman"/>
          <w:sz w:val="28"/>
          <w:szCs w:val="28"/>
        </w:rPr>
        <w:t xml:space="preserve">РФ </w:t>
      </w:r>
      <w:r w:rsidR="008E7B47">
        <w:rPr>
          <w:rFonts w:ascii="Times New Roman" w:hAnsi="Times New Roman" w:cs="Times New Roman"/>
          <w:sz w:val="28"/>
          <w:szCs w:val="28"/>
        </w:rPr>
        <w:t xml:space="preserve">за нарушение законодательства о контрактной системе в сфере закупок, </w:t>
      </w:r>
      <w:r w:rsidR="00CD5A44">
        <w:rPr>
          <w:rFonts w:ascii="Times New Roman" w:hAnsi="Times New Roman" w:cs="Times New Roman"/>
          <w:sz w:val="28"/>
          <w:szCs w:val="28"/>
        </w:rPr>
        <w:t>нормативно-правовые акты по контрактной системе,</w:t>
      </w:r>
      <w:r w:rsidR="00B03A22">
        <w:rPr>
          <w:rFonts w:ascii="Times New Roman" w:hAnsi="Times New Roman" w:cs="Times New Roman"/>
          <w:sz w:val="28"/>
          <w:szCs w:val="28"/>
        </w:rPr>
        <w:t>материалы судебной практики</w:t>
      </w:r>
      <w:r w:rsidR="00D4737E">
        <w:rPr>
          <w:rFonts w:ascii="Times New Roman" w:hAnsi="Times New Roman" w:cs="Times New Roman"/>
          <w:sz w:val="28"/>
          <w:szCs w:val="28"/>
        </w:rPr>
        <w:t xml:space="preserve">. </w:t>
      </w:r>
      <w:r w:rsidR="006A3944">
        <w:rPr>
          <w:rFonts w:ascii="Times New Roman" w:hAnsi="Times New Roman" w:cs="Times New Roman"/>
          <w:sz w:val="28"/>
          <w:szCs w:val="28"/>
        </w:rPr>
        <w:t>П</w:t>
      </w:r>
      <w:r w:rsidR="003875F9" w:rsidRPr="003875F9">
        <w:rPr>
          <w:rFonts w:ascii="Times New Roman" w:hAnsi="Times New Roman" w:cs="Times New Roman"/>
          <w:sz w:val="28"/>
          <w:szCs w:val="28"/>
        </w:rPr>
        <w:t xml:space="preserve">ри появлении новой практики и разъяснений </w:t>
      </w:r>
      <w:r w:rsidR="006A3944">
        <w:rPr>
          <w:rFonts w:ascii="Times New Roman" w:hAnsi="Times New Roman" w:cs="Times New Roman"/>
          <w:sz w:val="28"/>
          <w:szCs w:val="28"/>
        </w:rPr>
        <w:t>информация</w:t>
      </w:r>
      <w:r w:rsidR="003875F9" w:rsidRPr="003875F9">
        <w:rPr>
          <w:rFonts w:ascii="Times New Roman" w:hAnsi="Times New Roman" w:cs="Times New Roman"/>
          <w:sz w:val="28"/>
          <w:szCs w:val="28"/>
        </w:rPr>
        <w:t xml:space="preserve"> оперативно </w:t>
      </w:r>
      <w:r w:rsidR="00AC1DFD">
        <w:rPr>
          <w:rFonts w:ascii="Times New Roman" w:hAnsi="Times New Roman" w:cs="Times New Roman"/>
          <w:sz w:val="28"/>
          <w:szCs w:val="28"/>
        </w:rPr>
        <w:t>размеща</w:t>
      </w:r>
      <w:r w:rsidR="006A3944">
        <w:rPr>
          <w:rFonts w:ascii="Times New Roman" w:hAnsi="Times New Roman" w:cs="Times New Roman"/>
          <w:sz w:val="28"/>
          <w:szCs w:val="28"/>
        </w:rPr>
        <w:t>е</w:t>
      </w:r>
      <w:r w:rsidR="00AC1DFD">
        <w:rPr>
          <w:rFonts w:ascii="Times New Roman" w:hAnsi="Times New Roman" w:cs="Times New Roman"/>
          <w:sz w:val="28"/>
          <w:szCs w:val="28"/>
        </w:rPr>
        <w:t>тся на сайте.</w:t>
      </w:r>
    </w:p>
    <w:p w:rsidR="00464DD9" w:rsidRDefault="00464DD9" w:rsidP="006F3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 4 квартал 2015 года Отделом запланировано проведение семинаров с главными распорядителями </w:t>
      </w:r>
      <w:r w:rsidR="00CF3CA0">
        <w:rPr>
          <w:rFonts w:ascii="Times New Roman" w:hAnsi="Times New Roman" w:cs="Times New Roman"/>
          <w:sz w:val="28"/>
          <w:szCs w:val="28"/>
          <w:lang w:eastAsia="zh-CN"/>
        </w:rPr>
        <w:t xml:space="preserve">бюджетных средств по осуществлению внутреннего финансового контроля и аудита,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CF3CA0">
        <w:rPr>
          <w:rFonts w:ascii="Times New Roman" w:hAnsi="Times New Roman" w:cs="Times New Roman"/>
          <w:sz w:val="28"/>
          <w:szCs w:val="28"/>
          <w:lang w:eastAsia="zh-CN"/>
        </w:rPr>
        <w:t xml:space="preserve">с заказчиками по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соблюдению </w:t>
      </w:r>
      <w:r w:rsidR="005F55BA">
        <w:rPr>
          <w:rFonts w:ascii="Times New Roman" w:hAnsi="Times New Roman" w:cs="Times New Roman"/>
          <w:sz w:val="28"/>
          <w:szCs w:val="28"/>
          <w:lang w:eastAsia="zh-CN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законодательства в сфере закупок. До </w:t>
      </w:r>
      <w:r w:rsidR="00C45519">
        <w:rPr>
          <w:rFonts w:ascii="Times New Roman" w:hAnsi="Times New Roman" w:cs="Times New Roman"/>
          <w:sz w:val="28"/>
          <w:szCs w:val="28"/>
          <w:lang w:eastAsia="zh-CN"/>
        </w:rPr>
        <w:t xml:space="preserve">участников семинаров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будет доведена информация о нарушениях, выявленных в ходе проверок, а также об изменениях </w:t>
      </w:r>
      <w:r w:rsidR="00792EE0">
        <w:rPr>
          <w:rFonts w:ascii="Times New Roman" w:hAnsi="Times New Roman" w:cs="Times New Roman"/>
          <w:sz w:val="28"/>
          <w:szCs w:val="28"/>
          <w:lang w:eastAsia="zh-CN"/>
        </w:rPr>
        <w:t xml:space="preserve">бюджетного законодательства и </w:t>
      </w:r>
      <w:r>
        <w:rPr>
          <w:rFonts w:ascii="Times New Roman" w:hAnsi="Times New Roman" w:cs="Times New Roman"/>
          <w:sz w:val="28"/>
          <w:szCs w:val="28"/>
          <w:lang w:eastAsia="zh-CN"/>
        </w:rPr>
        <w:t>законодательства о контрактной системе в сфере закупок товаров, работ, услуг.</w:t>
      </w:r>
    </w:p>
    <w:p w:rsidR="00464DD9" w:rsidRPr="005A4FF8" w:rsidRDefault="00464DD9" w:rsidP="009E7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Материалы семинаров будут размещены на сайте </w:t>
      </w:r>
      <w:r w:rsidRPr="00776A57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C32F1C">
        <w:rPr>
          <w:rFonts w:ascii="Times New Roman" w:hAnsi="Times New Roman" w:cs="Times New Roman"/>
          <w:sz w:val="28"/>
          <w:szCs w:val="28"/>
        </w:rPr>
        <w:t xml:space="preserve">Деятельность/ </w:t>
      </w:r>
      <w:r>
        <w:rPr>
          <w:rFonts w:ascii="Times New Roman" w:hAnsi="Times New Roman" w:cs="Times New Roman"/>
          <w:sz w:val="28"/>
          <w:szCs w:val="28"/>
        </w:rPr>
        <w:t>Отдел финансового контроля».</w:t>
      </w:r>
    </w:p>
    <w:p w:rsidR="00776A57" w:rsidRDefault="00F94DCD" w:rsidP="009E7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6A57" w:rsidRPr="00776A57">
        <w:rPr>
          <w:rFonts w:ascii="Times New Roman" w:hAnsi="Times New Roman" w:cs="Times New Roman"/>
          <w:sz w:val="28"/>
          <w:szCs w:val="28"/>
        </w:rPr>
        <w:t xml:space="preserve">отрудниками </w:t>
      </w:r>
      <w:r w:rsidR="00776A57">
        <w:rPr>
          <w:rFonts w:ascii="Times New Roman" w:hAnsi="Times New Roman" w:cs="Times New Roman"/>
          <w:sz w:val="28"/>
          <w:szCs w:val="28"/>
        </w:rPr>
        <w:t>Отдела</w:t>
      </w:r>
      <w:r w:rsidR="00776A57" w:rsidRPr="00776A57">
        <w:rPr>
          <w:rFonts w:ascii="Times New Roman" w:hAnsi="Times New Roman" w:cs="Times New Roman"/>
          <w:sz w:val="28"/>
          <w:szCs w:val="28"/>
        </w:rPr>
        <w:t xml:space="preserve"> ежедневно проводится устная консультативная работа с  главными распорядителями средств местного бюджета и муниципальными учреждениями города.</w:t>
      </w:r>
    </w:p>
    <w:p w:rsidR="00F94DCD" w:rsidRDefault="00F94DCD" w:rsidP="009E7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DCD" w:rsidRDefault="00F94DCD" w:rsidP="009E7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DCD" w:rsidRDefault="00F94DCD" w:rsidP="009E7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DCD" w:rsidRDefault="00F94DCD" w:rsidP="00F9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C13161" w:rsidRPr="00776A57" w:rsidRDefault="00C13161" w:rsidP="00F9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М.А. Фомичева</w:t>
      </w:r>
    </w:p>
    <w:sectPr w:rsidR="00C13161" w:rsidRPr="00776A57" w:rsidSect="00D4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314"/>
    <w:multiLevelType w:val="hybridMultilevel"/>
    <w:tmpl w:val="13086728"/>
    <w:lvl w:ilvl="0" w:tplc="96F6E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B82076"/>
    <w:multiLevelType w:val="hybridMultilevel"/>
    <w:tmpl w:val="22A8CDB8"/>
    <w:lvl w:ilvl="0" w:tplc="82FEF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F72916"/>
    <w:multiLevelType w:val="hybridMultilevel"/>
    <w:tmpl w:val="80082552"/>
    <w:lvl w:ilvl="0" w:tplc="1A4AC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3B351A"/>
    <w:multiLevelType w:val="hybridMultilevel"/>
    <w:tmpl w:val="238E7800"/>
    <w:lvl w:ilvl="0" w:tplc="246A65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357F"/>
    <w:rsid w:val="00007691"/>
    <w:rsid w:val="000440AF"/>
    <w:rsid w:val="00051160"/>
    <w:rsid w:val="00053688"/>
    <w:rsid w:val="00054CB1"/>
    <w:rsid w:val="00083DCC"/>
    <w:rsid w:val="000A4CDA"/>
    <w:rsid w:val="000B26D3"/>
    <w:rsid w:val="000C5E0A"/>
    <w:rsid w:val="0010079B"/>
    <w:rsid w:val="001076A6"/>
    <w:rsid w:val="0011071E"/>
    <w:rsid w:val="00111B7B"/>
    <w:rsid w:val="00122BD0"/>
    <w:rsid w:val="0012541B"/>
    <w:rsid w:val="001276C5"/>
    <w:rsid w:val="00132D78"/>
    <w:rsid w:val="00157457"/>
    <w:rsid w:val="00162528"/>
    <w:rsid w:val="00184A15"/>
    <w:rsid w:val="00191A24"/>
    <w:rsid w:val="00196300"/>
    <w:rsid w:val="001A457F"/>
    <w:rsid w:val="001B49CB"/>
    <w:rsid w:val="001C337F"/>
    <w:rsid w:val="001C36CE"/>
    <w:rsid w:val="001F2A4F"/>
    <w:rsid w:val="00205F61"/>
    <w:rsid w:val="00217BCC"/>
    <w:rsid w:val="002242BF"/>
    <w:rsid w:val="00226D8C"/>
    <w:rsid w:val="00243F7F"/>
    <w:rsid w:val="00247C51"/>
    <w:rsid w:val="00256EC7"/>
    <w:rsid w:val="00266BDF"/>
    <w:rsid w:val="00294D3D"/>
    <w:rsid w:val="002B1CAB"/>
    <w:rsid w:val="002F0AAF"/>
    <w:rsid w:val="00304392"/>
    <w:rsid w:val="0031310C"/>
    <w:rsid w:val="003342D0"/>
    <w:rsid w:val="00345347"/>
    <w:rsid w:val="00346971"/>
    <w:rsid w:val="00350618"/>
    <w:rsid w:val="00351BFB"/>
    <w:rsid w:val="00354998"/>
    <w:rsid w:val="00356B8D"/>
    <w:rsid w:val="003605B9"/>
    <w:rsid w:val="003856B8"/>
    <w:rsid w:val="003875F9"/>
    <w:rsid w:val="003C1526"/>
    <w:rsid w:val="003D5E03"/>
    <w:rsid w:val="00414E01"/>
    <w:rsid w:val="0041521A"/>
    <w:rsid w:val="004279BF"/>
    <w:rsid w:val="0043097E"/>
    <w:rsid w:val="004346A3"/>
    <w:rsid w:val="00442666"/>
    <w:rsid w:val="00450DCE"/>
    <w:rsid w:val="00457CAE"/>
    <w:rsid w:val="00464DD9"/>
    <w:rsid w:val="00467631"/>
    <w:rsid w:val="00473280"/>
    <w:rsid w:val="00475D50"/>
    <w:rsid w:val="004865F7"/>
    <w:rsid w:val="004872C3"/>
    <w:rsid w:val="00495464"/>
    <w:rsid w:val="00496D27"/>
    <w:rsid w:val="004C1A24"/>
    <w:rsid w:val="004C5FB9"/>
    <w:rsid w:val="004E43B8"/>
    <w:rsid w:val="004F0B91"/>
    <w:rsid w:val="00505CFD"/>
    <w:rsid w:val="00526E9B"/>
    <w:rsid w:val="005317D5"/>
    <w:rsid w:val="005432E5"/>
    <w:rsid w:val="00566842"/>
    <w:rsid w:val="00573BD2"/>
    <w:rsid w:val="00583BA3"/>
    <w:rsid w:val="00593719"/>
    <w:rsid w:val="00594A59"/>
    <w:rsid w:val="005A4FF8"/>
    <w:rsid w:val="005E3C6A"/>
    <w:rsid w:val="005E4651"/>
    <w:rsid w:val="005F526E"/>
    <w:rsid w:val="005F55BA"/>
    <w:rsid w:val="005F5820"/>
    <w:rsid w:val="00603670"/>
    <w:rsid w:val="00640BC9"/>
    <w:rsid w:val="00643CFD"/>
    <w:rsid w:val="00652A9B"/>
    <w:rsid w:val="0065316A"/>
    <w:rsid w:val="00683A63"/>
    <w:rsid w:val="006A3944"/>
    <w:rsid w:val="006B0692"/>
    <w:rsid w:val="006B7A3C"/>
    <w:rsid w:val="006C2F0A"/>
    <w:rsid w:val="006E1EA3"/>
    <w:rsid w:val="006F3A61"/>
    <w:rsid w:val="006F5349"/>
    <w:rsid w:val="007233D1"/>
    <w:rsid w:val="00734752"/>
    <w:rsid w:val="007354DF"/>
    <w:rsid w:val="00741577"/>
    <w:rsid w:val="00746358"/>
    <w:rsid w:val="007509CB"/>
    <w:rsid w:val="00763CE0"/>
    <w:rsid w:val="007643A0"/>
    <w:rsid w:val="00772018"/>
    <w:rsid w:val="00776A57"/>
    <w:rsid w:val="00781076"/>
    <w:rsid w:val="007844D7"/>
    <w:rsid w:val="00792EE0"/>
    <w:rsid w:val="00793EF5"/>
    <w:rsid w:val="007A1AB4"/>
    <w:rsid w:val="007A365F"/>
    <w:rsid w:val="007D4807"/>
    <w:rsid w:val="007E3419"/>
    <w:rsid w:val="007F4876"/>
    <w:rsid w:val="00837244"/>
    <w:rsid w:val="0084143F"/>
    <w:rsid w:val="00846971"/>
    <w:rsid w:val="008932F1"/>
    <w:rsid w:val="00894D7A"/>
    <w:rsid w:val="008A10C3"/>
    <w:rsid w:val="008A58DA"/>
    <w:rsid w:val="008C4F2B"/>
    <w:rsid w:val="008C5441"/>
    <w:rsid w:val="008C772B"/>
    <w:rsid w:val="008D7F55"/>
    <w:rsid w:val="008E7B47"/>
    <w:rsid w:val="008F1563"/>
    <w:rsid w:val="009212E1"/>
    <w:rsid w:val="00937E4C"/>
    <w:rsid w:val="0094385B"/>
    <w:rsid w:val="00944B20"/>
    <w:rsid w:val="009463DD"/>
    <w:rsid w:val="00980CB2"/>
    <w:rsid w:val="009A662B"/>
    <w:rsid w:val="009B55D8"/>
    <w:rsid w:val="009B6AD0"/>
    <w:rsid w:val="009D1A0B"/>
    <w:rsid w:val="009E700B"/>
    <w:rsid w:val="00A042A2"/>
    <w:rsid w:val="00A0716A"/>
    <w:rsid w:val="00A1168C"/>
    <w:rsid w:val="00A31087"/>
    <w:rsid w:val="00A312D7"/>
    <w:rsid w:val="00A33EED"/>
    <w:rsid w:val="00A448D8"/>
    <w:rsid w:val="00A53C9E"/>
    <w:rsid w:val="00A56ED1"/>
    <w:rsid w:val="00A6072C"/>
    <w:rsid w:val="00A61DC8"/>
    <w:rsid w:val="00A7210B"/>
    <w:rsid w:val="00A74420"/>
    <w:rsid w:val="00A8610B"/>
    <w:rsid w:val="00A94017"/>
    <w:rsid w:val="00A96640"/>
    <w:rsid w:val="00AC1DFD"/>
    <w:rsid w:val="00AC4EB9"/>
    <w:rsid w:val="00AC5B43"/>
    <w:rsid w:val="00AE5503"/>
    <w:rsid w:val="00AF1E39"/>
    <w:rsid w:val="00AF3B8A"/>
    <w:rsid w:val="00AF7C85"/>
    <w:rsid w:val="00B03A22"/>
    <w:rsid w:val="00B03FC5"/>
    <w:rsid w:val="00B07EAA"/>
    <w:rsid w:val="00B1540B"/>
    <w:rsid w:val="00B243B1"/>
    <w:rsid w:val="00B301AD"/>
    <w:rsid w:val="00B32DA8"/>
    <w:rsid w:val="00B601C6"/>
    <w:rsid w:val="00B96328"/>
    <w:rsid w:val="00BC06A6"/>
    <w:rsid w:val="00BD2A75"/>
    <w:rsid w:val="00BD3557"/>
    <w:rsid w:val="00BE0CF6"/>
    <w:rsid w:val="00BE180C"/>
    <w:rsid w:val="00BE70F2"/>
    <w:rsid w:val="00BE7131"/>
    <w:rsid w:val="00BF29BE"/>
    <w:rsid w:val="00C0456C"/>
    <w:rsid w:val="00C065AC"/>
    <w:rsid w:val="00C108A8"/>
    <w:rsid w:val="00C13161"/>
    <w:rsid w:val="00C2184E"/>
    <w:rsid w:val="00C251ED"/>
    <w:rsid w:val="00C32F1C"/>
    <w:rsid w:val="00C45519"/>
    <w:rsid w:val="00C71948"/>
    <w:rsid w:val="00C72991"/>
    <w:rsid w:val="00C777D8"/>
    <w:rsid w:val="00C80B43"/>
    <w:rsid w:val="00C94491"/>
    <w:rsid w:val="00CB0C9A"/>
    <w:rsid w:val="00CB2285"/>
    <w:rsid w:val="00CD357F"/>
    <w:rsid w:val="00CD5A44"/>
    <w:rsid w:val="00CE7695"/>
    <w:rsid w:val="00CF3CA0"/>
    <w:rsid w:val="00D06D69"/>
    <w:rsid w:val="00D4737E"/>
    <w:rsid w:val="00D4739E"/>
    <w:rsid w:val="00D473F7"/>
    <w:rsid w:val="00D47759"/>
    <w:rsid w:val="00D52501"/>
    <w:rsid w:val="00D54E34"/>
    <w:rsid w:val="00D55767"/>
    <w:rsid w:val="00D65172"/>
    <w:rsid w:val="00D73122"/>
    <w:rsid w:val="00D751B3"/>
    <w:rsid w:val="00DA3DAE"/>
    <w:rsid w:val="00DC2087"/>
    <w:rsid w:val="00DD5E62"/>
    <w:rsid w:val="00DE32FB"/>
    <w:rsid w:val="00DE59F4"/>
    <w:rsid w:val="00DF1AFD"/>
    <w:rsid w:val="00E22304"/>
    <w:rsid w:val="00E2792C"/>
    <w:rsid w:val="00E31666"/>
    <w:rsid w:val="00E32BF5"/>
    <w:rsid w:val="00E345A6"/>
    <w:rsid w:val="00E94637"/>
    <w:rsid w:val="00E97C47"/>
    <w:rsid w:val="00E97DD4"/>
    <w:rsid w:val="00EE0004"/>
    <w:rsid w:val="00EF2F80"/>
    <w:rsid w:val="00F11966"/>
    <w:rsid w:val="00F26EAD"/>
    <w:rsid w:val="00F30022"/>
    <w:rsid w:val="00F31A57"/>
    <w:rsid w:val="00F73872"/>
    <w:rsid w:val="00F75E7B"/>
    <w:rsid w:val="00F867FF"/>
    <w:rsid w:val="00F91FF3"/>
    <w:rsid w:val="00F94D2D"/>
    <w:rsid w:val="00F94DCD"/>
    <w:rsid w:val="00F963D1"/>
    <w:rsid w:val="00FA76C3"/>
    <w:rsid w:val="00FB64F9"/>
    <w:rsid w:val="00FC2BDB"/>
    <w:rsid w:val="00FC7D19"/>
    <w:rsid w:val="00FD0740"/>
    <w:rsid w:val="00FD33CA"/>
    <w:rsid w:val="00FE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56B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856B8"/>
  </w:style>
  <w:style w:type="paragraph" w:styleId="a4">
    <w:name w:val="List Paragraph"/>
    <w:basedOn w:val="a"/>
    <w:uiPriority w:val="34"/>
    <w:qFormat/>
    <w:rsid w:val="00A940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40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99"/>
    <w:locked/>
    <w:rsid w:val="00776A57"/>
    <w:rPr>
      <w:sz w:val="24"/>
      <w:szCs w:val="24"/>
    </w:rPr>
  </w:style>
  <w:style w:type="paragraph" w:styleId="a6">
    <w:name w:val="No Spacing"/>
    <w:link w:val="a5"/>
    <w:uiPriority w:val="1"/>
    <w:qFormat/>
    <w:rsid w:val="00776A57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776A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56B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856B8"/>
  </w:style>
  <w:style w:type="paragraph" w:styleId="a4">
    <w:name w:val="List Paragraph"/>
    <w:basedOn w:val="a"/>
    <w:uiPriority w:val="34"/>
    <w:qFormat/>
    <w:rsid w:val="00A940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40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99"/>
    <w:locked/>
    <w:rsid w:val="00776A57"/>
    <w:rPr>
      <w:sz w:val="24"/>
      <w:szCs w:val="24"/>
    </w:rPr>
  </w:style>
  <w:style w:type="paragraph" w:styleId="a6">
    <w:name w:val="No Spacing"/>
    <w:link w:val="a5"/>
    <w:uiPriority w:val="1"/>
    <w:qFormat/>
    <w:rsid w:val="00776A57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776A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EF06-259D-4EA5-BCDB-62A3F780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2015-10-08T07:13:00Z</cp:lastPrinted>
  <dcterms:created xsi:type="dcterms:W3CDTF">2015-10-12T10:47:00Z</dcterms:created>
  <dcterms:modified xsi:type="dcterms:W3CDTF">2015-10-12T10:47:00Z</dcterms:modified>
</cp:coreProperties>
</file>