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8" w:rsidRPr="003B48D9" w:rsidRDefault="00DF28DD" w:rsidP="00247928">
      <w:pPr>
        <w:widowControl w:val="0"/>
        <w:spacing w:line="276" w:lineRule="auto"/>
        <w:jc w:val="center"/>
        <w:rPr>
          <w:b/>
          <w:i/>
        </w:rPr>
      </w:pPr>
      <w:r w:rsidRPr="003B48D9">
        <w:rPr>
          <w:b/>
          <w:i/>
        </w:rPr>
        <w:t xml:space="preserve"> </w:t>
      </w:r>
      <w:r w:rsidR="00247928" w:rsidRPr="003B48D9">
        <w:rPr>
          <w:b/>
          <w:i/>
        </w:rPr>
        <w:t xml:space="preserve">Об итогах деятельности рабочих групп по </w:t>
      </w:r>
      <w:r w:rsidR="00684FD6" w:rsidRPr="003B48D9">
        <w:rPr>
          <w:b/>
          <w:i/>
        </w:rPr>
        <w:t>контролю за реализацией</w:t>
      </w:r>
      <w:r w:rsidR="00247928" w:rsidRPr="003B48D9">
        <w:rPr>
          <w:b/>
          <w:i/>
        </w:rPr>
        <w:t xml:space="preserve"> указов Президента РФ от 07.05.2012  за </w:t>
      </w:r>
      <w:r w:rsidR="00247928" w:rsidRPr="003B48D9">
        <w:rPr>
          <w:b/>
          <w:i/>
          <w:lang w:val="en-US"/>
        </w:rPr>
        <w:t>I</w:t>
      </w:r>
      <w:r w:rsidR="00247928" w:rsidRPr="003B48D9">
        <w:rPr>
          <w:b/>
          <w:i/>
        </w:rPr>
        <w:t xml:space="preserve"> квартал 2014 года, </w:t>
      </w:r>
    </w:p>
    <w:p w:rsidR="00247928" w:rsidRPr="003B48D9" w:rsidRDefault="00247928" w:rsidP="00247928">
      <w:pPr>
        <w:widowControl w:val="0"/>
        <w:spacing w:line="276" w:lineRule="auto"/>
        <w:jc w:val="center"/>
        <w:rPr>
          <w:b/>
          <w:i/>
        </w:rPr>
      </w:pPr>
      <w:r w:rsidRPr="003B48D9">
        <w:rPr>
          <w:b/>
          <w:i/>
        </w:rPr>
        <w:t xml:space="preserve">планах </w:t>
      </w:r>
      <w:r w:rsidR="00684FD6" w:rsidRPr="003B48D9">
        <w:rPr>
          <w:b/>
          <w:i/>
        </w:rPr>
        <w:t xml:space="preserve">работы </w:t>
      </w:r>
      <w:r w:rsidRPr="003B48D9">
        <w:rPr>
          <w:b/>
          <w:i/>
        </w:rPr>
        <w:t xml:space="preserve"> рабочих групп на  </w:t>
      </w:r>
      <w:r w:rsidRPr="003B48D9">
        <w:rPr>
          <w:b/>
          <w:i/>
          <w:lang w:val="en-US"/>
        </w:rPr>
        <w:t>II</w:t>
      </w:r>
      <w:r w:rsidRPr="003B48D9">
        <w:rPr>
          <w:b/>
          <w:i/>
        </w:rPr>
        <w:t xml:space="preserve"> квартал 2014 года</w:t>
      </w:r>
    </w:p>
    <w:p w:rsidR="000C60BC" w:rsidRDefault="000C60BC" w:rsidP="004E3FE3">
      <w:pPr>
        <w:spacing w:line="276" w:lineRule="auto"/>
        <w:ind w:firstLine="851"/>
        <w:jc w:val="both"/>
      </w:pPr>
    </w:p>
    <w:p w:rsidR="007834EA" w:rsidRPr="003B48D9" w:rsidRDefault="001C22CF" w:rsidP="00C334F5">
      <w:pPr>
        <w:spacing w:line="276" w:lineRule="auto"/>
        <w:ind w:firstLine="851"/>
        <w:jc w:val="both"/>
      </w:pPr>
      <w:r w:rsidRPr="003B48D9">
        <w:t xml:space="preserve">В </w:t>
      </w:r>
      <w:r w:rsidR="004115E5" w:rsidRPr="003B48D9">
        <w:t xml:space="preserve"> </w:t>
      </w:r>
      <w:r w:rsidR="004115E5" w:rsidRPr="003B48D9">
        <w:rPr>
          <w:lang w:val="en-US"/>
        </w:rPr>
        <w:t>I</w:t>
      </w:r>
      <w:r w:rsidR="004115E5" w:rsidRPr="003B48D9">
        <w:t xml:space="preserve"> квартале </w:t>
      </w:r>
      <w:r w:rsidRPr="003B48D9">
        <w:t>201</w:t>
      </w:r>
      <w:r w:rsidR="004115E5" w:rsidRPr="003B48D9">
        <w:t>4</w:t>
      </w:r>
      <w:r w:rsidRPr="003B48D9">
        <w:t xml:space="preserve"> год</w:t>
      </w:r>
      <w:r w:rsidR="004115E5" w:rsidRPr="003B48D9">
        <w:t>а</w:t>
      </w:r>
      <w:r w:rsidRPr="003B48D9">
        <w:t xml:space="preserve"> </w:t>
      </w:r>
      <w:r w:rsidR="00983C24" w:rsidRPr="003B48D9">
        <w:t>проведено</w:t>
      </w:r>
      <w:r w:rsidR="006E7EC8" w:rsidRPr="003B48D9">
        <w:t xml:space="preserve"> </w:t>
      </w:r>
      <w:r w:rsidR="00EE7768" w:rsidRPr="003B48D9">
        <w:rPr>
          <w:b/>
        </w:rPr>
        <w:t>7</w:t>
      </w:r>
      <w:r w:rsidR="00543CDE" w:rsidRPr="003B48D9">
        <w:t xml:space="preserve"> </w:t>
      </w:r>
      <w:r w:rsidR="00983C24" w:rsidRPr="003B48D9">
        <w:t>заседани</w:t>
      </w:r>
      <w:r w:rsidR="00F2660D" w:rsidRPr="003B48D9">
        <w:t>й</w:t>
      </w:r>
      <w:r w:rsidR="006E7EC8" w:rsidRPr="003B48D9">
        <w:t xml:space="preserve"> рабочих групп</w:t>
      </w:r>
      <w:r w:rsidR="007C05A3" w:rsidRPr="003B48D9">
        <w:t xml:space="preserve">, </w:t>
      </w:r>
      <w:r w:rsidR="0052415E" w:rsidRPr="003B48D9">
        <w:t xml:space="preserve">по итогам которых  оформлены соответствующие протоколы. </w:t>
      </w:r>
    </w:p>
    <w:p w:rsidR="00422AE8" w:rsidRDefault="0002667C" w:rsidP="00C334F5">
      <w:pPr>
        <w:spacing w:line="276" w:lineRule="auto"/>
        <w:ind w:firstLine="851"/>
        <w:jc w:val="both"/>
      </w:pPr>
      <w:r w:rsidRPr="003B48D9">
        <w:t>За анализируемый период н</w:t>
      </w:r>
      <w:r w:rsidR="008C64FC" w:rsidRPr="003B48D9">
        <w:t>а заседаниях рабочих групп р</w:t>
      </w:r>
      <w:r w:rsidR="006F506F" w:rsidRPr="003B48D9">
        <w:t xml:space="preserve">ассмотрено </w:t>
      </w:r>
      <w:r w:rsidR="00741771" w:rsidRPr="003B48D9">
        <w:t xml:space="preserve">                </w:t>
      </w:r>
      <w:r w:rsidR="00F06823" w:rsidRPr="003B48D9">
        <w:rPr>
          <w:b/>
        </w:rPr>
        <w:t>19</w:t>
      </w:r>
      <w:r w:rsidR="008C64FC" w:rsidRPr="003B48D9">
        <w:t xml:space="preserve"> </w:t>
      </w:r>
      <w:r w:rsidR="006F506F" w:rsidRPr="003B48D9">
        <w:t>вопрос</w:t>
      </w:r>
      <w:r w:rsidR="00D55785" w:rsidRPr="003B48D9">
        <w:t>ов</w:t>
      </w:r>
      <w:r w:rsidR="00877118" w:rsidRPr="003B48D9">
        <w:t>.</w:t>
      </w:r>
    </w:p>
    <w:p w:rsidR="007C08A2" w:rsidRPr="007C08A2" w:rsidRDefault="007C08A2" w:rsidP="00C334F5">
      <w:pPr>
        <w:spacing w:line="276" w:lineRule="auto"/>
        <w:ind w:left="34" w:firstLine="851"/>
        <w:jc w:val="both"/>
      </w:pPr>
      <w:r w:rsidRPr="007C08A2">
        <w:t xml:space="preserve">Рабочей группой по контролю за реализацией указа Президента РФ от 07.05.2012 № 602 (председатель – В.Н.Графов) вместо 4 запланированных вопросов рассмотрено 3 вопроса. Вопросы: «Об итогах реализации </w:t>
      </w:r>
      <w:r w:rsidRPr="007C08A2">
        <w:rPr>
          <w:spacing w:val="-4"/>
        </w:rPr>
        <w:t xml:space="preserve">Комплексного плана по гармонизации межэтнических отношений в муниципальном образовании «Город Волгодонск» на 2013 год»,  «О мониторинге наличия национальных диаспор на территории города Волгодонска и мерах  по развитию и укреплению сотрудничества между ними в части профилактики межнациональных (межэтнических) конфликтов»  были объединены и рассмотрены в рамках общего вопроса заседания </w:t>
      </w:r>
      <w:r w:rsidRPr="007C08A2">
        <w:t>(21.02.2014).</w:t>
      </w:r>
    </w:p>
    <w:p w:rsidR="007C08A2" w:rsidRPr="007C08A2" w:rsidRDefault="007C08A2" w:rsidP="00C334F5">
      <w:pPr>
        <w:spacing w:line="276" w:lineRule="auto"/>
        <w:ind w:left="34" w:firstLine="851"/>
        <w:jc w:val="both"/>
        <w:rPr>
          <w:rFonts w:ascii="Courier New" w:hAnsi="Courier New" w:cs="Courier New"/>
        </w:rPr>
      </w:pPr>
      <w:r w:rsidRPr="007C08A2">
        <w:t xml:space="preserve">Рабочей группой по контролю за реализацией указа Президента РФ от 07.05.2012 № 596 (председатель группы - И.В.Столяр)  рассмотрен дополнительный вопрос, не заявленный в плане работы на </w:t>
      </w:r>
      <w:r w:rsidRPr="007C08A2">
        <w:rPr>
          <w:lang w:val="en-US"/>
        </w:rPr>
        <w:t>I</w:t>
      </w:r>
      <w:r w:rsidRPr="007C08A2">
        <w:t xml:space="preserve"> квартал 2014 года: «Об утверждении плана заседаний рабочей группы на </w:t>
      </w:r>
      <w:r w:rsidRPr="007C08A2">
        <w:rPr>
          <w:lang w:val="en-US"/>
        </w:rPr>
        <w:t>II</w:t>
      </w:r>
      <w:r w:rsidRPr="007C08A2">
        <w:t xml:space="preserve"> квартал 2014 года» (14.03.2014).</w:t>
      </w:r>
    </w:p>
    <w:p w:rsidR="0042594B" w:rsidRPr="003B48D9" w:rsidRDefault="00F858D3" w:rsidP="00C334F5">
      <w:pPr>
        <w:pStyle w:val="a3"/>
        <w:spacing w:line="276" w:lineRule="auto"/>
        <w:ind w:left="0" w:firstLine="851"/>
        <w:jc w:val="both"/>
      </w:pPr>
      <w:r w:rsidRPr="003B48D9">
        <w:t>В рамках деятельности рабочих групп в</w:t>
      </w:r>
      <w:r w:rsidR="00E96ED3" w:rsidRPr="003B48D9">
        <w:t xml:space="preserve"> </w:t>
      </w:r>
      <w:r w:rsidR="0002667C" w:rsidRPr="003B48D9">
        <w:rPr>
          <w:lang w:val="en-US"/>
        </w:rPr>
        <w:t>I</w:t>
      </w:r>
      <w:r w:rsidR="0002667C" w:rsidRPr="003B48D9">
        <w:t xml:space="preserve"> квартале </w:t>
      </w:r>
      <w:r w:rsidRPr="003B48D9">
        <w:t>201</w:t>
      </w:r>
      <w:r w:rsidR="0002667C" w:rsidRPr="003B48D9">
        <w:t>4</w:t>
      </w:r>
      <w:r w:rsidRPr="003B48D9">
        <w:t xml:space="preserve"> год</w:t>
      </w:r>
      <w:r w:rsidR="00862D50" w:rsidRPr="003B48D9">
        <w:t xml:space="preserve">а </w:t>
      </w:r>
      <w:r w:rsidRPr="003B48D9">
        <w:t xml:space="preserve"> подготовлен</w:t>
      </w:r>
      <w:r w:rsidR="007C66B4" w:rsidRPr="003B48D9">
        <w:t xml:space="preserve">о </w:t>
      </w:r>
      <w:r w:rsidR="00862D50" w:rsidRPr="003B48D9">
        <w:rPr>
          <w:b/>
        </w:rPr>
        <w:t>2</w:t>
      </w:r>
      <w:r w:rsidR="0005003A" w:rsidRPr="003B48D9">
        <w:rPr>
          <w:color w:val="FF0000"/>
        </w:rPr>
        <w:t xml:space="preserve"> </w:t>
      </w:r>
      <w:r w:rsidRPr="003B48D9">
        <w:t>правов</w:t>
      </w:r>
      <w:r w:rsidR="00062C7C" w:rsidRPr="003B48D9">
        <w:t xml:space="preserve">ых </w:t>
      </w:r>
      <w:r w:rsidRPr="003B48D9">
        <w:t>акт</w:t>
      </w:r>
      <w:r w:rsidR="00062C7C" w:rsidRPr="003B48D9">
        <w:t>а</w:t>
      </w:r>
      <w:r w:rsidR="00E96ED3" w:rsidRPr="003B48D9">
        <w:t xml:space="preserve"> и </w:t>
      </w:r>
      <w:r w:rsidR="00862D50" w:rsidRPr="003B48D9">
        <w:rPr>
          <w:b/>
        </w:rPr>
        <w:t>15</w:t>
      </w:r>
      <w:r w:rsidR="0030139A" w:rsidRPr="003B48D9">
        <w:rPr>
          <w:b/>
        </w:rPr>
        <w:t xml:space="preserve"> </w:t>
      </w:r>
      <w:r w:rsidR="00E96ED3" w:rsidRPr="003B48D9">
        <w:t>контрольны</w:t>
      </w:r>
      <w:r w:rsidR="0030139A" w:rsidRPr="003B48D9">
        <w:t>х</w:t>
      </w:r>
      <w:r w:rsidR="00062C7C" w:rsidRPr="003B48D9">
        <w:t xml:space="preserve"> </w:t>
      </w:r>
      <w:r w:rsidR="00E96ED3" w:rsidRPr="003B48D9">
        <w:t xml:space="preserve"> документ</w:t>
      </w:r>
      <w:r w:rsidR="00044856" w:rsidRPr="003B48D9">
        <w:t>ов</w:t>
      </w:r>
      <w:r w:rsidR="00862D50" w:rsidRPr="003B48D9">
        <w:t xml:space="preserve"> (отчетной информации)</w:t>
      </w:r>
      <w:r w:rsidR="00820081" w:rsidRPr="003B48D9">
        <w:t>, направленны</w:t>
      </w:r>
      <w:r w:rsidR="0030139A" w:rsidRPr="003B48D9">
        <w:t>х</w:t>
      </w:r>
      <w:r w:rsidR="00820081" w:rsidRPr="003B48D9">
        <w:t xml:space="preserve"> в Правительство РО</w:t>
      </w:r>
      <w:r w:rsidR="00B26730" w:rsidRPr="003B48D9">
        <w:t>.</w:t>
      </w:r>
      <w:r w:rsidRPr="003B48D9">
        <w:t xml:space="preserve"> </w:t>
      </w:r>
    </w:p>
    <w:p w:rsidR="000E06C0" w:rsidRPr="003B48D9" w:rsidRDefault="00A13726" w:rsidP="00C334F5">
      <w:pPr>
        <w:pStyle w:val="a3"/>
        <w:spacing w:line="276" w:lineRule="auto"/>
        <w:ind w:left="0" w:firstLine="851"/>
        <w:jc w:val="both"/>
      </w:pPr>
      <w:r w:rsidRPr="003B48D9">
        <w:t xml:space="preserve">По итогам </w:t>
      </w:r>
      <w:r w:rsidR="00287E24" w:rsidRPr="003B48D9">
        <w:rPr>
          <w:lang w:val="en-US"/>
        </w:rPr>
        <w:t>I</w:t>
      </w:r>
      <w:r w:rsidR="00287E24" w:rsidRPr="003B48D9">
        <w:t xml:space="preserve"> квартала </w:t>
      </w:r>
      <w:r w:rsidRPr="003B48D9">
        <w:t>201</w:t>
      </w:r>
      <w:r w:rsidR="00287E24" w:rsidRPr="003B48D9">
        <w:t>4</w:t>
      </w:r>
      <w:r w:rsidRPr="003B48D9">
        <w:t xml:space="preserve"> года м</w:t>
      </w:r>
      <w:r w:rsidR="000E06C0" w:rsidRPr="003B48D9">
        <w:t>аксимальное количество контрольных поручений было исполнено рабоч</w:t>
      </w:r>
      <w:r w:rsidR="0005003A" w:rsidRPr="003B48D9">
        <w:t>ей</w:t>
      </w:r>
      <w:r w:rsidR="000E06C0" w:rsidRPr="003B48D9">
        <w:t xml:space="preserve"> групп</w:t>
      </w:r>
      <w:r w:rsidR="0005003A" w:rsidRPr="003B48D9">
        <w:t>ой</w:t>
      </w:r>
      <w:r w:rsidR="000E06C0" w:rsidRPr="003B48D9">
        <w:t xml:space="preserve"> по </w:t>
      </w:r>
      <w:r w:rsidR="00044856" w:rsidRPr="003B48D9">
        <w:t xml:space="preserve">контролю за реализацией </w:t>
      </w:r>
      <w:r w:rsidR="000E06C0" w:rsidRPr="003B48D9">
        <w:t>указ</w:t>
      </w:r>
      <w:r w:rsidR="00044856" w:rsidRPr="003B48D9">
        <w:t xml:space="preserve">ов </w:t>
      </w:r>
      <w:r w:rsidR="00287E24" w:rsidRPr="003B48D9">
        <w:t>Президента РФ от 07.05.2012 № 597, № 598, № 599, № 606</w:t>
      </w:r>
      <w:r w:rsidR="00044856" w:rsidRPr="003B48D9">
        <w:t xml:space="preserve"> </w:t>
      </w:r>
      <w:r w:rsidR="000E06C0" w:rsidRPr="003B48D9">
        <w:t xml:space="preserve"> под председательством </w:t>
      </w:r>
      <w:r w:rsidR="00287E24" w:rsidRPr="003B48D9">
        <w:t>Н.В.Полищук</w:t>
      </w:r>
      <w:r w:rsidR="000E06C0" w:rsidRPr="003B48D9">
        <w:t xml:space="preserve"> –</w:t>
      </w:r>
      <w:r w:rsidR="00287E24" w:rsidRPr="003B48D9">
        <w:rPr>
          <w:b/>
        </w:rPr>
        <w:t>7</w:t>
      </w:r>
      <w:r w:rsidRPr="003B48D9">
        <w:t>.</w:t>
      </w:r>
      <w:r w:rsidR="00287E24" w:rsidRPr="003B48D9">
        <w:t xml:space="preserve"> </w:t>
      </w:r>
    </w:p>
    <w:p w:rsidR="000E06C0" w:rsidRPr="003B48D9" w:rsidRDefault="008E3DA5" w:rsidP="00C334F5">
      <w:pPr>
        <w:pStyle w:val="a3"/>
        <w:spacing w:line="276" w:lineRule="auto"/>
        <w:ind w:left="0" w:firstLine="851"/>
        <w:jc w:val="both"/>
        <w:rPr>
          <w:color w:val="FF0000"/>
        </w:rPr>
      </w:pPr>
      <w:r w:rsidRPr="003B48D9">
        <w:t xml:space="preserve">В  </w:t>
      </w:r>
      <w:r w:rsidRPr="003B48D9">
        <w:rPr>
          <w:lang w:val="en-US"/>
        </w:rPr>
        <w:t>I</w:t>
      </w:r>
      <w:r w:rsidRPr="003B48D9">
        <w:t xml:space="preserve"> квартале 2014 года в составы 2-х рабочих групп</w:t>
      </w:r>
      <w:r w:rsidR="00D61EAF" w:rsidRPr="003B48D9">
        <w:t xml:space="preserve"> (</w:t>
      </w:r>
      <w:r w:rsidRPr="003B48D9">
        <w:t>по контролю за реализацией указа Президента РФ от 07.05.2012 № 601 и по контролю за реализацией указа Президента РФ от 07.05.2012 № 600</w:t>
      </w:r>
      <w:r w:rsidR="00D61EAF" w:rsidRPr="003B48D9">
        <w:t xml:space="preserve">) были </w:t>
      </w:r>
      <w:r w:rsidRPr="003B48D9">
        <w:t>внесены изменения</w:t>
      </w:r>
      <w:r w:rsidR="00A2730A" w:rsidRPr="003B48D9">
        <w:t>.</w:t>
      </w:r>
      <w:r w:rsidRPr="003B48D9">
        <w:t xml:space="preserve"> </w:t>
      </w:r>
    </w:p>
    <w:p w:rsidR="007C08A2" w:rsidRDefault="004E619F" w:rsidP="00C334F5">
      <w:pPr>
        <w:pStyle w:val="a3"/>
        <w:spacing w:line="276" w:lineRule="auto"/>
        <w:ind w:left="0" w:firstLine="851"/>
        <w:jc w:val="both"/>
      </w:pPr>
      <w:r w:rsidRPr="003B48D9">
        <w:t xml:space="preserve">Секретарями рабочих групп представлены планы </w:t>
      </w:r>
      <w:r w:rsidR="00B45C32" w:rsidRPr="003B48D9">
        <w:t>работы</w:t>
      </w:r>
      <w:r w:rsidR="008C7B9A" w:rsidRPr="003B48D9">
        <w:t xml:space="preserve"> </w:t>
      </w:r>
      <w:r w:rsidRPr="003B48D9">
        <w:t xml:space="preserve">на </w:t>
      </w:r>
      <w:r w:rsidR="00CD10FA" w:rsidRPr="003B48D9">
        <w:rPr>
          <w:lang w:val="en-US"/>
        </w:rPr>
        <w:t>I</w:t>
      </w:r>
      <w:r w:rsidR="00F932F6" w:rsidRPr="003B48D9">
        <w:rPr>
          <w:lang w:val="en-US"/>
        </w:rPr>
        <w:t>I</w:t>
      </w:r>
      <w:r w:rsidRPr="003B48D9">
        <w:t> квартал 201</w:t>
      </w:r>
      <w:r w:rsidR="002105A2" w:rsidRPr="003B48D9">
        <w:t>4</w:t>
      </w:r>
      <w:r w:rsidRPr="003B48D9">
        <w:t> года</w:t>
      </w:r>
      <w:r w:rsidR="002105A2" w:rsidRPr="003B48D9">
        <w:t xml:space="preserve">, в соответствии с которыми </w:t>
      </w:r>
      <w:r w:rsidR="005E4853" w:rsidRPr="003B48D9">
        <w:t xml:space="preserve">планируется провести </w:t>
      </w:r>
      <w:r w:rsidR="00E634AA" w:rsidRPr="003B48D9">
        <w:rPr>
          <w:b/>
        </w:rPr>
        <w:t>7</w:t>
      </w:r>
      <w:r w:rsidR="005E4853" w:rsidRPr="003B48D9">
        <w:t xml:space="preserve"> заседаний</w:t>
      </w:r>
      <w:r w:rsidR="00E719A6" w:rsidRPr="003B48D9">
        <w:t xml:space="preserve"> рабочих групп</w:t>
      </w:r>
      <w:r w:rsidR="00E634AA" w:rsidRPr="003B48D9">
        <w:t xml:space="preserve">, на которых будет рассмотрен </w:t>
      </w:r>
      <w:r w:rsidR="00E719A6" w:rsidRPr="003B48D9">
        <w:t xml:space="preserve"> </w:t>
      </w:r>
      <w:r w:rsidR="00E634AA" w:rsidRPr="003B48D9">
        <w:rPr>
          <w:b/>
        </w:rPr>
        <w:t>21</w:t>
      </w:r>
      <w:r w:rsidR="005E4853" w:rsidRPr="003B48D9">
        <w:t xml:space="preserve"> вопрос</w:t>
      </w:r>
      <w:r w:rsidR="003E3186" w:rsidRPr="003B48D9">
        <w:t>.</w:t>
      </w:r>
      <w:r w:rsidR="005E4853" w:rsidRPr="003B48D9">
        <w:t xml:space="preserve"> </w:t>
      </w:r>
    </w:p>
    <w:p w:rsidR="00932E24" w:rsidRPr="003B48D9" w:rsidRDefault="00932E24" w:rsidP="00C334F5">
      <w:pPr>
        <w:pStyle w:val="a3"/>
        <w:spacing w:line="276" w:lineRule="auto"/>
        <w:ind w:left="0" w:firstLine="851"/>
        <w:jc w:val="both"/>
      </w:pPr>
      <w:r w:rsidRPr="003B48D9">
        <w:t>Информация о работе комиссии и деятельности рабочих групп в составе комиссии  регулярно  размещается на официальном сайте Администрации города</w:t>
      </w:r>
      <w:r w:rsidR="00B45C32" w:rsidRPr="003B48D9">
        <w:t xml:space="preserve"> Волгодонска </w:t>
      </w:r>
      <w:r w:rsidRPr="003B48D9">
        <w:t>в рубрике «Комиссии и советы».</w:t>
      </w:r>
    </w:p>
    <w:p w:rsidR="000B4054" w:rsidRDefault="000B4054" w:rsidP="00C334F5">
      <w:pPr>
        <w:jc w:val="both"/>
        <w:rPr>
          <w:sz w:val="20"/>
          <w:szCs w:val="20"/>
        </w:rPr>
      </w:pPr>
    </w:p>
    <w:p w:rsidR="00C334F5" w:rsidRPr="00C334F5" w:rsidRDefault="00A42352" w:rsidP="00C334F5">
      <w:pPr>
        <w:jc w:val="both"/>
        <w:rPr>
          <w:sz w:val="20"/>
          <w:szCs w:val="20"/>
        </w:rPr>
      </w:pPr>
      <w:r w:rsidRPr="00C334F5">
        <w:rPr>
          <w:sz w:val="20"/>
          <w:szCs w:val="20"/>
        </w:rPr>
        <w:t xml:space="preserve">Секретарь комиссии, </w:t>
      </w:r>
    </w:p>
    <w:p w:rsidR="00A42352" w:rsidRPr="00C334F5" w:rsidRDefault="00A42352" w:rsidP="00C334F5">
      <w:pPr>
        <w:jc w:val="both"/>
        <w:rPr>
          <w:sz w:val="20"/>
          <w:szCs w:val="20"/>
        </w:rPr>
      </w:pPr>
      <w:r w:rsidRPr="00C334F5">
        <w:rPr>
          <w:sz w:val="20"/>
          <w:szCs w:val="20"/>
        </w:rPr>
        <w:t xml:space="preserve">Л.П.Кабанова </w:t>
      </w:r>
    </w:p>
    <w:p w:rsidR="00A42352" w:rsidRDefault="00A42352" w:rsidP="00F678B4">
      <w:pPr>
        <w:jc w:val="both"/>
        <w:rPr>
          <w:sz w:val="22"/>
          <w:szCs w:val="22"/>
        </w:rPr>
        <w:sectPr w:rsidR="00A42352" w:rsidSect="00A42352">
          <w:pgSz w:w="11906" w:h="16838"/>
          <w:pgMar w:top="737" w:right="851" w:bottom="737" w:left="1588" w:header="709" w:footer="709" w:gutter="0"/>
          <w:cols w:space="708"/>
          <w:docGrid w:linePitch="360"/>
        </w:sectPr>
      </w:pPr>
    </w:p>
    <w:p w:rsidR="00044856" w:rsidRDefault="00B45C32" w:rsidP="00044856">
      <w:pPr>
        <w:jc w:val="center"/>
        <w:rPr>
          <w:b/>
          <w:i/>
        </w:rPr>
      </w:pPr>
      <w:r>
        <w:rPr>
          <w:b/>
          <w:i/>
        </w:rPr>
        <w:lastRenderedPageBreak/>
        <w:t>И</w:t>
      </w:r>
      <w:r w:rsidR="00044856" w:rsidRPr="00247928">
        <w:rPr>
          <w:b/>
          <w:i/>
        </w:rPr>
        <w:t>тог</w:t>
      </w:r>
      <w:r>
        <w:rPr>
          <w:b/>
          <w:i/>
        </w:rPr>
        <w:t>и</w:t>
      </w:r>
      <w:r w:rsidR="00044856" w:rsidRPr="00247928">
        <w:rPr>
          <w:b/>
          <w:i/>
        </w:rPr>
        <w:t xml:space="preserve"> деятельности</w:t>
      </w:r>
    </w:p>
    <w:p w:rsidR="00B45C32" w:rsidRDefault="00044856" w:rsidP="00044856">
      <w:pPr>
        <w:jc w:val="center"/>
        <w:rPr>
          <w:b/>
          <w:i/>
        </w:rPr>
      </w:pPr>
      <w:r w:rsidRPr="00247928">
        <w:rPr>
          <w:b/>
          <w:i/>
        </w:rPr>
        <w:t xml:space="preserve"> рабочих групп по </w:t>
      </w:r>
      <w:r>
        <w:rPr>
          <w:b/>
          <w:i/>
        </w:rPr>
        <w:t>контролю за реализацией</w:t>
      </w:r>
      <w:r w:rsidRPr="00247928">
        <w:rPr>
          <w:b/>
          <w:i/>
        </w:rPr>
        <w:t xml:space="preserve"> указов Президента РФ от 07.05.2012  за </w:t>
      </w:r>
      <w:r w:rsidRPr="00247928">
        <w:rPr>
          <w:b/>
          <w:i/>
          <w:lang w:val="en-US"/>
        </w:rPr>
        <w:t>I</w:t>
      </w:r>
      <w:r w:rsidRPr="00247928">
        <w:rPr>
          <w:b/>
          <w:i/>
        </w:rPr>
        <w:t xml:space="preserve"> квартал 2014 года</w:t>
      </w:r>
      <w:r w:rsidR="00B45C32">
        <w:rPr>
          <w:b/>
          <w:i/>
        </w:rPr>
        <w:t xml:space="preserve"> </w:t>
      </w:r>
    </w:p>
    <w:p w:rsidR="009E265A" w:rsidRDefault="009E265A" w:rsidP="00F678B4">
      <w:pPr>
        <w:jc w:val="both"/>
        <w:rPr>
          <w:sz w:val="22"/>
          <w:szCs w:val="22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8364"/>
        <w:gridCol w:w="1275"/>
        <w:gridCol w:w="1097"/>
        <w:gridCol w:w="1559"/>
        <w:gridCol w:w="1471"/>
        <w:gridCol w:w="1827"/>
      </w:tblGrid>
      <w:tr w:rsidR="009E265A" w:rsidRPr="00FB2F1F" w:rsidTr="007709C2">
        <w:trPr>
          <w:trHeight w:val="972"/>
        </w:trPr>
        <w:tc>
          <w:tcPr>
            <w:tcW w:w="8364" w:type="dxa"/>
            <w:vAlign w:val="center"/>
          </w:tcPr>
          <w:p w:rsidR="00044856" w:rsidRPr="00DD19C9" w:rsidRDefault="009E265A" w:rsidP="00DD19C9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Наименование</w:t>
            </w:r>
          </w:p>
          <w:p w:rsidR="009E265A" w:rsidRPr="00DD19C9" w:rsidRDefault="009E265A" w:rsidP="00DD19C9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рабочей   группы</w:t>
            </w:r>
          </w:p>
        </w:tc>
        <w:tc>
          <w:tcPr>
            <w:tcW w:w="1275" w:type="dxa"/>
            <w:vAlign w:val="center"/>
          </w:tcPr>
          <w:p w:rsidR="009E265A" w:rsidRPr="00DD19C9" w:rsidRDefault="009E265A" w:rsidP="00DD19C9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Кол-во</w:t>
            </w:r>
          </w:p>
          <w:p w:rsidR="009E265A" w:rsidRPr="00DD19C9" w:rsidRDefault="009E265A" w:rsidP="00DD19C9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заседаний</w:t>
            </w:r>
          </w:p>
        </w:tc>
        <w:tc>
          <w:tcPr>
            <w:tcW w:w="1097" w:type="dxa"/>
            <w:vAlign w:val="center"/>
          </w:tcPr>
          <w:p w:rsidR="009E265A" w:rsidRPr="00DD19C9" w:rsidRDefault="009E265A" w:rsidP="00DD19C9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Кол-во вопросов по плану</w:t>
            </w:r>
          </w:p>
        </w:tc>
        <w:tc>
          <w:tcPr>
            <w:tcW w:w="1559" w:type="dxa"/>
            <w:vAlign w:val="center"/>
          </w:tcPr>
          <w:p w:rsidR="009E265A" w:rsidRPr="00DD19C9" w:rsidRDefault="009E265A" w:rsidP="00DD19C9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Фактически рассмотрено вопросов</w:t>
            </w:r>
          </w:p>
        </w:tc>
        <w:tc>
          <w:tcPr>
            <w:tcW w:w="1471" w:type="dxa"/>
            <w:vAlign w:val="center"/>
          </w:tcPr>
          <w:p w:rsidR="009E265A" w:rsidRPr="00DD19C9" w:rsidRDefault="009E265A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Кол-во</w:t>
            </w:r>
          </w:p>
          <w:p w:rsidR="009E265A" w:rsidRPr="00DD19C9" w:rsidRDefault="009E265A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 xml:space="preserve"> изданных нормативных правовых актов</w:t>
            </w:r>
          </w:p>
        </w:tc>
        <w:tc>
          <w:tcPr>
            <w:tcW w:w="1827" w:type="dxa"/>
            <w:vAlign w:val="center"/>
          </w:tcPr>
          <w:p w:rsidR="009E265A" w:rsidRPr="00DD19C9" w:rsidRDefault="009E265A" w:rsidP="007709C2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D19C9">
              <w:rPr>
                <w:b/>
                <w:i/>
                <w:sz w:val="20"/>
                <w:szCs w:val="20"/>
              </w:rPr>
              <w:t>Кол-во подготовленных контрольных документов</w:t>
            </w:r>
          </w:p>
        </w:tc>
      </w:tr>
      <w:tr w:rsidR="009E265A" w:rsidRPr="00711B08" w:rsidTr="00C334F5">
        <w:trPr>
          <w:trHeight w:val="1369"/>
        </w:trPr>
        <w:tc>
          <w:tcPr>
            <w:tcW w:w="8364" w:type="dxa"/>
          </w:tcPr>
          <w:p w:rsidR="009E265A" w:rsidRPr="00C334F5" w:rsidRDefault="009E265A" w:rsidP="00A42352">
            <w:pPr>
              <w:pStyle w:val="a3"/>
              <w:ind w:left="0"/>
              <w:jc w:val="both"/>
              <w:rPr>
                <w:b/>
              </w:rPr>
            </w:pPr>
            <w:r w:rsidRPr="00C334F5">
              <w:t>- по контролю за реализацией указов Президента РФ от 07.05.2012 № 597, № 598, № 599, № 606 по вопросам социальной, демографической политики, здравоохранения, образования и науки,</w:t>
            </w:r>
            <w:r w:rsidRPr="00C334F5">
              <w:rPr>
                <w:b/>
              </w:rPr>
              <w:t xml:space="preserve"> председатель группы – Н.В.Полищук</w:t>
            </w:r>
          </w:p>
        </w:tc>
        <w:tc>
          <w:tcPr>
            <w:tcW w:w="1275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1</w:t>
            </w:r>
          </w:p>
        </w:tc>
        <w:tc>
          <w:tcPr>
            <w:tcW w:w="109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1471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7</w:t>
            </w:r>
          </w:p>
        </w:tc>
      </w:tr>
      <w:tr w:rsidR="009E265A" w:rsidRPr="00711B08" w:rsidTr="00C334F5">
        <w:trPr>
          <w:trHeight w:val="1072"/>
        </w:trPr>
        <w:tc>
          <w:tcPr>
            <w:tcW w:w="8364" w:type="dxa"/>
          </w:tcPr>
          <w:p w:rsidR="007709C2" w:rsidRPr="00C334F5" w:rsidRDefault="009E265A" w:rsidP="00E04CDD">
            <w:pPr>
              <w:ind w:left="34"/>
              <w:jc w:val="both"/>
            </w:pPr>
            <w:r w:rsidRPr="00C334F5">
              <w:t xml:space="preserve">- по контролю за реализацией указа Президента РФ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9E265A" w:rsidRPr="00C334F5" w:rsidRDefault="009E265A" w:rsidP="00E04CDD">
            <w:pPr>
              <w:ind w:left="34"/>
              <w:jc w:val="both"/>
            </w:pPr>
            <w:r w:rsidRPr="00C334F5">
              <w:rPr>
                <w:b/>
              </w:rPr>
              <w:t>председатель группы -   А.М. Милосердов</w:t>
            </w:r>
            <w:r w:rsidRPr="00C334F5">
              <w:t xml:space="preserve"> </w:t>
            </w:r>
          </w:p>
        </w:tc>
        <w:tc>
          <w:tcPr>
            <w:tcW w:w="1275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1</w:t>
            </w:r>
          </w:p>
        </w:tc>
        <w:tc>
          <w:tcPr>
            <w:tcW w:w="109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4</w:t>
            </w:r>
          </w:p>
        </w:tc>
        <w:tc>
          <w:tcPr>
            <w:tcW w:w="1471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</w:tr>
      <w:tr w:rsidR="009E265A" w:rsidRPr="00711B08" w:rsidTr="00C334F5">
        <w:trPr>
          <w:trHeight w:val="792"/>
        </w:trPr>
        <w:tc>
          <w:tcPr>
            <w:tcW w:w="8364" w:type="dxa"/>
          </w:tcPr>
          <w:p w:rsidR="009E265A" w:rsidRPr="00C334F5" w:rsidRDefault="009E265A" w:rsidP="00C334F5">
            <w:pPr>
              <w:jc w:val="both"/>
              <w:rPr>
                <w:b/>
              </w:rPr>
            </w:pPr>
            <w:r w:rsidRPr="00C334F5">
              <w:t xml:space="preserve">- по контролю за реализацией указа Президента РФ от 07.05.2012 № 596 «О долгосрочной государственной экономической политике», </w:t>
            </w:r>
            <w:r w:rsidRPr="00C334F5">
              <w:rPr>
                <w:b/>
              </w:rPr>
              <w:t xml:space="preserve">председатель  группы – И.В.Столяр </w:t>
            </w:r>
          </w:p>
        </w:tc>
        <w:tc>
          <w:tcPr>
            <w:tcW w:w="1275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109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3</w:t>
            </w:r>
          </w:p>
        </w:tc>
        <w:tc>
          <w:tcPr>
            <w:tcW w:w="1471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</w:tr>
      <w:tr w:rsidR="009E265A" w:rsidRPr="00711B08" w:rsidTr="00C334F5">
        <w:trPr>
          <w:trHeight w:val="813"/>
        </w:trPr>
        <w:tc>
          <w:tcPr>
            <w:tcW w:w="8364" w:type="dxa"/>
          </w:tcPr>
          <w:p w:rsidR="00D62965" w:rsidRDefault="009E265A" w:rsidP="00E04CDD">
            <w:pPr>
              <w:ind w:firstLine="34"/>
              <w:jc w:val="both"/>
            </w:pPr>
            <w:r w:rsidRPr="00C334F5">
              <w:t xml:space="preserve">- по контролю за реализацией указа Президента РФ от 07.05.2012 № 601 «Об основных направлениях совершенствования системы государственного управления», </w:t>
            </w:r>
          </w:p>
          <w:p w:rsidR="009E265A" w:rsidRPr="00C334F5" w:rsidRDefault="009E265A" w:rsidP="00E04CDD">
            <w:pPr>
              <w:ind w:firstLine="34"/>
              <w:jc w:val="both"/>
            </w:pPr>
            <w:r w:rsidRPr="00C334F5">
              <w:rPr>
                <w:b/>
              </w:rPr>
              <w:t>председатель группы -  В.Н. Графов</w:t>
            </w:r>
            <w:r w:rsidRPr="00C334F5">
              <w:t xml:space="preserve">                                                        </w:t>
            </w:r>
          </w:p>
        </w:tc>
        <w:tc>
          <w:tcPr>
            <w:tcW w:w="1275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109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7</w:t>
            </w:r>
          </w:p>
        </w:tc>
        <w:tc>
          <w:tcPr>
            <w:tcW w:w="1471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-</w:t>
            </w:r>
          </w:p>
        </w:tc>
        <w:tc>
          <w:tcPr>
            <w:tcW w:w="182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4</w:t>
            </w:r>
          </w:p>
        </w:tc>
      </w:tr>
      <w:tr w:rsidR="009E265A" w:rsidRPr="00711B08" w:rsidTr="00C334F5">
        <w:trPr>
          <w:trHeight w:val="838"/>
        </w:trPr>
        <w:tc>
          <w:tcPr>
            <w:tcW w:w="8364" w:type="dxa"/>
          </w:tcPr>
          <w:p w:rsidR="00C334F5" w:rsidRDefault="009E265A" w:rsidP="00C334F5">
            <w:pPr>
              <w:ind w:left="34"/>
              <w:jc w:val="both"/>
            </w:pPr>
            <w:r w:rsidRPr="00C334F5">
              <w:t xml:space="preserve">- по контролю за реализацией указа Президента Российской Федерации от 07.05.2012 № 602 «Об обеспечении межнационального согласия», </w:t>
            </w:r>
          </w:p>
          <w:p w:rsidR="009E265A" w:rsidRPr="00C334F5" w:rsidRDefault="009E265A" w:rsidP="00C334F5">
            <w:pPr>
              <w:ind w:left="34"/>
              <w:jc w:val="both"/>
              <w:rPr>
                <w:b/>
              </w:rPr>
            </w:pPr>
            <w:r w:rsidRPr="00C334F5">
              <w:rPr>
                <w:b/>
              </w:rPr>
              <w:t>председатель группы -  В.Н. Графов</w:t>
            </w:r>
          </w:p>
        </w:tc>
        <w:tc>
          <w:tcPr>
            <w:tcW w:w="1275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1</w:t>
            </w:r>
          </w:p>
        </w:tc>
        <w:tc>
          <w:tcPr>
            <w:tcW w:w="109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3</w:t>
            </w:r>
          </w:p>
        </w:tc>
        <w:tc>
          <w:tcPr>
            <w:tcW w:w="1471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1827" w:type="dxa"/>
            <w:vAlign w:val="center"/>
          </w:tcPr>
          <w:p w:rsidR="009E265A" w:rsidRPr="00BF705A" w:rsidRDefault="009E265A" w:rsidP="00C334F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-</w:t>
            </w:r>
          </w:p>
        </w:tc>
      </w:tr>
      <w:tr w:rsidR="009E265A" w:rsidRPr="00C334F5" w:rsidTr="00C334F5">
        <w:trPr>
          <w:trHeight w:val="470"/>
        </w:trPr>
        <w:tc>
          <w:tcPr>
            <w:tcW w:w="8364" w:type="dxa"/>
          </w:tcPr>
          <w:p w:rsidR="009E265A" w:rsidRPr="00C334F5" w:rsidRDefault="009E265A" w:rsidP="00E04CDD">
            <w:pPr>
              <w:pStyle w:val="a3"/>
              <w:ind w:left="0"/>
              <w:jc w:val="both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9E265A" w:rsidRPr="00C334F5" w:rsidRDefault="009E265A" w:rsidP="00C334F5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97" w:type="dxa"/>
            <w:vAlign w:val="center"/>
          </w:tcPr>
          <w:p w:rsidR="009E265A" w:rsidRPr="00C334F5" w:rsidRDefault="009E265A" w:rsidP="00C334F5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9E265A" w:rsidRPr="00C334F5" w:rsidRDefault="009E265A" w:rsidP="00C334F5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471" w:type="dxa"/>
            <w:vAlign w:val="center"/>
          </w:tcPr>
          <w:p w:rsidR="009E265A" w:rsidRPr="00C334F5" w:rsidRDefault="009E265A" w:rsidP="00C334F5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27" w:type="dxa"/>
            <w:vAlign w:val="center"/>
          </w:tcPr>
          <w:p w:rsidR="009E265A" w:rsidRPr="00C334F5" w:rsidRDefault="009E265A" w:rsidP="00C334F5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15</w:t>
            </w:r>
          </w:p>
        </w:tc>
      </w:tr>
    </w:tbl>
    <w:p w:rsidR="005E7C8F" w:rsidRDefault="005E7C8F" w:rsidP="00B26730">
      <w:pPr>
        <w:spacing w:line="276" w:lineRule="auto"/>
        <w:ind w:left="34" w:firstLine="817"/>
        <w:jc w:val="both"/>
        <w:rPr>
          <w:b/>
          <w:sz w:val="22"/>
          <w:szCs w:val="22"/>
        </w:rPr>
      </w:pPr>
    </w:p>
    <w:p w:rsidR="00B26730" w:rsidRDefault="00B26730" w:rsidP="00F678B4">
      <w:pPr>
        <w:jc w:val="both"/>
        <w:rPr>
          <w:sz w:val="26"/>
          <w:szCs w:val="26"/>
        </w:rPr>
      </w:pPr>
    </w:p>
    <w:p w:rsidR="00C334F5" w:rsidRDefault="00C334F5" w:rsidP="00B45C32">
      <w:pPr>
        <w:jc w:val="center"/>
        <w:rPr>
          <w:b/>
          <w:i/>
        </w:rPr>
      </w:pPr>
    </w:p>
    <w:p w:rsidR="00C334F5" w:rsidRDefault="00C334F5" w:rsidP="00B45C32">
      <w:pPr>
        <w:jc w:val="center"/>
        <w:rPr>
          <w:b/>
          <w:i/>
        </w:rPr>
      </w:pPr>
    </w:p>
    <w:p w:rsidR="005E7C8F" w:rsidRDefault="00B45C32" w:rsidP="00B45C32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Планы работы  рабочих групп  </w:t>
      </w:r>
      <w:r w:rsidR="005E7C8F" w:rsidRPr="00247928">
        <w:rPr>
          <w:b/>
          <w:i/>
        </w:rPr>
        <w:t xml:space="preserve">по </w:t>
      </w:r>
      <w:r w:rsidR="005E7C8F">
        <w:rPr>
          <w:b/>
          <w:i/>
        </w:rPr>
        <w:t>контролю за реализацией</w:t>
      </w:r>
      <w:r w:rsidR="005E7C8F" w:rsidRPr="00247928">
        <w:rPr>
          <w:b/>
          <w:i/>
        </w:rPr>
        <w:t xml:space="preserve"> указов Президента РФ от 07.05.2012 </w:t>
      </w:r>
    </w:p>
    <w:p w:rsidR="00B45C32" w:rsidRDefault="00B45C32" w:rsidP="00B45C32">
      <w:pPr>
        <w:jc w:val="center"/>
        <w:rPr>
          <w:b/>
          <w:i/>
        </w:rPr>
      </w:pPr>
      <w:r>
        <w:rPr>
          <w:b/>
          <w:i/>
        </w:rPr>
        <w:t xml:space="preserve">на </w:t>
      </w:r>
      <w:r w:rsidRPr="00B45C32">
        <w:rPr>
          <w:b/>
          <w:i/>
        </w:rPr>
        <w:t xml:space="preserve">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квартал 2014 года</w:t>
      </w:r>
    </w:p>
    <w:p w:rsidR="00B45C32" w:rsidRDefault="00B45C32" w:rsidP="00F678B4">
      <w:pPr>
        <w:jc w:val="both"/>
        <w:rPr>
          <w:sz w:val="26"/>
          <w:szCs w:val="26"/>
        </w:rPr>
      </w:pPr>
    </w:p>
    <w:p w:rsidR="00B45C32" w:rsidRPr="00415E7D" w:rsidRDefault="00B45C32" w:rsidP="00B45C32">
      <w:pPr>
        <w:pStyle w:val="a3"/>
        <w:spacing w:line="233" w:lineRule="auto"/>
        <w:ind w:left="0" w:firstLine="709"/>
        <w:jc w:val="both"/>
        <w:rPr>
          <w:sz w:val="20"/>
          <w:szCs w:val="20"/>
        </w:r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11199"/>
        <w:gridCol w:w="2126"/>
        <w:gridCol w:w="2126"/>
      </w:tblGrid>
      <w:tr w:rsidR="00B45C32" w:rsidRPr="00B17148" w:rsidTr="00951A86">
        <w:trPr>
          <w:trHeight w:val="1003"/>
        </w:trPr>
        <w:tc>
          <w:tcPr>
            <w:tcW w:w="11199" w:type="dxa"/>
            <w:vAlign w:val="center"/>
          </w:tcPr>
          <w:p w:rsidR="00B45C32" w:rsidRPr="00B17148" w:rsidRDefault="00B45C32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B17148">
              <w:rPr>
                <w:b/>
                <w:i/>
                <w:sz w:val="22"/>
                <w:szCs w:val="22"/>
              </w:rPr>
              <w:t>Наименование рабочей группы</w:t>
            </w:r>
          </w:p>
          <w:p w:rsidR="00B45C32" w:rsidRPr="00B17148" w:rsidRDefault="00B45C32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709C2" w:rsidRDefault="00B45C32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B17148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B45C32" w:rsidRPr="00B17148" w:rsidRDefault="00B45C32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B17148">
              <w:rPr>
                <w:b/>
                <w:i/>
                <w:sz w:val="22"/>
                <w:szCs w:val="22"/>
              </w:rPr>
              <w:t>планируемых заседаний</w:t>
            </w:r>
          </w:p>
        </w:tc>
        <w:tc>
          <w:tcPr>
            <w:tcW w:w="2126" w:type="dxa"/>
          </w:tcPr>
          <w:p w:rsidR="00B45C32" w:rsidRPr="00B17148" w:rsidRDefault="00B45C32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B17148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B45C32" w:rsidRPr="00B17148" w:rsidRDefault="00B45C32" w:rsidP="00E04CD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B17148">
              <w:rPr>
                <w:b/>
                <w:i/>
                <w:sz w:val="22"/>
                <w:szCs w:val="22"/>
              </w:rPr>
              <w:t>вопросов, планируемых к рассмотрению</w:t>
            </w:r>
          </w:p>
        </w:tc>
      </w:tr>
      <w:tr w:rsidR="00B45C32" w:rsidRPr="00B17148" w:rsidTr="00BF705A">
        <w:trPr>
          <w:trHeight w:val="951"/>
        </w:trPr>
        <w:tc>
          <w:tcPr>
            <w:tcW w:w="11199" w:type="dxa"/>
            <w:vAlign w:val="center"/>
          </w:tcPr>
          <w:p w:rsidR="00B45C32" w:rsidRPr="00C334F5" w:rsidRDefault="00B45C32" w:rsidP="00E04CDD">
            <w:pPr>
              <w:jc w:val="both"/>
            </w:pPr>
            <w:r w:rsidRPr="00C334F5">
              <w:t xml:space="preserve">- по контролю за реализацией указа Президента РФ от 07.05.2012 № 596 «О долгосрочной государственной экономической политике», </w:t>
            </w:r>
            <w:r w:rsidRPr="00C334F5">
              <w:rPr>
                <w:b/>
              </w:rPr>
              <w:t>председатель  группы – И.В.Столяр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3</w:t>
            </w:r>
          </w:p>
        </w:tc>
      </w:tr>
      <w:tr w:rsidR="00B45C32" w:rsidRPr="00B17148" w:rsidTr="00BF705A">
        <w:trPr>
          <w:trHeight w:val="1261"/>
        </w:trPr>
        <w:tc>
          <w:tcPr>
            <w:tcW w:w="11199" w:type="dxa"/>
            <w:vAlign w:val="center"/>
          </w:tcPr>
          <w:p w:rsidR="00B45C32" w:rsidRPr="00C334F5" w:rsidRDefault="00B45C32" w:rsidP="00BF705A">
            <w:pPr>
              <w:pStyle w:val="a3"/>
              <w:ind w:left="0"/>
              <w:jc w:val="both"/>
              <w:rPr>
                <w:b/>
              </w:rPr>
            </w:pPr>
            <w:r w:rsidRPr="00C334F5">
              <w:t xml:space="preserve">- по контролю за реализацией указов Президента РФ от 07.05.2012 № 597, № 598, № 599, № 606 по вопросам социальной, демографической политики, здравоохранения, образования и науки, </w:t>
            </w:r>
            <w:r w:rsidRPr="00C334F5">
              <w:rPr>
                <w:b/>
              </w:rPr>
              <w:t>председатель группы – Н.В.Полищук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3</w:t>
            </w:r>
          </w:p>
        </w:tc>
      </w:tr>
      <w:tr w:rsidR="00B45C32" w:rsidRPr="00B17148" w:rsidTr="00BF705A">
        <w:trPr>
          <w:trHeight w:val="1407"/>
        </w:trPr>
        <w:tc>
          <w:tcPr>
            <w:tcW w:w="11199" w:type="dxa"/>
            <w:vAlign w:val="center"/>
          </w:tcPr>
          <w:p w:rsidR="00B45C32" w:rsidRPr="00C334F5" w:rsidRDefault="00B45C32" w:rsidP="00E04CDD">
            <w:pPr>
              <w:ind w:left="34"/>
              <w:jc w:val="both"/>
            </w:pPr>
            <w:r w:rsidRPr="00C334F5">
              <w:t xml:space="preserve">- по контролю за реализацией указа Президента РФ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B45C32" w:rsidRPr="00C334F5" w:rsidRDefault="00B45C32" w:rsidP="00E04CDD">
            <w:pPr>
              <w:ind w:left="34"/>
              <w:jc w:val="both"/>
              <w:rPr>
                <w:b/>
              </w:rPr>
            </w:pPr>
            <w:r w:rsidRPr="00C334F5">
              <w:rPr>
                <w:b/>
              </w:rPr>
              <w:t>председатель группы -   А.М. Милосердов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3</w:t>
            </w:r>
          </w:p>
        </w:tc>
      </w:tr>
      <w:tr w:rsidR="00B45C32" w:rsidRPr="00B17148" w:rsidTr="00BF705A">
        <w:trPr>
          <w:trHeight w:val="1265"/>
        </w:trPr>
        <w:tc>
          <w:tcPr>
            <w:tcW w:w="11199" w:type="dxa"/>
            <w:vAlign w:val="center"/>
          </w:tcPr>
          <w:p w:rsidR="00B45C32" w:rsidRPr="00C334F5" w:rsidRDefault="00B45C32" w:rsidP="00E04CDD">
            <w:pPr>
              <w:ind w:firstLine="34"/>
              <w:jc w:val="both"/>
            </w:pPr>
            <w:r w:rsidRPr="00C334F5">
              <w:t>- по контролю за реализацией указа Президента РФ от 07.05.2012 № 601 «Об основных направлениях совершенствования системы государственного управления»,</w:t>
            </w:r>
          </w:p>
          <w:p w:rsidR="00B45C32" w:rsidRPr="00C334F5" w:rsidRDefault="00B45C32" w:rsidP="00E04CDD">
            <w:pPr>
              <w:pStyle w:val="a3"/>
              <w:ind w:left="0"/>
              <w:jc w:val="both"/>
              <w:rPr>
                <w:b/>
              </w:rPr>
            </w:pPr>
            <w:r w:rsidRPr="00C334F5">
              <w:rPr>
                <w:b/>
              </w:rPr>
              <w:t>председатель группы -  В.Н. Графов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9</w:t>
            </w:r>
          </w:p>
        </w:tc>
      </w:tr>
      <w:tr w:rsidR="00B45C32" w:rsidRPr="00B17148" w:rsidTr="00BF705A">
        <w:trPr>
          <w:trHeight w:val="829"/>
        </w:trPr>
        <w:tc>
          <w:tcPr>
            <w:tcW w:w="11199" w:type="dxa"/>
          </w:tcPr>
          <w:p w:rsidR="00B45C32" w:rsidRPr="00C334F5" w:rsidRDefault="00B45C32" w:rsidP="00E04CDD">
            <w:pPr>
              <w:ind w:left="34"/>
              <w:jc w:val="both"/>
            </w:pPr>
            <w:r w:rsidRPr="00C334F5">
              <w:t xml:space="preserve">- по контролю за реализацией указа Президента РФ  от 07.05.2012 № 602 «Об обеспечении межнационального согласия», </w:t>
            </w:r>
            <w:r w:rsidRPr="00C334F5">
              <w:rPr>
                <w:b/>
              </w:rPr>
              <w:t>председатель группы -  В.Н. Графов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sz w:val="32"/>
                <w:szCs w:val="32"/>
              </w:rPr>
            </w:pPr>
            <w:r w:rsidRPr="00BF705A">
              <w:rPr>
                <w:sz w:val="32"/>
                <w:szCs w:val="32"/>
              </w:rPr>
              <w:t>3</w:t>
            </w:r>
          </w:p>
        </w:tc>
      </w:tr>
      <w:tr w:rsidR="00B45C32" w:rsidRPr="00C334F5" w:rsidTr="00BF705A">
        <w:trPr>
          <w:trHeight w:val="405"/>
        </w:trPr>
        <w:tc>
          <w:tcPr>
            <w:tcW w:w="11199" w:type="dxa"/>
            <w:vAlign w:val="center"/>
          </w:tcPr>
          <w:p w:rsidR="00B45C32" w:rsidRPr="00C334F5" w:rsidRDefault="00B45C32" w:rsidP="00E04CDD">
            <w:pPr>
              <w:pStyle w:val="a3"/>
              <w:spacing w:line="233" w:lineRule="auto"/>
              <w:ind w:left="0"/>
              <w:rPr>
                <w:b/>
                <w:sz w:val="32"/>
                <w:szCs w:val="32"/>
              </w:rPr>
            </w:pPr>
            <w:r w:rsidRPr="00C334F5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F705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B45C32" w:rsidRPr="00BF705A" w:rsidRDefault="00B45C32" w:rsidP="00BF705A">
            <w:pPr>
              <w:pStyle w:val="a3"/>
              <w:spacing w:line="233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BF705A">
              <w:rPr>
                <w:b/>
                <w:sz w:val="32"/>
                <w:szCs w:val="32"/>
              </w:rPr>
              <w:t>21</w:t>
            </w:r>
          </w:p>
        </w:tc>
      </w:tr>
    </w:tbl>
    <w:p w:rsidR="00B45C32" w:rsidRDefault="00B45C32" w:rsidP="00B45C32">
      <w:pPr>
        <w:jc w:val="both"/>
        <w:rPr>
          <w:sz w:val="16"/>
          <w:szCs w:val="16"/>
        </w:rPr>
      </w:pPr>
    </w:p>
    <w:p w:rsidR="00B45C32" w:rsidRDefault="00B45C32" w:rsidP="00F678B4">
      <w:pPr>
        <w:jc w:val="both"/>
        <w:rPr>
          <w:sz w:val="26"/>
          <w:szCs w:val="26"/>
        </w:rPr>
      </w:pPr>
    </w:p>
    <w:sectPr w:rsidR="00B45C32" w:rsidSect="005E7C8F">
      <w:pgSz w:w="16838" w:h="11906" w:orient="landscape"/>
      <w:pgMar w:top="709" w:right="851" w:bottom="709" w:left="851" w:header="624" w:footer="6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83" w:rsidRDefault="00A64D83" w:rsidP="00932E24">
      <w:r>
        <w:separator/>
      </w:r>
    </w:p>
  </w:endnote>
  <w:endnote w:type="continuationSeparator" w:id="0">
    <w:p w:rsidR="00A64D83" w:rsidRDefault="00A64D83" w:rsidP="0093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83" w:rsidRDefault="00A64D83" w:rsidP="00932E24">
      <w:r>
        <w:separator/>
      </w:r>
    </w:p>
  </w:footnote>
  <w:footnote w:type="continuationSeparator" w:id="0">
    <w:p w:rsidR="00A64D83" w:rsidRDefault="00A64D83" w:rsidP="0093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E9"/>
    <w:rsid w:val="00001868"/>
    <w:rsid w:val="00002E4A"/>
    <w:rsid w:val="00005522"/>
    <w:rsid w:val="00014DED"/>
    <w:rsid w:val="0002667C"/>
    <w:rsid w:val="0003235E"/>
    <w:rsid w:val="00032989"/>
    <w:rsid w:val="0003751A"/>
    <w:rsid w:val="00037A40"/>
    <w:rsid w:val="00044856"/>
    <w:rsid w:val="0005003A"/>
    <w:rsid w:val="00055C42"/>
    <w:rsid w:val="0005728A"/>
    <w:rsid w:val="00062C7C"/>
    <w:rsid w:val="00063756"/>
    <w:rsid w:val="00081F77"/>
    <w:rsid w:val="00090866"/>
    <w:rsid w:val="00092EFB"/>
    <w:rsid w:val="0009471E"/>
    <w:rsid w:val="0009735E"/>
    <w:rsid w:val="000B4054"/>
    <w:rsid w:val="000B6EEA"/>
    <w:rsid w:val="000C3A57"/>
    <w:rsid w:val="000C4CFA"/>
    <w:rsid w:val="000C60BC"/>
    <w:rsid w:val="000D1BB8"/>
    <w:rsid w:val="000E06C0"/>
    <w:rsid w:val="000E16ED"/>
    <w:rsid w:val="000E6AF2"/>
    <w:rsid w:val="000E73F8"/>
    <w:rsid w:val="000F7AC4"/>
    <w:rsid w:val="000F7D60"/>
    <w:rsid w:val="00105097"/>
    <w:rsid w:val="001067B5"/>
    <w:rsid w:val="00135DE9"/>
    <w:rsid w:val="001433DC"/>
    <w:rsid w:val="00153764"/>
    <w:rsid w:val="00161EF6"/>
    <w:rsid w:val="001625FE"/>
    <w:rsid w:val="00174D4C"/>
    <w:rsid w:val="0017704B"/>
    <w:rsid w:val="0017720B"/>
    <w:rsid w:val="0018723A"/>
    <w:rsid w:val="001924AA"/>
    <w:rsid w:val="001B131C"/>
    <w:rsid w:val="001B1615"/>
    <w:rsid w:val="001B1D31"/>
    <w:rsid w:val="001B3323"/>
    <w:rsid w:val="001C0224"/>
    <w:rsid w:val="001C22CF"/>
    <w:rsid w:val="001D0455"/>
    <w:rsid w:val="001D30A5"/>
    <w:rsid w:val="002105A2"/>
    <w:rsid w:val="00244383"/>
    <w:rsid w:val="00244AFD"/>
    <w:rsid w:val="002476E7"/>
    <w:rsid w:val="00247928"/>
    <w:rsid w:val="0026099C"/>
    <w:rsid w:val="002623AE"/>
    <w:rsid w:val="00276906"/>
    <w:rsid w:val="00286F48"/>
    <w:rsid w:val="00287E24"/>
    <w:rsid w:val="00293880"/>
    <w:rsid w:val="002B241D"/>
    <w:rsid w:val="002B4F9C"/>
    <w:rsid w:val="002C6623"/>
    <w:rsid w:val="002D3F3B"/>
    <w:rsid w:val="002F1C8C"/>
    <w:rsid w:val="0030139A"/>
    <w:rsid w:val="003062C7"/>
    <w:rsid w:val="003076B0"/>
    <w:rsid w:val="00326B66"/>
    <w:rsid w:val="0033781A"/>
    <w:rsid w:val="003616C8"/>
    <w:rsid w:val="003666D8"/>
    <w:rsid w:val="00372D8A"/>
    <w:rsid w:val="00380001"/>
    <w:rsid w:val="0039692F"/>
    <w:rsid w:val="003A3442"/>
    <w:rsid w:val="003A378B"/>
    <w:rsid w:val="003B48D9"/>
    <w:rsid w:val="003C1C6A"/>
    <w:rsid w:val="003C37A7"/>
    <w:rsid w:val="003E10E9"/>
    <w:rsid w:val="003E3186"/>
    <w:rsid w:val="003E48EC"/>
    <w:rsid w:val="003F1D8C"/>
    <w:rsid w:val="003F6129"/>
    <w:rsid w:val="00401703"/>
    <w:rsid w:val="004115E5"/>
    <w:rsid w:val="00413F08"/>
    <w:rsid w:val="004207A1"/>
    <w:rsid w:val="00422AE8"/>
    <w:rsid w:val="0042594B"/>
    <w:rsid w:val="00432C35"/>
    <w:rsid w:val="00456753"/>
    <w:rsid w:val="00462064"/>
    <w:rsid w:val="004735BF"/>
    <w:rsid w:val="00493B2E"/>
    <w:rsid w:val="00496344"/>
    <w:rsid w:val="004A2DE8"/>
    <w:rsid w:val="004B5D7A"/>
    <w:rsid w:val="004B67E6"/>
    <w:rsid w:val="004C0E43"/>
    <w:rsid w:val="004C40D7"/>
    <w:rsid w:val="004D298A"/>
    <w:rsid w:val="004D37E9"/>
    <w:rsid w:val="004D7B8C"/>
    <w:rsid w:val="004E3FE3"/>
    <w:rsid w:val="004E50A1"/>
    <w:rsid w:val="004E619F"/>
    <w:rsid w:val="004E7E75"/>
    <w:rsid w:val="004F0F28"/>
    <w:rsid w:val="004F1E9A"/>
    <w:rsid w:val="00503BFF"/>
    <w:rsid w:val="00510E75"/>
    <w:rsid w:val="00513D2C"/>
    <w:rsid w:val="0052262C"/>
    <w:rsid w:val="0052415E"/>
    <w:rsid w:val="00543CDE"/>
    <w:rsid w:val="00560B45"/>
    <w:rsid w:val="00560E95"/>
    <w:rsid w:val="00570979"/>
    <w:rsid w:val="0057507E"/>
    <w:rsid w:val="0057579C"/>
    <w:rsid w:val="005821C9"/>
    <w:rsid w:val="00591D9F"/>
    <w:rsid w:val="005A7C07"/>
    <w:rsid w:val="005B0D9D"/>
    <w:rsid w:val="005B4E5A"/>
    <w:rsid w:val="005C212A"/>
    <w:rsid w:val="005C3E87"/>
    <w:rsid w:val="005D3DAF"/>
    <w:rsid w:val="005E4853"/>
    <w:rsid w:val="005E5EF1"/>
    <w:rsid w:val="005E7C8F"/>
    <w:rsid w:val="005F3DBB"/>
    <w:rsid w:val="00603036"/>
    <w:rsid w:val="00611B00"/>
    <w:rsid w:val="0061265D"/>
    <w:rsid w:val="00612A00"/>
    <w:rsid w:val="006225EA"/>
    <w:rsid w:val="00640736"/>
    <w:rsid w:val="00640FAB"/>
    <w:rsid w:val="0064332C"/>
    <w:rsid w:val="006472E8"/>
    <w:rsid w:val="00660CA0"/>
    <w:rsid w:val="00662B6B"/>
    <w:rsid w:val="00673BFB"/>
    <w:rsid w:val="00674839"/>
    <w:rsid w:val="00675FDE"/>
    <w:rsid w:val="00676537"/>
    <w:rsid w:val="00684FD6"/>
    <w:rsid w:val="00685869"/>
    <w:rsid w:val="006A1E53"/>
    <w:rsid w:val="006A59FC"/>
    <w:rsid w:val="006A5A89"/>
    <w:rsid w:val="006A6193"/>
    <w:rsid w:val="006A6E63"/>
    <w:rsid w:val="006B1EF1"/>
    <w:rsid w:val="006C0BA2"/>
    <w:rsid w:val="006C78B9"/>
    <w:rsid w:val="006D479B"/>
    <w:rsid w:val="006E548B"/>
    <w:rsid w:val="006E743B"/>
    <w:rsid w:val="006E7EC8"/>
    <w:rsid w:val="006F21DF"/>
    <w:rsid w:val="006F506F"/>
    <w:rsid w:val="00703B60"/>
    <w:rsid w:val="007110C7"/>
    <w:rsid w:val="00711B08"/>
    <w:rsid w:val="007142DF"/>
    <w:rsid w:val="00722650"/>
    <w:rsid w:val="00725668"/>
    <w:rsid w:val="00732110"/>
    <w:rsid w:val="00736521"/>
    <w:rsid w:val="00741771"/>
    <w:rsid w:val="00763EA1"/>
    <w:rsid w:val="007643FA"/>
    <w:rsid w:val="007706C1"/>
    <w:rsid w:val="007709C2"/>
    <w:rsid w:val="007813F4"/>
    <w:rsid w:val="00781FA1"/>
    <w:rsid w:val="007834EA"/>
    <w:rsid w:val="00795909"/>
    <w:rsid w:val="00795EDC"/>
    <w:rsid w:val="007A4EE4"/>
    <w:rsid w:val="007C05A3"/>
    <w:rsid w:val="007C08A2"/>
    <w:rsid w:val="007C0E9E"/>
    <w:rsid w:val="007C4C49"/>
    <w:rsid w:val="007C66B4"/>
    <w:rsid w:val="007D1EE6"/>
    <w:rsid w:val="007D2B36"/>
    <w:rsid w:val="007F689F"/>
    <w:rsid w:val="007F7D41"/>
    <w:rsid w:val="0080541D"/>
    <w:rsid w:val="00815798"/>
    <w:rsid w:val="00817189"/>
    <w:rsid w:val="00820081"/>
    <w:rsid w:val="00827A02"/>
    <w:rsid w:val="00836A82"/>
    <w:rsid w:val="00861844"/>
    <w:rsid w:val="00862D50"/>
    <w:rsid w:val="008730D9"/>
    <w:rsid w:val="00877118"/>
    <w:rsid w:val="008779FD"/>
    <w:rsid w:val="00880DCF"/>
    <w:rsid w:val="00893204"/>
    <w:rsid w:val="00895A97"/>
    <w:rsid w:val="008968D7"/>
    <w:rsid w:val="008A590F"/>
    <w:rsid w:val="008C64FC"/>
    <w:rsid w:val="008C7B9A"/>
    <w:rsid w:val="008D2434"/>
    <w:rsid w:val="008D5203"/>
    <w:rsid w:val="008E3DA5"/>
    <w:rsid w:val="008E4158"/>
    <w:rsid w:val="009031B7"/>
    <w:rsid w:val="00916188"/>
    <w:rsid w:val="00921645"/>
    <w:rsid w:val="00932E24"/>
    <w:rsid w:val="00935DAC"/>
    <w:rsid w:val="00942939"/>
    <w:rsid w:val="00942F3F"/>
    <w:rsid w:val="00950C32"/>
    <w:rsid w:val="00951A86"/>
    <w:rsid w:val="00983C24"/>
    <w:rsid w:val="00987044"/>
    <w:rsid w:val="0099101C"/>
    <w:rsid w:val="00996242"/>
    <w:rsid w:val="009B367F"/>
    <w:rsid w:val="009C2747"/>
    <w:rsid w:val="009E265A"/>
    <w:rsid w:val="009E358E"/>
    <w:rsid w:val="009E3FB9"/>
    <w:rsid w:val="009F0DFD"/>
    <w:rsid w:val="009F433C"/>
    <w:rsid w:val="00A035F1"/>
    <w:rsid w:val="00A04891"/>
    <w:rsid w:val="00A07A01"/>
    <w:rsid w:val="00A13726"/>
    <w:rsid w:val="00A13C30"/>
    <w:rsid w:val="00A16EEA"/>
    <w:rsid w:val="00A20743"/>
    <w:rsid w:val="00A25973"/>
    <w:rsid w:val="00A2730A"/>
    <w:rsid w:val="00A33205"/>
    <w:rsid w:val="00A333B1"/>
    <w:rsid w:val="00A42001"/>
    <w:rsid w:val="00A42352"/>
    <w:rsid w:val="00A52FED"/>
    <w:rsid w:val="00A578F7"/>
    <w:rsid w:val="00A6013D"/>
    <w:rsid w:val="00A632F4"/>
    <w:rsid w:val="00A64D83"/>
    <w:rsid w:val="00A75284"/>
    <w:rsid w:val="00A76DE3"/>
    <w:rsid w:val="00A87787"/>
    <w:rsid w:val="00A91C6F"/>
    <w:rsid w:val="00AA0412"/>
    <w:rsid w:val="00AA6644"/>
    <w:rsid w:val="00AA6930"/>
    <w:rsid w:val="00AA6C46"/>
    <w:rsid w:val="00AC04FC"/>
    <w:rsid w:val="00AC4BBF"/>
    <w:rsid w:val="00AD4A34"/>
    <w:rsid w:val="00AE05A5"/>
    <w:rsid w:val="00AF0024"/>
    <w:rsid w:val="00AF386B"/>
    <w:rsid w:val="00B0134A"/>
    <w:rsid w:val="00B01645"/>
    <w:rsid w:val="00B01CF3"/>
    <w:rsid w:val="00B07997"/>
    <w:rsid w:val="00B07DD2"/>
    <w:rsid w:val="00B17148"/>
    <w:rsid w:val="00B246C6"/>
    <w:rsid w:val="00B24AA5"/>
    <w:rsid w:val="00B26730"/>
    <w:rsid w:val="00B27774"/>
    <w:rsid w:val="00B37B96"/>
    <w:rsid w:val="00B45C32"/>
    <w:rsid w:val="00B5221E"/>
    <w:rsid w:val="00B57031"/>
    <w:rsid w:val="00B6302A"/>
    <w:rsid w:val="00B76094"/>
    <w:rsid w:val="00B820DF"/>
    <w:rsid w:val="00B85C9D"/>
    <w:rsid w:val="00B92B3C"/>
    <w:rsid w:val="00B9649E"/>
    <w:rsid w:val="00BA018F"/>
    <w:rsid w:val="00BA1543"/>
    <w:rsid w:val="00BA290B"/>
    <w:rsid w:val="00BA53F5"/>
    <w:rsid w:val="00BA6FFE"/>
    <w:rsid w:val="00BB424F"/>
    <w:rsid w:val="00BD3F9A"/>
    <w:rsid w:val="00BD5079"/>
    <w:rsid w:val="00BE3614"/>
    <w:rsid w:val="00BE52CA"/>
    <w:rsid w:val="00BE770B"/>
    <w:rsid w:val="00BF705A"/>
    <w:rsid w:val="00C109A0"/>
    <w:rsid w:val="00C160FD"/>
    <w:rsid w:val="00C334F5"/>
    <w:rsid w:val="00C35714"/>
    <w:rsid w:val="00C55009"/>
    <w:rsid w:val="00C55B22"/>
    <w:rsid w:val="00C67942"/>
    <w:rsid w:val="00C679EC"/>
    <w:rsid w:val="00C82164"/>
    <w:rsid w:val="00C82977"/>
    <w:rsid w:val="00CC42D9"/>
    <w:rsid w:val="00CD10FA"/>
    <w:rsid w:val="00CD61F3"/>
    <w:rsid w:val="00CE4F53"/>
    <w:rsid w:val="00CE75C2"/>
    <w:rsid w:val="00CF0BB8"/>
    <w:rsid w:val="00CF4987"/>
    <w:rsid w:val="00D03158"/>
    <w:rsid w:val="00D054D6"/>
    <w:rsid w:val="00D319CB"/>
    <w:rsid w:val="00D343A3"/>
    <w:rsid w:val="00D364AD"/>
    <w:rsid w:val="00D423FC"/>
    <w:rsid w:val="00D52C48"/>
    <w:rsid w:val="00D55785"/>
    <w:rsid w:val="00D61EAF"/>
    <w:rsid w:val="00D62965"/>
    <w:rsid w:val="00D90428"/>
    <w:rsid w:val="00D94D81"/>
    <w:rsid w:val="00DA0747"/>
    <w:rsid w:val="00DA38E7"/>
    <w:rsid w:val="00DC432B"/>
    <w:rsid w:val="00DD19C9"/>
    <w:rsid w:val="00DD1A04"/>
    <w:rsid w:val="00DD687D"/>
    <w:rsid w:val="00DD7304"/>
    <w:rsid w:val="00DE3F5A"/>
    <w:rsid w:val="00DF10B3"/>
    <w:rsid w:val="00DF28DD"/>
    <w:rsid w:val="00DF4B15"/>
    <w:rsid w:val="00DF7BBC"/>
    <w:rsid w:val="00E11883"/>
    <w:rsid w:val="00E14E70"/>
    <w:rsid w:val="00E30B66"/>
    <w:rsid w:val="00E56C09"/>
    <w:rsid w:val="00E57881"/>
    <w:rsid w:val="00E634AA"/>
    <w:rsid w:val="00E719A6"/>
    <w:rsid w:val="00E7240F"/>
    <w:rsid w:val="00E81E91"/>
    <w:rsid w:val="00E84D7A"/>
    <w:rsid w:val="00E903F7"/>
    <w:rsid w:val="00E95716"/>
    <w:rsid w:val="00E96ED3"/>
    <w:rsid w:val="00EC1662"/>
    <w:rsid w:val="00EC2F65"/>
    <w:rsid w:val="00EC6C3D"/>
    <w:rsid w:val="00EE7768"/>
    <w:rsid w:val="00EF46B9"/>
    <w:rsid w:val="00F06823"/>
    <w:rsid w:val="00F227DB"/>
    <w:rsid w:val="00F2660D"/>
    <w:rsid w:val="00F27666"/>
    <w:rsid w:val="00F31C4D"/>
    <w:rsid w:val="00F44F95"/>
    <w:rsid w:val="00F50A6F"/>
    <w:rsid w:val="00F678B4"/>
    <w:rsid w:val="00F67D39"/>
    <w:rsid w:val="00F735D1"/>
    <w:rsid w:val="00F85077"/>
    <w:rsid w:val="00F858D3"/>
    <w:rsid w:val="00F91E7B"/>
    <w:rsid w:val="00F932F6"/>
    <w:rsid w:val="00FA0F7E"/>
    <w:rsid w:val="00FB2F1F"/>
    <w:rsid w:val="00FB6CA8"/>
    <w:rsid w:val="00FC0FD9"/>
    <w:rsid w:val="00FF04FC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basedOn w:val="a"/>
    <w:uiPriority w:val="1"/>
    <w:qFormat/>
    <w:rsid w:val="00675FD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7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F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32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2E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32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E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C79C-9CE9-47C5-832D-5AC835A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334</cp:revision>
  <cp:lastPrinted>2014-05-06T12:39:00Z</cp:lastPrinted>
  <dcterms:created xsi:type="dcterms:W3CDTF">2013-01-24T08:06:00Z</dcterms:created>
  <dcterms:modified xsi:type="dcterms:W3CDTF">2014-05-14T05:26:00Z</dcterms:modified>
</cp:coreProperties>
</file>