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A0D" w:rsidRDefault="006F1A0D">
      <w:pPr>
        <w:pStyle w:val="ConsPlusTitlePage"/>
      </w:pPr>
    </w:p>
    <w:p w:rsidR="006F1A0D" w:rsidRDefault="006F1A0D">
      <w:pPr>
        <w:pStyle w:val="ConsPlusNormal"/>
        <w:jc w:val="both"/>
        <w:outlineLvl w:val="0"/>
      </w:pPr>
    </w:p>
    <w:p w:rsidR="006F1A0D" w:rsidRDefault="006F1A0D">
      <w:pPr>
        <w:pStyle w:val="ConsPlusTitle"/>
        <w:jc w:val="center"/>
      </w:pPr>
      <w:r>
        <w:t>АДМИНИСТРАЦИЯ ГОРОДА ВОЛГОДОНСКА</w:t>
      </w:r>
    </w:p>
    <w:p w:rsidR="006F1A0D" w:rsidRDefault="006F1A0D">
      <w:pPr>
        <w:pStyle w:val="ConsPlusTitle"/>
        <w:jc w:val="center"/>
      </w:pPr>
    </w:p>
    <w:p w:rsidR="006F1A0D" w:rsidRDefault="006F1A0D">
      <w:pPr>
        <w:pStyle w:val="ConsPlusTitle"/>
        <w:jc w:val="center"/>
      </w:pPr>
      <w:r>
        <w:t>ПОСТАНОВЛЕНИЕ</w:t>
      </w:r>
    </w:p>
    <w:p w:rsidR="006F1A0D" w:rsidRDefault="006F1A0D">
      <w:pPr>
        <w:pStyle w:val="ConsPlusTitle"/>
        <w:jc w:val="center"/>
      </w:pPr>
      <w:r>
        <w:t>от 1 августа 2016 г. N 1987</w:t>
      </w:r>
    </w:p>
    <w:p w:rsidR="006F1A0D" w:rsidRDefault="006F1A0D">
      <w:pPr>
        <w:pStyle w:val="ConsPlusTitle"/>
        <w:jc w:val="center"/>
      </w:pPr>
    </w:p>
    <w:p w:rsidR="006F1A0D" w:rsidRDefault="006F1A0D">
      <w:pPr>
        <w:pStyle w:val="ConsPlusTitle"/>
        <w:jc w:val="center"/>
      </w:pPr>
      <w:r>
        <w:t>О ВНЕСЕНИИ ИЗМЕНЕНИЙ В ПРИЛОЖЕНИЕ К ПОСТАНОВЛЕНИЮ</w:t>
      </w:r>
    </w:p>
    <w:p w:rsidR="006F1A0D" w:rsidRDefault="006F1A0D">
      <w:pPr>
        <w:pStyle w:val="ConsPlusTitle"/>
        <w:jc w:val="center"/>
      </w:pPr>
      <w:r>
        <w:t>АДМИНИСТРАЦИИ ГОРОДА ВОЛГОДОНСКА ОТ 01.08.2012 N 2218</w:t>
      </w:r>
    </w:p>
    <w:p w:rsidR="006F1A0D" w:rsidRDefault="006F1A0D">
      <w:pPr>
        <w:pStyle w:val="ConsPlusTitle"/>
        <w:jc w:val="center"/>
      </w:pPr>
      <w:r>
        <w:t>"ОБ УТВЕРЖДЕНИИ ПОЛОЖЕНИЯ О ПОРЯДКЕ ВЕДЕНИЯ РЕЕСТРА</w:t>
      </w:r>
    </w:p>
    <w:p w:rsidR="006F1A0D" w:rsidRDefault="006F1A0D">
      <w:pPr>
        <w:pStyle w:val="ConsPlusTitle"/>
        <w:jc w:val="center"/>
      </w:pPr>
      <w:r>
        <w:t>РАСХОДНЫХ ОБЯЗАТЕЛЬСТВ ГОРОДА ВОЛГОДОНСКА"</w:t>
      </w:r>
    </w:p>
    <w:p w:rsidR="006F1A0D" w:rsidRDefault="006F1A0D">
      <w:pPr>
        <w:pStyle w:val="ConsPlusNormal"/>
        <w:jc w:val="both"/>
      </w:pPr>
    </w:p>
    <w:p w:rsidR="006F1A0D" w:rsidRDefault="006F1A0D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5" w:history="1">
        <w:r>
          <w:rPr>
            <w:color w:val="0000FF"/>
          </w:rPr>
          <w:t>Уставом</w:t>
        </w:r>
      </w:hyperlink>
      <w:r>
        <w:t xml:space="preserve"> муниципального образования "Город Волгодонск" в целях приведения в соответствие с действующим законодательством постановляю:</w:t>
      </w:r>
    </w:p>
    <w:p w:rsidR="006F1A0D" w:rsidRDefault="006F1A0D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6" w:history="1">
        <w:r>
          <w:rPr>
            <w:color w:val="0000FF"/>
          </w:rPr>
          <w:t>приложение</w:t>
        </w:r>
      </w:hyperlink>
      <w:r>
        <w:t xml:space="preserve"> к постановлению Администрации города Волгодонска от 01.08.2012 N 2218 "Об утверждении Положения о порядке ведения реестра расходных обязательств города Волгодонска" изменения, изложив </w:t>
      </w:r>
      <w:hyperlink r:id="rId7" w:history="1">
        <w:r>
          <w:rPr>
            <w:color w:val="0000FF"/>
          </w:rPr>
          <w:t>пункты 2</w:t>
        </w:r>
      </w:hyperlink>
      <w:r>
        <w:t xml:space="preserve">, </w:t>
      </w:r>
      <w:hyperlink r:id="rId8" w:history="1">
        <w:r>
          <w:rPr>
            <w:color w:val="0000FF"/>
          </w:rPr>
          <w:t>3</w:t>
        </w:r>
      </w:hyperlink>
      <w:r>
        <w:t xml:space="preserve"> в следующей редакции:</w:t>
      </w:r>
    </w:p>
    <w:p w:rsidR="006F1A0D" w:rsidRDefault="006F1A0D">
      <w:pPr>
        <w:pStyle w:val="ConsPlusNormal"/>
        <w:spacing w:before="220"/>
        <w:ind w:firstLine="540"/>
        <w:jc w:val="both"/>
      </w:pPr>
      <w:bookmarkStart w:id="0" w:name="P13"/>
      <w:bookmarkEnd w:id="0"/>
      <w:r>
        <w:t xml:space="preserve">"2. </w:t>
      </w:r>
      <w:proofErr w:type="gramStart"/>
      <w:r>
        <w:t xml:space="preserve">Финансовое управление города Волгодонска ежегодно составляет </w:t>
      </w:r>
      <w:hyperlink r:id="rId9" w:history="1">
        <w:r>
          <w:rPr>
            <w:color w:val="0000FF"/>
          </w:rPr>
          <w:t>реестр</w:t>
        </w:r>
      </w:hyperlink>
      <w:r>
        <w:t xml:space="preserve"> расходных обязательств города Волгодонска по форме, установленной приказом Министерства финансов Российской Федерации о порядке представления реестров расходных обязательств субъектов Российской Федерации и сводов реестров расходных обязательств муниципальных образований, входящих в состав субъекта Российской Федерации, и в сроки, установленные постановлением Администрации города Волгодонска о порядке и сроках разработки и составления проекта бюджета города Волгодонска</w:t>
      </w:r>
      <w:proofErr w:type="gramEnd"/>
      <w:r>
        <w:t xml:space="preserve"> на соответствующий период.</w:t>
      </w:r>
    </w:p>
    <w:p w:rsidR="006F1A0D" w:rsidRDefault="006F1A0D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Главные распорядители средств местного бюджета представляют в Финансовое управление города Волгодонска по форме, установленной приказом Министерства финансов Российской Федерации, указанным в </w:t>
      </w:r>
      <w:hyperlink w:anchor="P13" w:history="1">
        <w:r>
          <w:rPr>
            <w:color w:val="0000FF"/>
          </w:rPr>
          <w:t>пункте 2</w:t>
        </w:r>
      </w:hyperlink>
      <w:r>
        <w:t xml:space="preserve"> настоящего Положения, реестры расходных обязательств главных распорядителей средств местного бюджета для формирования реестра расходных обязательств города Волгодонска в сроки, установленные постановлением Администрации города Волгодонска о порядке и сроках разработки и составления проекта бюджета города Волгодонска на соответствующий</w:t>
      </w:r>
      <w:proofErr w:type="gramEnd"/>
      <w:r>
        <w:t xml:space="preserve"> период</w:t>
      </w:r>
      <w:proofErr w:type="gramStart"/>
      <w:r>
        <w:t>.".</w:t>
      </w:r>
      <w:proofErr w:type="gramEnd"/>
    </w:p>
    <w:p w:rsidR="006F1A0D" w:rsidRDefault="006F1A0D">
      <w:pPr>
        <w:pStyle w:val="ConsPlusNormal"/>
        <w:spacing w:before="220"/>
        <w:ind w:firstLine="540"/>
        <w:jc w:val="both"/>
      </w:pPr>
      <w:r>
        <w:t>2. Постановление вступает в силу со дня его официального опубликования.</w:t>
      </w:r>
    </w:p>
    <w:p w:rsidR="006F1A0D" w:rsidRDefault="006F1A0D">
      <w:pPr>
        <w:pStyle w:val="ConsPlusNormal"/>
        <w:spacing w:before="220"/>
        <w:ind w:firstLine="540"/>
        <w:jc w:val="both"/>
      </w:pPr>
      <w:r>
        <w:t xml:space="preserve">3. Контроль за исполнением постановления возложить на начальника Финансового управления города Волгодонска М.А. </w:t>
      </w:r>
      <w:proofErr w:type="gramStart"/>
      <w:r>
        <w:t>Вялых</w:t>
      </w:r>
      <w:proofErr w:type="gramEnd"/>
      <w:r>
        <w:t>.</w:t>
      </w:r>
    </w:p>
    <w:p w:rsidR="006F1A0D" w:rsidRDefault="006F1A0D">
      <w:pPr>
        <w:pStyle w:val="ConsPlusNormal"/>
        <w:jc w:val="both"/>
      </w:pPr>
    </w:p>
    <w:p w:rsidR="006F1A0D" w:rsidRDefault="006F1A0D">
      <w:pPr>
        <w:pStyle w:val="ConsPlusNormal"/>
        <w:jc w:val="right"/>
      </w:pPr>
      <w:r>
        <w:t>Глава Администрации</w:t>
      </w:r>
    </w:p>
    <w:p w:rsidR="006F1A0D" w:rsidRDefault="006F1A0D">
      <w:pPr>
        <w:pStyle w:val="ConsPlusNormal"/>
        <w:jc w:val="right"/>
      </w:pPr>
      <w:r>
        <w:t>города Волгодонска</w:t>
      </w:r>
    </w:p>
    <w:p w:rsidR="006F1A0D" w:rsidRDefault="006F1A0D">
      <w:pPr>
        <w:pStyle w:val="ConsPlusNormal"/>
        <w:jc w:val="right"/>
      </w:pPr>
      <w:r>
        <w:t>А.Н.ИВАНОВ</w:t>
      </w:r>
    </w:p>
    <w:p w:rsidR="006F1A0D" w:rsidRDefault="006F1A0D">
      <w:pPr>
        <w:pStyle w:val="ConsPlusNormal"/>
        <w:jc w:val="both"/>
      </w:pPr>
      <w:r>
        <w:t>Проект постановления вносит</w:t>
      </w:r>
    </w:p>
    <w:p w:rsidR="006F1A0D" w:rsidRDefault="006F1A0D">
      <w:pPr>
        <w:pStyle w:val="ConsPlusNormal"/>
        <w:spacing w:before="220"/>
        <w:jc w:val="both"/>
      </w:pPr>
      <w:r>
        <w:t>Финансовое управление</w:t>
      </w:r>
    </w:p>
    <w:p w:rsidR="006F1A0D" w:rsidRDefault="006F1A0D">
      <w:pPr>
        <w:pStyle w:val="ConsPlusNormal"/>
        <w:spacing w:before="220"/>
        <w:jc w:val="both"/>
      </w:pPr>
      <w:r>
        <w:t>города Волгодонска</w:t>
      </w:r>
    </w:p>
    <w:p w:rsidR="006F1A0D" w:rsidRDefault="006F1A0D">
      <w:pPr>
        <w:pStyle w:val="ConsPlusNormal"/>
        <w:jc w:val="both"/>
      </w:pPr>
    </w:p>
    <w:p w:rsidR="006F1A0D" w:rsidRDefault="006F1A0D">
      <w:pPr>
        <w:pStyle w:val="ConsPlusNormal"/>
        <w:jc w:val="both"/>
      </w:pPr>
    </w:p>
    <w:p w:rsidR="006F1A0D" w:rsidRDefault="006F1A0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F7BD3" w:rsidRDefault="009F7BD3"/>
    <w:sectPr w:rsidR="009F7BD3" w:rsidSect="00EF3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1A0D"/>
    <w:rsid w:val="006F1A0D"/>
    <w:rsid w:val="009F7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B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1A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F1A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F1A0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820D7D7E614C3F50264045612BBA675DF71CB932FAC16BDAD9C022A37CF32373A235ED46563382D7CAEB515F9ACAED1BF2473FC6DD83D158A8F5vDQ2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7820D7D7E614C3F50264045612BBA675DF71CB932FAC16BDAD9C022A37CF32373A235ED46563382D7CAEB505F9ACAED1BF2473FC6DD83D158A8F5vDQ2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7820D7D7E614C3F50264045612BBA675DF71CB932FAC16BDAD9C022A37CF32373A235ED46563382D7CAE8575F9ACAED1BF2473FC6DD83D158A8F5vDQ2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67820D7D7E614C3F50264045612BBA675DF71CB930F6CF6BDCD9C022A37CF32373A235ED46563382D7CAE8525F9ACAED1BF2473FC6DD83D158A8F5vDQ2I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67820D7D7E614C3F50265E487747E56259FC42BC34FBCD3F85869B7FF475F97426ED34A3005E2C82D6D4EB5055vCQ7I" TargetMode="External"/><Relationship Id="rId9" Type="http://schemas.openxmlformats.org/officeDocument/2006/relationships/hyperlink" Target="consultantplus://offline/ref=67820D7D7E614C3F50265E487747E5625AF446B235FECD3F85869B7FF475F97434ED6CAF025B3283DFC1BD01109B96AB4BE1453BC6DF82CEv5Q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480</Words>
  <Characters>2742</Characters>
  <Application>Microsoft Office Word</Application>
  <DocSecurity>0</DocSecurity>
  <Lines>22</Lines>
  <Paragraphs>6</Paragraphs>
  <ScaleCrop>false</ScaleCrop>
  <Company/>
  <LinksUpToDate>false</LinksUpToDate>
  <CharactersWithSpaces>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2019-01-25T08:16:00Z</dcterms:created>
  <dcterms:modified xsi:type="dcterms:W3CDTF">2019-01-25T08:18:00Z</dcterms:modified>
</cp:coreProperties>
</file>