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F0BAD" w:rsidRPr="00536CE5" w:rsidRDefault="00C276A4">
      <w:pPr>
        <w:rPr>
          <w:sz w:val="28"/>
          <w:szCs w:val="28"/>
        </w:rPr>
      </w:pPr>
      <w:r>
        <w:rPr>
          <w:noProof/>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-117475</wp:posOffset>
            </wp:positionV>
            <wp:extent cx="691515" cy="80581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4F0BAD" w:rsidRPr="00536CE5" w:rsidRDefault="004F0BAD"/>
    <w:p w:rsidR="004F0BAD" w:rsidRPr="00536CE5" w:rsidRDefault="004F0BAD" w:rsidP="00D3666C">
      <w:pPr>
        <w:jc w:val="center"/>
      </w:pPr>
    </w:p>
    <w:p w:rsidR="004F0BAD" w:rsidRPr="00536CE5" w:rsidRDefault="004F0BAD"/>
    <w:p w:rsidR="004F0BAD" w:rsidRPr="00352688" w:rsidRDefault="004F0BAD" w:rsidP="00C01681">
      <w:pPr>
        <w:rPr>
          <w:sz w:val="28"/>
          <w:szCs w:val="28"/>
        </w:rPr>
      </w:pPr>
    </w:p>
    <w:p w:rsidR="004F0BAD" w:rsidRPr="00536CE5" w:rsidRDefault="004F0BAD">
      <w:pPr>
        <w:jc w:val="center"/>
        <w:rPr>
          <w:smallCaps/>
          <w:sz w:val="36"/>
          <w:szCs w:val="36"/>
        </w:rPr>
      </w:pPr>
      <w:r w:rsidRPr="00536CE5">
        <w:rPr>
          <w:smallCaps/>
          <w:sz w:val="36"/>
          <w:szCs w:val="36"/>
        </w:rPr>
        <w:t>представительный орган</w:t>
      </w:r>
    </w:p>
    <w:p w:rsidR="004F0BAD" w:rsidRPr="00536CE5" w:rsidRDefault="004F0BAD">
      <w:pPr>
        <w:jc w:val="center"/>
        <w:rPr>
          <w:smallCaps/>
          <w:sz w:val="36"/>
          <w:szCs w:val="36"/>
        </w:rPr>
      </w:pPr>
      <w:r w:rsidRPr="00536CE5">
        <w:rPr>
          <w:smallCaps/>
          <w:sz w:val="36"/>
          <w:szCs w:val="36"/>
        </w:rPr>
        <w:t>муниципального образования</w:t>
      </w:r>
    </w:p>
    <w:p w:rsidR="004F0BAD" w:rsidRPr="00536CE5" w:rsidRDefault="008E110A">
      <w:pPr>
        <w:jc w:val="center"/>
        <w:rPr>
          <w:sz w:val="36"/>
          <w:szCs w:val="36"/>
        </w:rPr>
      </w:pPr>
      <w:r>
        <w:rPr>
          <w:sz w:val="36"/>
          <w:szCs w:val="36"/>
        </w:rPr>
        <w:t>«</w:t>
      </w:r>
      <w:r w:rsidR="004F0BAD" w:rsidRPr="00536CE5">
        <w:rPr>
          <w:sz w:val="36"/>
          <w:szCs w:val="36"/>
        </w:rPr>
        <w:t>Город Волгодонск</w:t>
      </w:r>
      <w:r>
        <w:rPr>
          <w:sz w:val="36"/>
          <w:szCs w:val="36"/>
        </w:rPr>
        <w:t>»</w:t>
      </w:r>
    </w:p>
    <w:p w:rsidR="004F0BAD" w:rsidRPr="00536CE5" w:rsidRDefault="004F0BAD">
      <w:pPr>
        <w:spacing w:before="120"/>
        <w:jc w:val="center"/>
        <w:rPr>
          <w:rFonts w:ascii="Arial" w:hAnsi="Arial" w:cs="Arial"/>
          <w:b/>
          <w:sz w:val="48"/>
          <w:szCs w:val="48"/>
        </w:rPr>
      </w:pPr>
      <w:r w:rsidRPr="00536CE5">
        <w:rPr>
          <w:rFonts w:ascii="Arial" w:hAnsi="Arial" w:cs="Arial"/>
          <w:b/>
          <w:sz w:val="48"/>
          <w:szCs w:val="48"/>
        </w:rPr>
        <w:t>ВОЛГОДОНСКАЯ ГОРОДСКАЯ ДУМА</w:t>
      </w:r>
    </w:p>
    <w:p w:rsidR="004F0BAD" w:rsidRPr="00536CE5" w:rsidRDefault="004F0BAD"/>
    <w:p w:rsidR="004F0BAD" w:rsidRPr="00536CE5" w:rsidRDefault="004F0BAD">
      <w:pPr>
        <w:jc w:val="center"/>
        <w:rPr>
          <w:sz w:val="28"/>
          <w:szCs w:val="28"/>
        </w:rPr>
      </w:pPr>
      <w:r w:rsidRPr="00536CE5">
        <w:rPr>
          <w:sz w:val="28"/>
          <w:szCs w:val="28"/>
        </w:rPr>
        <w:t>г. Волгодонск Ростовской области</w:t>
      </w:r>
    </w:p>
    <w:p w:rsidR="004F0BAD" w:rsidRPr="00536CE5" w:rsidRDefault="004F0BAD"/>
    <w:p w:rsidR="004F0BAD" w:rsidRPr="00C55031" w:rsidRDefault="004F0BAD" w:rsidP="00C55031">
      <w:pPr>
        <w:jc w:val="center"/>
        <w:rPr>
          <w:sz w:val="36"/>
          <w:szCs w:val="36"/>
        </w:rPr>
      </w:pPr>
      <w:r w:rsidRPr="00536CE5">
        <w:rPr>
          <w:sz w:val="36"/>
          <w:szCs w:val="36"/>
        </w:rPr>
        <w:t xml:space="preserve">РЕШЕНИЕ № </w:t>
      </w:r>
      <w:r w:rsidR="00874BD5">
        <w:rPr>
          <w:sz w:val="36"/>
          <w:szCs w:val="36"/>
        </w:rPr>
        <w:t xml:space="preserve"> 70  </w:t>
      </w:r>
      <w:r w:rsidR="001D2895">
        <w:rPr>
          <w:sz w:val="36"/>
          <w:szCs w:val="36"/>
        </w:rPr>
        <w:t xml:space="preserve"> </w:t>
      </w:r>
      <w:r w:rsidR="00FB24D6">
        <w:rPr>
          <w:sz w:val="36"/>
          <w:szCs w:val="36"/>
        </w:rPr>
        <w:t>от</w:t>
      </w:r>
      <w:r w:rsidR="007258C4">
        <w:rPr>
          <w:sz w:val="36"/>
          <w:szCs w:val="36"/>
        </w:rPr>
        <w:t xml:space="preserve"> </w:t>
      </w:r>
      <w:r w:rsidR="00874BD5">
        <w:rPr>
          <w:sz w:val="36"/>
          <w:szCs w:val="36"/>
        </w:rPr>
        <w:t xml:space="preserve">24 октября </w:t>
      </w:r>
      <w:r w:rsidR="00C55031">
        <w:rPr>
          <w:sz w:val="36"/>
          <w:szCs w:val="36"/>
        </w:rPr>
        <w:t>2013 года</w:t>
      </w:r>
    </w:p>
    <w:p w:rsidR="004F0BAD" w:rsidRPr="00C56AD0" w:rsidRDefault="00943941" w:rsidP="00BB201E">
      <w:pPr>
        <w:pStyle w:val="1"/>
        <w:tabs>
          <w:tab w:val="left" w:pos="0"/>
        </w:tabs>
        <w:spacing w:before="0" w:after="0"/>
        <w:ind w:right="5437"/>
        <w:jc w:val="both"/>
        <w:rPr>
          <w:rFonts w:ascii="Times New Roman" w:hAnsi="Times New Roman" w:cs="Times New Roman"/>
          <w:b w:val="0"/>
          <w:bCs w:val="0"/>
          <w:sz w:val="28"/>
          <w:szCs w:val="28"/>
        </w:rPr>
      </w:pPr>
      <w:r w:rsidRPr="00C56AD0">
        <w:rPr>
          <w:rFonts w:ascii="Times New Roman" w:hAnsi="Times New Roman" w:cs="Times New Roman"/>
          <w:b w:val="0"/>
          <w:bCs w:val="0"/>
          <w:sz w:val="28"/>
          <w:szCs w:val="28"/>
        </w:rPr>
        <w:t>О внесении изменений в решение Волгодонской городской Думы от</w:t>
      </w:r>
      <w:r w:rsidR="00E72E71">
        <w:rPr>
          <w:rFonts w:ascii="Times New Roman" w:hAnsi="Times New Roman" w:cs="Times New Roman"/>
          <w:b w:val="0"/>
          <w:bCs w:val="0"/>
          <w:sz w:val="28"/>
          <w:szCs w:val="28"/>
        </w:rPr>
        <w:t> </w:t>
      </w:r>
      <w:r w:rsidR="00BE339F">
        <w:rPr>
          <w:rFonts w:ascii="Times New Roman" w:hAnsi="Times New Roman" w:cs="Times New Roman"/>
          <w:b w:val="0"/>
          <w:bCs w:val="0"/>
          <w:sz w:val="28"/>
          <w:szCs w:val="28"/>
        </w:rPr>
        <w:t>20</w:t>
      </w:r>
      <w:r w:rsidRPr="00C56AD0">
        <w:rPr>
          <w:rFonts w:ascii="Times New Roman" w:hAnsi="Times New Roman" w:cs="Times New Roman"/>
          <w:b w:val="0"/>
          <w:bCs w:val="0"/>
          <w:sz w:val="28"/>
          <w:szCs w:val="28"/>
        </w:rPr>
        <w:t>.1</w:t>
      </w:r>
      <w:r w:rsidR="003B6952">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.20</w:t>
      </w:r>
      <w:r w:rsidR="00C672A3">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2</w:t>
      </w:r>
      <w:r w:rsidRPr="00C56AD0">
        <w:rPr>
          <w:rFonts w:ascii="Times New Roman" w:hAnsi="Times New Roman" w:cs="Times New Roman"/>
          <w:b w:val="0"/>
          <w:bCs w:val="0"/>
          <w:sz w:val="28"/>
          <w:szCs w:val="28"/>
        </w:rPr>
        <w:t xml:space="preserve"> №</w:t>
      </w:r>
      <w:r w:rsidR="00E72E71">
        <w:rPr>
          <w:rFonts w:ascii="Times New Roman" w:hAnsi="Times New Roman" w:cs="Times New Roman"/>
          <w:b w:val="0"/>
          <w:bCs w:val="0"/>
          <w:sz w:val="28"/>
          <w:szCs w:val="28"/>
        </w:rPr>
        <w:t xml:space="preserve"> </w:t>
      </w:r>
      <w:r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00</w:t>
      </w:r>
      <w:r w:rsidRPr="00C56AD0">
        <w:rPr>
          <w:rFonts w:ascii="Times New Roman" w:hAnsi="Times New Roman" w:cs="Times New Roman"/>
          <w:b w:val="0"/>
          <w:bCs w:val="0"/>
          <w:sz w:val="28"/>
          <w:szCs w:val="28"/>
        </w:rPr>
        <w:t xml:space="preserve"> </w:t>
      </w:r>
      <w:r w:rsidR="008E110A">
        <w:rPr>
          <w:rFonts w:ascii="Times New Roman" w:hAnsi="Times New Roman" w:cs="Times New Roman"/>
          <w:b w:val="0"/>
          <w:bCs w:val="0"/>
          <w:sz w:val="28"/>
          <w:szCs w:val="28"/>
        </w:rPr>
        <w:t>«</w:t>
      </w:r>
      <w:r w:rsidR="004F0BAD" w:rsidRPr="00C56AD0">
        <w:rPr>
          <w:rFonts w:ascii="Times New Roman" w:hAnsi="Times New Roman" w:cs="Times New Roman"/>
          <w:b w:val="0"/>
          <w:bCs w:val="0"/>
          <w:sz w:val="28"/>
          <w:szCs w:val="28"/>
        </w:rPr>
        <w:t xml:space="preserve">О бюджете </w:t>
      </w:r>
      <w:r w:rsidR="00C56AD0">
        <w:rPr>
          <w:rFonts w:ascii="Times New Roman" w:hAnsi="Times New Roman" w:cs="Times New Roman"/>
          <w:b w:val="0"/>
          <w:bCs w:val="0"/>
          <w:sz w:val="28"/>
          <w:szCs w:val="28"/>
        </w:rPr>
        <w:t>г</w:t>
      </w:r>
      <w:r w:rsidR="004F0BAD" w:rsidRPr="00C56AD0">
        <w:rPr>
          <w:rFonts w:ascii="Times New Roman" w:hAnsi="Times New Roman" w:cs="Times New Roman"/>
          <w:b w:val="0"/>
          <w:bCs w:val="0"/>
          <w:sz w:val="28"/>
          <w:szCs w:val="28"/>
        </w:rPr>
        <w:t>ород</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Волгодонск</w:t>
      </w:r>
      <w:r w:rsidR="00C56AD0">
        <w:rPr>
          <w:rFonts w:ascii="Times New Roman" w:hAnsi="Times New Roman" w:cs="Times New Roman"/>
          <w:b w:val="0"/>
          <w:bCs w:val="0"/>
          <w:sz w:val="28"/>
          <w:szCs w:val="28"/>
        </w:rPr>
        <w:t>а</w:t>
      </w:r>
      <w:r w:rsidR="004F0BAD" w:rsidRPr="00C56AD0">
        <w:rPr>
          <w:rFonts w:ascii="Times New Roman" w:hAnsi="Times New Roman" w:cs="Times New Roman"/>
          <w:b w:val="0"/>
          <w:bCs w:val="0"/>
          <w:sz w:val="28"/>
          <w:szCs w:val="28"/>
        </w:rPr>
        <w:t xml:space="preserve"> на 20</w:t>
      </w:r>
      <w:r w:rsidR="00C707D1" w:rsidRPr="00C56AD0">
        <w:rPr>
          <w:rFonts w:ascii="Times New Roman" w:hAnsi="Times New Roman" w:cs="Times New Roman"/>
          <w:b w:val="0"/>
          <w:bCs w:val="0"/>
          <w:sz w:val="28"/>
          <w:szCs w:val="28"/>
        </w:rPr>
        <w:t>1</w:t>
      </w:r>
      <w:r w:rsidR="00BE339F">
        <w:rPr>
          <w:rFonts w:ascii="Times New Roman" w:hAnsi="Times New Roman" w:cs="Times New Roman"/>
          <w:b w:val="0"/>
          <w:bCs w:val="0"/>
          <w:sz w:val="28"/>
          <w:szCs w:val="28"/>
        </w:rPr>
        <w:t>3</w:t>
      </w:r>
      <w:r w:rsidR="00147454" w:rsidRPr="00C56AD0">
        <w:rPr>
          <w:rFonts w:ascii="Times New Roman" w:hAnsi="Times New Roman" w:cs="Times New Roman"/>
          <w:b w:val="0"/>
          <w:bCs w:val="0"/>
          <w:sz w:val="28"/>
          <w:szCs w:val="28"/>
        </w:rPr>
        <w:t xml:space="preserve"> год</w:t>
      </w:r>
      <w:r w:rsidR="003B6952">
        <w:rPr>
          <w:rFonts w:ascii="Times New Roman" w:hAnsi="Times New Roman" w:cs="Times New Roman"/>
          <w:b w:val="0"/>
          <w:bCs w:val="0"/>
          <w:sz w:val="28"/>
          <w:szCs w:val="28"/>
        </w:rPr>
        <w:t xml:space="preserve"> и на плановый период 201</w:t>
      </w:r>
      <w:r w:rsidR="00BE339F">
        <w:rPr>
          <w:rFonts w:ascii="Times New Roman" w:hAnsi="Times New Roman" w:cs="Times New Roman"/>
          <w:b w:val="0"/>
          <w:bCs w:val="0"/>
          <w:sz w:val="28"/>
          <w:szCs w:val="28"/>
        </w:rPr>
        <w:t>4</w:t>
      </w:r>
      <w:r w:rsidR="003B6952">
        <w:rPr>
          <w:rFonts w:ascii="Times New Roman" w:hAnsi="Times New Roman" w:cs="Times New Roman"/>
          <w:b w:val="0"/>
          <w:bCs w:val="0"/>
          <w:sz w:val="28"/>
          <w:szCs w:val="28"/>
        </w:rPr>
        <w:t xml:space="preserve"> и 201</w:t>
      </w:r>
      <w:r w:rsidR="00BE339F">
        <w:rPr>
          <w:rFonts w:ascii="Times New Roman" w:hAnsi="Times New Roman" w:cs="Times New Roman"/>
          <w:b w:val="0"/>
          <w:bCs w:val="0"/>
          <w:sz w:val="28"/>
          <w:szCs w:val="28"/>
        </w:rPr>
        <w:t>5</w:t>
      </w:r>
      <w:r w:rsidR="003B6952">
        <w:rPr>
          <w:rFonts w:ascii="Times New Roman" w:hAnsi="Times New Roman" w:cs="Times New Roman"/>
          <w:b w:val="0"/>
          <w:bCs w:val="0"/>
          <w:sz w:val="28"/>
          <w:szCs w:val="28"/>
        </w:rPr>
        <w:t xml:space="preserve"> годов</w:t>
      </w:r>
      <w:r w:rsidR="008E110A">
        <w:rPr>
          <w:rFonts w:ascii="Times New Roman" w:hAnsi="Times New Roman" w:cs="Times New Roman"/>
          <w:b w:val="0"/>
          <w:bCs w:val="0"/>
          <w:sz w:val="28"/>
          <w:szCs w:val="28"/>
        </w:rPr>
        <w:t>»</w:t>
      </w:r>
    </w:p>
    <w:p w:rsidR="004F0BAD" w:rsidRPr="00041F41" w:rsidRDefault="004F0BAD">
      <w:pPr>
        <w:pStyle w:val="210"/>
        <w:jc w:val="both"/>
        <w:rPr>
          <w:sz w:val="28"/>
          <w:szCs w:val="28"/>
          <w:highlight w:val="yellow"/>
        </w:rPr>
      </w:pPr>
    </w:p>
    <w:p w:rsidR="004F0BAD" w:rsidRPr="00B371CF" w:rsidRDefault="004F0BAD">
      <w:pPr>
        <w:pStyle w:val="210"/>
        <w:ind w:firstLine="720"/>
        <w:jc w:val="both"/>
        <w:rPr>
          <w:sz w:val="28"/>
          <w:szCs w:val="28"/>
        </w:rPr>
      </w:pPr>
      <w:r w:rsidRPr="00B371CF">
        <w:rPr>
          <w:sz w:val="28"/>
          <w:szCs w:val="28"/>
        </w:rPr>
        <w:t>В соответствии с Бюджетным кодексом Российской Федерации, Федеральным законом Российской Федерации от 06.10.2003 №</w:t>
      </w:r>
      <w:r w:rsidR="009F41BA">
        <w:rPr>
          <w:sz w:val="28"/>
          <w:szCs w:val="28"/>
        </w:rPr>
        <w:t xml:space="preserve"> </w:t>
      </w:r>
      <w:r w:rsidRPr="00B371CF">
        <w:rPr>
          <w:sz w:val="28"/>
          <w:szCs w:val="28"/>
        </w:rPr>
        <w:t xml:space="preserve">131-ФЗ </w:t>
      </w:r>
      <w:r w:rsidR="008E110A">
        <w:rPr>
          <w:sz w:val="28"/>
          <w:szCs w:val="28"/>
        </w:rPr>
        <w:t>«</w:t>
      </w:r>
      <w:r w:rsidRPr="00B371CF">
        <w:rPr>
          <w:sz w:val="28"/>
          <w:szCs w:val="28"/>
        </w:rPr>
        <w:t>Об общих принципах организации местного самоуправления в Российской Федерации</w:t>
      </w:r>
      <w:r w:rsidR="008E110A">
        <w:rPr>
          <w:sz w:val="28"/>
          <w:szCs w:val="28"/>
        </w:rPr>
        <w:t>»</w:t>
      </w:r>
      <w:r w:rsidRPr="00B371CF">
        <w:rPr>
          <w:sz w:val="28"/>
          <w:szCs w:val="28"/>
        </w:rPr>
        <w:t>, решением Волгодонской городской Думы от 05.09.2007 №</w:t>
      </w:r>
      <w:r w:rsidR="009F41BA">
        <w:rPr>
          <w:sz w:val="28"/>
          <w:szCs w:val="28"/>
        </w:rPr>
        <w:t xml:space="preserve"> </w:t>
      </w:r>
      <w:r w:rsidRPr="00B371CF">
        <w:rPr>
          <w:sz w:val="28"/>
          <w:szCs w:val="28"/>
        </w:rPr>
        <w:t xml:space="preserve">110 </w:t>
      </w:r>
      <w:r w:rsidR="008E110A">
        <w:rPr>
          <w:sz w:val="28"/>
          <w:szCs w:val="28"/>
        </w:rPr>
        <w:t>«</w:t>
      </w:r>
      <w:r w:rsidRPr="00B371CF">
        <w:rPr>
          <w:sz w:val="28"/>
          <w:szCs w:val="28"/>
        </w:rPr>
        <w:t xml:space="preserve">О бюджетном процессе в </w:t>
      </w:r>
      <w:r w:rsidR="009F41BA">
        <w:rPr>
          <w:sz w:val="28"/>
          <w:szCs w:val="28"/>
        </w:rPr>
        <w:t>г</w:t>
      </w:r>
      <w:r w:rsidRPr="00B371CF">
        <w:rPr>
          <w:sz w:val="28"/>
          <w:szCs w:val="28"/>
        </w:rPr>
        <w:t>ород</w:t>
      </w:r>
      <w:r w:rsidR="009F41BA">
        <w:rPr>
          <w:sz w:val="28"/>
          <w:szCs w:val="28"/>
        </w:rPr>
        <w:t>е</w:t>
      </w:r>
      <w:r w:rsidRPr="00B371CF">
        <w:rPr>
          <w:sz w:val="28"/>
          <w:szCs w:val="28"/>
        </w:rPr>
        <w:t xml:space="preserve"> Волгодонск</w:t>
      </w:r>
      <w:r w:rsidR="009F41BA">
        <w:rPr>
          <w:sz w:val="28"/>
          <w:szCs w:val="28"/>
        </w:rPr>
        <w:t>е</w:t>
      </w:r>
      <w:r w:rsidR="008E110A">
        <w:rPr>
          <w:sz w:val="28"/>
          <w:szCs w:val="28"/>
        </w:rPr>
        <w:t>»</w:t>
      </w:r>
      <w:r w:rsidRPr="00B371CF">
        <w:rPr>
          <w:sz w:val="28"/>
          <w:szCs w:val="28"/>
        </w:rPr>
        <w:t xml:space="preserve"> Волгодонская городская Дума</w:t>
      </w:r>
    </w:p>
    <w:p w:rsidR="004F0BAD" w:rsidRPr="00E04D06" w:rsidRDefault="004F0BAD">
      <w:pPr>
        <w:pStyle w:val="210"/>
        <w:ind w:firstLine="720"/>
        <w:jc w:val="center"/>
        <w:rPr>
          <w:sz w:val="28"/>
          <w:szCs w:val="28"/>
        </w:rPr>
      </w:pPr>
      <w:r w:rsidRPr="00E04D06">
        <w:rPr>
          <w:sz w:val="28"/>
          <w:szCs w:val="28"/>
        </w:rPr>
        <w:t>РЕШИЛА:</w:t>
      </w:r>
    </w:p>
    <w:p w:rsidR="00477F3F" w:rsidRPr="00B71917" w:rsidRDefault="004F0BAD">
      <w:pPr>
        <w:tabs>
          <w:tab w:val="right" w:pos="9380"/>
        </w:tabs>
        <w:ind w:firstLine="720"/>
        <w:jc w:val="both"/>
        <w:rPr>
          <w:sz w:val="28"/>
          <w:szCs w:val="28"/>
        </w:rPr>
      </w:pPr>
      <w:r w:rsidRPr="00B71917">
        <w:rPr>
          <w:sz w:val="28"/>
          <w:szCs w:val="28"/>
        </w:rPr>
        <w:t xml:space="preserve">1. </w:t>
      </w:r>
      <w:r w:rsidR="004C319E" w:rsidRPr="00B71917">
        <w:rPr>
          <w:sz w:val="28"/>
          <w:szCs w:val="28"/>
        </w:rPr>
        <w:t xml:space="preserve">Внести в решение Волгодонской городской Думы от </w:t>
      </w:r>
      <w:r w:rsidR="00BE339F" w:rsidRPr="00B71917">
        <w:rPr>
          <w:sz w:val="28"/>
          <w:szCs w:val="28"/>
        </w:rPr>
        <w:t>20</w:t>
      </w:r>
      <w:r w:rsidR="004C319E" w:rsidRPr="00B71917">
        <w:rPr>
          <w:sz w:val="28"/>
          <w:szCs w:val="28"/>
        </w:rPr>
        <w:t>.1</w:t>
      </w:r>
      <w:r w:rsidR="003B6952" w:rsidRPr="00B71917">
        <w:rPr>
          <w:sz w:val="28"/>
          <w:szCs w:val="28"/>
        </w:rPr>
        <w:t>2</w:t>
      </w:r>
      <w:r w:rsidR="004C319E" w:rsidRPr="00B71917">
        <w:rPr>
          <w:sz w:val="28"/>
          <w:szCs w:val="28"/>
        </w:rPr>
        <w:t>.20</w:t>
      </w:r>
      <w:r w:rsidR="00C672A3" w:rsidRPr="00B71917">
        <w:rPr>
          <w:sz w:val="28"/>
          <w:szCs w:val="28"/>
        </w:rPr>
        <w:t>1</w:t>
      </w:r>
      <w:r w:rsidR="00BE339F" w:rsidRPr="00B71917">
        <w:rPr>
          <w:sz w:val="28"/>
          <w:szCs w:val="28"/>
        </w:rPr>
        <w:t>2</w:t>
      </w:r>
      <w:r w:rsidR="004C319E" w:rsidRPr="00B71917">
        <w:rPr>
          <w:sz w:val="28"/>
          <w:szCs w:val="28"/>
        </w:rPr>
        <w:t xml:space="preserve"> №</w:t>
      </w:r>
      <w:r w:rsidR="009F41BA" w:rsidRPr="00B71917">
        <w:rPr>
          <w:sz w:val="28"/>
          <w:szCs w:val="28"/>
        </w:rPr>
        <w:t xml:space="preserve"> </w:t>
      </w:r>
      <w:r w:rsidR="004C319E" w:rsidRPr="00B71917">
        <w:rPr>
          <w:sz w:val="28"/>
          <w:szCs w:val="28"/>
        </w:rPr>
        <w:t>1</w:t>
      </w:r>
      <w:r w:rsidR="00BE339F" w:rsidRPr="00B71917">
        <w:rPr>
          <w:sz w:val="28"/>
          <w:szCs w:val="28"/>
        </w:rPr>
        <w:t>0</w:t>
      </w:r>
      <w:r w:rsidR="004C319E" w:rsidRPr="00B71917">
        <w:rPr>
          <w:sz w:val="28"/>
          <w:szCs w:val="28"/>
        </w:rPr>
        <w:t xml:space="preserve">0 </w:t>
      </w:r>
      <w:r w:rsidR="008E110A">
        <w:rPr>
          <w:sz w:val="28"/>
          <w:szCs w:val="28"/>
        </w:rPr>
        <w:t>«</w:t>
      </w:r>
      <w:r w:rsidR="004C319E" w:rsidRPr="00B71917">
        <w:rPr>
          <w:sz w:val="28"/>
          <w:szCs w:val="28"/>
        </w:rPr>
        <w:t>О</w:t>
      </w:r>
      <w:r w:rsidR="00D0475E" w:rsidRPr="00B71917">
        <w:rPr>
          <w:sz w:val="28"/>
          <w:szCs w:val="28"/>
        </w:rPr>
        <w:t> </w:t>
      </w:r>
      <w:r w:rsidR="004C319E" w:rsidRPr="00B71917">
        <w:rPr>
          <w:sz w:val="28"/>
          <w:szCs w:val="28"/>
        </w:rPr>
        <w:t xml:space="preserve">бюджете </w:t>
      </w:r>
      <w:r w:rsidR="00C56AD0" w:rsidRPr="00B71917">
        <w:rPr>
          <w:sz w:val="28"/>
          <w:szCs w:val="28"/>
        </w:rPr>
        <w:t>г</w:t>
      </w:r>
      <w:r w:rsidR="004C319E" w:rsidRPr="00B71917">
        <w:rPr>
          <w:sz w:val="28"/>
          <w:szCs w:val="28"/>
        </w:rPr>
        <w:t>ород</w:t>
      </w:r>
      <w:r w:rsidR="00C56AD0" w:rsidRPr="00B71917">
        <w:rPr>
          <w:sz w:val="28"/>
          <w:szCs w:val="28"/>
        </w:rPr>
        <w:t>а</w:t>
      </w:r>
      <w:r w:rsidR="004C319E" w:rsidRPr="00B71917">
        <w:rPr>
          <w:sz w:val="28"/>
          <w:szCs w:val="28"/>
        </w:rPr>
        <w:t xml:space="preserve"> Волгодонск</w:t>
      </w:r>
      <w:r w:rsidR="00C56AD0" w:rsidRPr="00B71917">
        <w:rPr>
          <w:sz w:val="28"/>
          <w:szCs w:val="28"/>
        </w:rPr>
        <w:t>а</w:t>
      </w:r>
      <w:r w:rsidR="004C319E" w:rsidRPr="00B71917">
        <w:rPr>
          <w:sz w:val="28"/>
          <w:szCs w:val="28"/>
        </w:rPr>
        <w:t xml:space="preserve"> н</w:t>
      </w:r>
      <w:r w:rsidR="0045215D" w:rsidRPr="00B71917">
        <w:rPr>
          <w:sz w:val="28"/>
          <w:szCs w:val="28"/>
        </w:rPr>
        <w:t>а 201</w:t>
      </w:r>
      <w:r w:rsidR="00BE339F" w:rsidRPr="00B71917">
        <w:rPr>
          <w:sz w:val="28"/>
          <w:szCs w:val="28"/>
        </w:rPr>
        <w:t>3</w:t>
      </w:r>
      <w:r w:rsidR="0045215D" w:rsidRPr="00B71917">
        <w:rPr>
          <w:sz w:val="28"/>
          <w:szCs w:val="28"/>
        </w:rPr>
        <w:t xml:space="preserve"> год</w:t>
      </w:r>
      <w:r w:rsidR="003B6952" w:rsidRPr="00B71917">
        <w:rPr>
          <w:sz w:val="28"/>
          <w:szCs w:val="28"/>
        </w:rPr>
        <w:t xml:space="preserve"> и на плановый период 201</w:t>
      </w:r>
      <w:r w:rsidR="00BE339F" w:rsidRPr="00B71917">
        <w:rPr>
          <w:sz w:val="28"/>
          <w:szCs w:val="28"/>
        </w:rPr>
        <w:t>4</w:t>
      </w:r>
      <w:r w:rsidR="003B6952" w:rsidRPr="00B71917">
        <w:rPr>
          <w:sz w:val="28"/>
          <w:szCs w:val="28"/>
        </w:rPr>
        <w:t xml:space="preserve"> и 201</w:t>
      </w:r>
      <w:r w:rsidR="00BE339F" w:rsidRPr="00B71917">
        <w:rPr>
          <w:sz w:val="28"/>
          <w:szCs w:val="28"/>
        </w:rPr>
        <w:t>5</w:t>
      </w:r>
      <w:r w:rsidR="003B6952" w:rsidRPr="00B71917">
        <w:rPr>
          <w:sz w:val="28"/>
          <w:szCs w:val="28"/>
        </w:rPr>
        <w:t xml:space="preserve"> годов</w:t>
      </w:r>
      <w:r w:rsidR="008E110A">
        <w:rPr>
          <w:sz w:val="28"/>
          <w:szCs w:val="28"/>
        </w:rPr>
        <w:t>»</w:t>
      </w:r>
      <w:r w:rsidR="0045215D" w:rsidRPr="00B71917">
        <w:rPr>
          <w:sz w:val="28"/>
          <w:szCs w:val="28"/>
        </w:rPr>
        <w:t xml:space="preserve"> следующие изменения</w:t>
      </w:r>
      <w:r w:rsidR="00477F3F" w:rsidRPr="00B71917">
        <w:rPr>
          <w:sz w:val="28"/>
          <w:szCs w:val="28"/>
        </w:rPr>
        <w:t>:</w:t>
      </w:r>
    </w:p>
    <w:p w:rsidR="00953FFE" w:rsidRPr="00B66186" w:rsidRDefault="004C319E" w:rsidP="00F71496">
      <w:pPr>
        <w:shd w:val="clear" w:color="auto" w:fill="FFFFFF"/>
        <w:tabs>
          <w:tab w:val="right" w:pos="9380"/>
        </w:tabs>
        <w:ind w:firstLine="720"/>
        <w:jc w:val="both"/>
        <w:rPr>
          <w:sz w:val="28"/>
          <w:szCs w:val="28"/>
        </w:rPr>
      </w:pPr>
      <w:r w:rsidRPr="00B66186">
        <w:rPr>
          <w:sz w:val="28"/>
          <w:szCs w:val="28"/>
        </w:rPr>
        <w:t>1) в пункте 1</w:t>
      </w:r>
      <w:r w:rsidR="00953FFE" w:rsidRPr="00B66186">
        <w:rPr>
          <w:sz w:val="28"/>
          <w:szCs w:val="28"/>
        </w:rPr>
        <w:t>:</w:t>
      </w:r>
    </w:p>
    <w:p w:rsidR="00724E55" w:rsidRPr="00B66186" w:rsidRDefault="00754866" w:rsidP="00724E55">
      <w:pPr>
        <w:tabs>
          <w:tab w:val="right" w:pos="9380"/>
        </w:tabs>
        <w:ind w:firstLine="720"/>
        <w:jc w:val="both"/>
        <w:rPr>
          <w:sz w:val="28"/>
          <w:szCs w:val="28"/>
        </w:rPr>
      </w:pPr>
      <w:r w:rsidRPr="00B66186">
        <w:rPr>
          <w:sz w:val="28"/>
          <w:szCs w:val="28"/>
        </w:rPr>
        <w:t xml:space="preserve">в подпункте 1) цифры </w:t>
      </w:r>
      <w:r w:rsidR="008E110A">
        <w:rPr>
          <w:sz w:val="28"/>
          <w:szCs w:val="28"/>
        </w:rPr>
        <w:t>«</w:t>
      </w:r>
      <w:r w:rsidR="00DF7740" w:rsidRPr="00B66186">
        <w:rPr>
          <w:sz w:val="28"/>
          <w:szCs w:val="28"/>
        </w:rPr>
        <w:t>3 375 994,2</w:t>
      </w:r>
      <w:r w:rsidR="008E110A">
        <w:rPr>
          <w:sz w:val="28"/>
          <w:szCs w:val="28"/>
        </w:rPr>
        <w:t>»</w:t>
      </w:r>
      <w:r w:rsidR="00724E55" w:rsidRPr="00B66186">
        <w:rPr>
          <w:sz w:val="28"/>
          <w:szCs w:val="28"/>
        </w:rPr>
        <w:t xml:space="preserve"> заменить цифрами </w:t>
      </w:r>
      <w:r w:rsidR="008E110A">
        <w:rPr>
          <w:sz w:val="28"/>
          <w:szCs w:val="28"/>
        </w:rPr>
        <w:t>«</w:t>
      </w:r>
      <w:r w:rsidR="00B66186" w:rsidRPr="00B66186">
        <w:rPr>
          <w:sz w:val="28"/>
          <w:szCs w:val="28"/>
        </w:rPr>
        <w:t>3 467 399,0</w:t>
      </w:r>
      <w:r w:rsidR="008E110A">
        <w:rPr>
          <w:sz w:val="28"/>
          <w:szCs w:val="28"/>
        </w:rPr>
        <w:t>»</w:t>
      </w:r>
      <w:r w:rsidR="00724E55" w:rsidRPr="00B66186">
        <w:rPr>
          <w:sz w:val="28"/>
          <w:szCs w:val="28"/>
        </w:rPr>
        <w:t>;</w:t>
      </w:r>
    </w:p>
    <w:p w:rsidR="00477F3F" w:rsidRPr="00B66186" w:rsidRDefault="000E06E0" w:rsidP="007F3CB7">
      <w:pPr>
        <w:tabs>
          <w:tab w:val="right" w:pos="9380"/>
        </w:tabs>
        <w:ind w:firstLine="720"/>
        <w:jc w:val="both"/>
        <w:rPr>
          <w:sz w:val="28"/>
          <w:szCs w:val="28"/>
        </w:rPr>
      </w:pPr>
      <w:r w:rsidRPr="00B66186">
        <w:rPr>
          <w:sz w:val="28"/>
          <w:szCs w:val="28"/>
        </w:rPr>
        <w:t xml:space="preserve">в подпункте 2) цифры </w:t>
      </w:r>
      <w:r w:rsidR="008E110A">
        <w:rPr>
          <w:sz w:val="28"/>
          <w:szCs w:val="28"/>
        </w:rPr>
        <w:t>«</w:t>
      </w:r>
      <w:r w:rsidR="00B66186" w:rsidRPr="00B66186">
        <w:rPr>
          <w:sz w:val="28"/>
          <w:szCs w:val="28"/>
        </w:rPr>
        <w:t>3 593 170,4</w:t>
      </w:r>
      <w:r w:rsidR="008E110A">
        <w:rPr>
          <w:sz w:val="28"/>
          <w:szCs w:val="28"/>
        </w:rPr>
        <w:t>»</w:t>
      </w:r>
      <w:r w:rsidRPr="00B66186">
        <w:rPr>
          <w:sz w:val="28"/>
          <w:szCs w:val="28"/>
        </w:rPr>
        <w:t xml:space="preserve"> заменить цифрами </w:t>
      </w:r>
      <w:r w:rsidR="008E110A">
        <w:rPr>
          <w:sz w:val="28"/>
          <w:szCs w:val="28"/>
        </w:rPr>
        <w:t>«</w:t>
      </w:r>
      <w:r w:rsidR="00C65FE5" w:rsidRPr="00B66186">
        <w:rPr>
          <w:sz w:val="28"/>
          <w:szCs w:val="28"/>
        </w:rPr>
        <w:t>3 </w:t>
      </w:r>
      <w:r w:rsidR="00B66186" w:rsidRPr="00B66186">
        <w:rPr>
          <w:sz w:val="28"/>
          <w:szCs w:val="28"/>
        </w:rPr>
        <w:t>684 575,2</w:t>
      </w:r>
      <w:r w:rsidR="008E110A">
        <w:rPr>
          <w:sz w:val="28"/>
          <w:szCs w:val="28"/>
        </w:rPr>
        <w:t>»</w:t>
      </w:r>
      <w:r w:rsidRPr="00B66186">
        <w:rPr>
          <w:sz w:val="28"/>
          <w:szCs w:val="28"/>
        </w:rPr>
        <w:t>;</w:t>
      </w:r>
    </w:p>
    <w:p w:rsidR="0010580A" w:rsidRPr="00B66186" w:rsidRDefault="0010580A" w:rsidP="0010580A">
      <w:pPr>
        <w:tabs>
          <w:tab w:val="right" w:pos="9380"/>
        </w:tabs>
        <w:ind w:firstLine="720"/>
        <w:jc w:val="both"/>
        <w:rPr>
          <w:sz w:val="28"/>
          <w:szCs w:val="28"/>
        </w:rPr>
      </w:pPr>
      <w:r w:rsidRPr="00B66186">
        <w:rPr>
          <w:sz w:val="28"/>
          <w:szCs w:val="28"/>
        </w:rPr>
        <w:t xml:space="preserve">в подпункте 3) цифры </w:t>
      </w:r>
      <w:r w:rsidR="008E110A">
        <w:rPr>
          <w:sz w:val="28"/>
          <w:szCs w:val="28"/>
        </w:rPr>
        <w:t>«</w:t>
      </w:r>
      <w:r w:rsidR="00B66186" w:rsidRPr="00B66186">
        <w:rPr>
          <w:sz w:val="28"/>
          <w:szCs w:val="28"/>
        </w:rPr>
        <w:t>1 677 529,0</w:t>
      </w:r>
      <w:r w:rsidR="008E110A">
        <w:rPr>
          <w:sz w:val="28"/>
          <w:szCs w:val="28"/>
        </w:rPr>
        <w:t>»</w:t>
      </w:r>
      <w:r w:rsidRPr="00B66186">
        <w:rPr>
          <w:sz w:val="28"/>
          <w:szCs w:val="28"/>
        </w:rPr>
        <w:t xml:space="preserve"> заменить цифрами </w:t>
      </w:r>
      <w:r w:rsidR="008E110A">
        <w:rPr>
          <w:sz w:val="28"/>
          <w:szCs w:val="28"/>
        </w:rPr>
        <w:t>«</w:t>
      </w:r>
      <w:r w:rsidRPr="00B66186">
        <w:rPr>
          <w:sz w:val="28"/>
          <w:szCs w:val="28"/>
        </w:rPr>
        <w:t>1 67</w:t>
      </w:r>
      <w:r w:rsidR="00B66186" w:rsidRPr="00B66186">
        <w:rPr>
          <w:sz w:val="28"/>
          <w:szCs w:val="28"/>
        </w:rPr>
        <w:t>8 690,6</w:t>
      </w:r>
      <w:r w:rsidR="008E110A">
        <w:rPr>
          <w:sz w:val="28"/>
          <w:szCs w:val="28"/>
        </w:rPr>
        <w:t>»</w:t>
      </w:r>
      <w:r w:rsidRPr="00B66186">
        <w:rPr>
          <w:sz w:val="28"/>
          <w:szCs w:val="28"/>
        </w:rPr>
        <w:t>;</w:t>
      </w:r>
    </w:p>
    <w:p w:rsidR="007D14B6" w:rsidRPr="00131494" w:rsidRDefault="00B66186" w:rsidP="00F71496">
      <w:pPr>
        <w:shd w:val="clear" w:color="auto" w:fill="FFFFFF"/>
        <w:tabs>
          <w:tab w:val="right" w:pos="9380"/>
        </w:tabs>
        <w:ind w:firstLine="720"/>
        <w:jc w:val="both"/>
        <w:rPr>
          <w:sz w:val="28"/>
          <w:szCs w:val="28"/>
          <w:highlight w:val="yellow"/>
        </w:rPr>
      </w:pPr>
      <w:r w:rsidRPr="00B66186">
        <w:rPr>
          <w:sz w:val="28"/>
          <w:szCs w:val="28"/>
        </w:rPr>
        <w:t>в подпункте 5</w:t>
      </w:r>
      <w:r w:rsidR="007D14B6" w:rsidRPr="00B66186">
        <w:rPr>
          <w:sz w:val="28"/>
          <w:szCs w:val="28"/>
        </w:rPr>
        <w:t xml:space="preserve">) цифры </w:t>
      </w:r>
      <w:r w:rsidR="008E110A">
        <w:rPr>
          <w:sz w:val="28"/>
          <w:szCs w:val="28"/>
        </w:rPr>
        <w:t>«</w:t>
      </w:r>
      <w:r w:rsidRPr="00B66186">
        <w:rPr>
          <w:sz w:val="28"/>
          <w:szCs w:val="28"/>
        </w:rPr>
        <w:t>4</w:t>
      </w:r>
      <w:r w:rsidR="00D86189">
        <w:rPr>
          <w:sz w:val="28"/>
          <w:szCs w:val="28"/>
        </w:rPr>
        <w:t> </w:t>
      </w:r>
      <w:r w:rsidRPr="00B66186">
        <w:rPr>
          <w:sz w:val="28"/>
          <w:szCs w:val="28"/>
        </w:rPr>
        <w:t>066,6</w:t>
      </w:r>
      <w:r w:rsidR="008E110A">
        <w:rPr>
          <w:sz w:val="28"/>
          <w:szCs w:val="28"/>
        </w:rPr>
        <w:t>»</w:t>
      </w:r>
      <w:r w:rsidR="007D14B6" w:rsidRPr="00B66186">
        <w:rPr>
          <w:sz w:val="28"/>
          <w:szCs w:val="28"/>
        </w:rPr>
        <w:t xml:space="preserve"> заменить цифрами </w:t>
      </w:r>
      <w:r w:rsidR="008E110A">
        <w:rPr>
          <w:sz w:val="28"/>
          <w:szCs w:val="28"/>
        </w:rPr>
        <w:t>«</w:t>
      </w:r>
      <w:r w:rsidRPr="00B66186">
        <w:rPr>
          <w:sz w:val="28"/>
          <w:szCs w:val="28"/>
        </w:rPr>
        <w:t>1</w:t>
      </w:r>
      <w:r w:rsidR="00D86189">
        <w:rPr>
          <w:sz w:val="28"/>
          <w:szCs w:val="28"/>
        </w:rPr>
        <w:t> </w:t>
      </w:r>
      <w:r w:rsidRPr="00B66186">
        <w:rPr>
          <w:sz w:val="28"/>
          <w:szCs w:val="28"/>
        </w:rPr>
        <w:t>5</w:t>
      </w:r>
      <w:r w:rsidR="006618FA">
        <w:rPr>
          <w:sz w:val="28"/>
          <w:szCs w:val="28"/>
        </w:rPr>
        <w:t>3</w:t>
      </w:r>
      <w:r w:rsidRPr="00B66186">
        <w:rPr>
          <w:sz w:val="28"/>
          <w:szCs w:val="28"/>
        </w:rPr>
        <w:t>9,4</w:t>
      </w:r>
      <w:r w:rsidR="008E110A">
        <w:rPr>
          <w:sz w:val="28"/>
          <w:szCs w:val="28"/>
        </w:rPr>
        <w:t>»</w:t>
      </w:r>
      <w:r w:rsidR="007D14B6" w:rsidRPr="00B66186">
        <w:rPr>
          <w:sz w:val="28"/>
          <w:szCs w:val="28"/>
        </w:rPr>
        <w:t>;</w:t>
      </w:r>
    </w:p>
    <w:p w:rsidR="002C7414" w:rsidRPr="00B66186" w:rsidRDefault="002C7414" w:rsidP="002C7414">
      <w:pPr>
        <w:ind w:firstLine="708"/>
        <w:jc w:val="both"/>
        <w:rPr>
          <w:sz w:val="28"/>
          <w:szCs w:val="28"/>
        </w:rPr>
      </w:pPr>
      <w:r>
        <w:rPr>
          <w:sz w:val="28"/>
          <w:szCs w:val="28"/>
        </w:rPr>
        <w:t xml:space="preserve">2) в пункте 9 </w:t>
      </w:r>
      <w:r w:rsidR="00DF3D4B">
        <w:rPr>
          <w:sz w:val="28"/>
          <w:szCs w:val="28"/>
        </w:rPr>
        <w:t>слова</w:t>
      </w:r>
      <w:r w:rsidRPr="00B66186">
        <w:rPr>
          <w:sz w:val="28"/>
          <w:szCs w:val="28"/>
        </w:rPr>
        <w:t xml:space="preserve"> </w:t>
      </w:r>
      <w:r w:rsidR="008E110A">
        <w:rPr>
          <w:sz w:val="28"/>
          <w:szCs w:val="28"/>
        </w:rPr>
        <w:t>«</w:t>
      </w:r>
      <w:r w:rsidR="00DF3D4B">
        <w:rPr>
          <w:sz w:val="28"/>
          <w:szCs w:val="28"/>
        </w:rPr>
        <w:t xml:space="preserve">на 2013 год в сумме </w:t>
      </w:r>
      <w:r>
        <w:rPr>
          <w:sz w:val="28"/>
          <w:szCs w:val="28"/>
        </w:rPr>
        <w:t>300,0</w:t>
      </w:r>
      <w:r w:rsidR="008E110A">
        <w:rPr>
          <w:sz w:val="28"/>
          <w:szCs w:val="28"/>
        </w:rPr>
        <w:t>»</w:t>
      </w:r>
      <w:r w:rsidRPr="00B66186">
        <w:rPr>
          <w:sz w:val="28"/>
          <w:szCs w:val="28"/>
        </w:rPr>
        <w:t xml:space="preserve"> заменить </w:t>
      </w:r>
      <w:r w:rsidR="00DF3D4B">
        <w:rPr>
          <w:sz w:val="28"/>
          <w:szCs w:val="28"/>
        </w:rPr>
        <w:t xml:space="preserve">словами </w:t>
      </w:r>
      <w:r w:rsidR="008E110A">
        <w:rPr>
          <w:sz w:val="28"/>
          <w:szCs w:val="28"/>
        </w:rPr>
        <w:t>«</w:t>
      </w:r>
      <w:r w:rsidR="00DF3D4B">
        <w:rPr>
          <w:sz w:val="28"/>
          <w:szCs w:val="28"/>
        </w:rPr>
        <w:t xml:space="preserve">на 2013 год в сумме </w:t>
      </w:r>
      <w:r>
        <w:rPr>
          <w:sz w:val="28"/>
          <w:szCs w:val="28"/>
        </w:rPr>
        <w:t>319,4</w:t>
      </w:r>
      <w:r w:rsidR="008E110A">
        <w:rPr>
          <w:sz w:val="28"/>
          <w:szCs w:val="28"/>
        </w:rPr>
        <w:t>»</w:t>
      </w:r>
      <w:r w:rsidRPr="00B66186">
        <w:rPr>
          <w:sz w:val="28"/>
          <w:szCs w:val="28"/>
        </w:rPr>
        <w:t>;</w:t>
      </w:r>
    </w:p>
    <w:p w:rsidR="004F0ADE" w:rsidRPr="00136953" w:rsidRDefault="002C7414" w:rsidP="004F0ADE">
      <w:pPr>
        <w:ind w:firstLine="708"/>
        <w:jc w:val="both"/>
        <w:rPr>
          <w:sz w:val="28"/>
          <w:szCs w:val="28"/>
        </w:rPr>
      </w:pPr>
      <w:r>
        <w:rPr>
          <w:sz w:val="28"/>
          <w:szCs w:val="28"/>
        </w:rPr>
        <w:t>3</w:t>
      </w:r>
      <w:r w:rsidR="004F0ADE" w:rsidRPr="00136953">
        <w:rPr>
          <w:sz w:val="28"/>
          <w:szCs w:val="28"/>
        </w:rPr>
        <w:t>) в пункте 12:</w:t>
      </w:r>
    </w:p>
    <w:p w:rsidR="0018777F" w:rsidRDefault="00F67F3F" w:rsidP="00311D56">
      <w:pPr>
        <w:ind w:firstLine="708"/>
        <w:jc w:val="both"/>
        <w:rPr>
          <w:sz w:val="28"/>
          <w:szCs w:val="28"/>
        </w:rPr>
      </w:pPr>
      <w:r w:rsidRPr="00136953">
        <w:rPr>
          <w:sz w:val="28"/>
          <w:szCs w:val="28"/>
        </w:rPr>
        <w:t xml:space="preserve">цифры </w:t>
      </w:r>
      <w:r w:rsidR="008E110A">
        <w:rPr>
          <w:sz w:val="28"/>
          <w:szCs w:val="28"/>
        </w:rPr>
        <w:t>«</w:t>
      </w:r>
      <w:r w:rsidR="00136953" w:rsidRPr="00136953">
        <w:rPr>
          <w:sz w:val="28"/>
          <w:szCs w:val="28"/>
        </w:rPr>
        <w:t>1 698 465,2</w:t>
      </w:r>
      <w:r w:rsidR="008E110A">
        <w:rPr>
          <w:sz w:val="28"/>
          <w:szCs w:val="28"/>
        </w:rPr>
        <w:t>»</w:t>
      </w:r>
      <w:r w:rsidRPr="00136953">
        <w:rPr>
          <w:sz w:val="28"/>
          <w:szCs w:val="28"/>
        </w:rPr>
        <w:t xml:space="preserve"> заменить цифрами </w:t>
      </w:r>
      <w:r w:rsidR="008E110A">
        <w:rPr>
          <w:sz w:val="28"/>
          <w:szCs w:val="28"/>
        </w:rPr>
        <w:t>«</w:t>
      </w:r>
      <w:r w:rsidR="00136953" w:rsidRPr="00136953">
        <w:rPr>
          <w:sz w:val="28"/>
          <w:szCs w:val="28"/>
        </w:rPr>
        <w:t>1 788 708,4</w:t>
      </w:r>
      <w:r w:rsidR="008E110A">
        <w:rPr>
          <w:sz w:val="28"/>
          <w:szCs w:val="28"/>
        </w:rPr>
        <w:t>»</w:t>
      </w:r>
      <w:r w:rsidR="00FB3939" w:rsidRPr="00136953">
        <w:rPr>
          <w:sz w:val="28"/>
          <w:szCs w:val="28"/>
        </w:rPr>
        <w:t>;</w:t>
      </w:r>
    </w:p>
    <w:p w:rsidR="002C7414" w:rsidRPr="00F26D40" w:rsidRDefault="002C7414" w:rsidP="002C7414">
      <w:pPr>
        <w:ind w:firstLine="708"/>
        <w:jc w:val="both"/>
        <w:rPr>
          <w:sz w:val="28"/>
          <w:szCs w:val="28"/>
        </w:rPr>
      </w:pPr>
      <w:r w:rsidRPr="00F26D40">
        <w:rPr>
          <w:sz w:val="28"/>
          <w:szCs w:val="28"/>
        </w:rPr>
        <w:t xml:space="preserve">в абзаце втором подпункта 1) цифры </w:t>
      </w:r>
      <w:r w:rsidR="008E110A">
        <w:rPr>
          <w:sz w:val="28"/>
          <w:szCs w:val="28"/>
        </w:rPr>
        <w:t>«</w:t>
      </w:r>
      <w:r w:rsidR="00F26D40" w:rsidRPr="00F26D40">
        <w:rPr>
          <w:sz w:val="28"/>
          <w:szCs w:val="28"/>
        </w:rPr>
        <w:t>1 249 750,1</w:t>
      </w:r>
      <w:r w:rsidR="008E110A">
        <w:rPr>
          <w:sz w:val="28"/>
          <w:szCs w:val="28"/>
        </w:rPr>
        <w:t>»</w:t>
      </w:r>
      <w:r w:rsidRPr="00F26D40">
        <w:rPr>
          <w:sz w:val="28"/>
          <w:szCs w:val="28"/>
        </w:rPr>
        <w:t xml:space="preserve"> заменить цифрами </w:t>
      </w:r>
      <w:r w:rsidR="008E110A">
        <w:rPr>
          <w:sz w:val="28"/>
          <w:szCs w:val="28"/>
        </w:rPr>
        <w:t>«</w:t>
      </w:r>
      <w:r w:rsidR="00F26D40" w:rsidRPr="00F26D40">
        <w:rPr>
          <w:sz w:val="28"/>
          <w:szCs w:val="28"/>
        </w:rPr>
        <w:t>1 306 565,5</w:t>
      </w:r>
      <w:r w:rsidR="008E110A">
        <w:rPr>
          <w:sz w:val="28"/>
          <w:szCs w:val="28"/>
        </w:rPr>
        <w:t>»</w:t>
      </w:r>
      <w:r w:rsidRPr="00F26D40">
        <w:rPr>
          <w:sz w:val="28"/>
          <w:szCs w:val="28"/>
        </w:rPr>
        <w:t>;</w:t>
      </w:r>
    </w:p>
    <w:p w:rsidR="00817A54" w:rsidRPr="00F26D40" w:rsidRDefault="00FB3939" w:rsidP="00C22A2D">
      <w:pPr>
        <w:ind w:firstLine="708"/>
        <w:jc w:val="both"/>
        <w:rPr>
          <w:sz w:val="28"/>
          <w:szCs w:val="28"/>
        </w:rPr>
      </w:pPr>
      <w:r w:rsidRPr="00F26D40">
        <w:rPr>
          <w:sz w:val="28"/>
          <w:szCs w:val="28"/>
        </w:rPr>
        <w:t xml:space="preserve">в абзаце втором подпункта 2) цифры </w:t>
      </w:r>
      <w:r w:rsidR="008E110A">
        <w:rPr>
          <w:sz w:val="28"/>
          <w:szCs w:val="28"/>
        </w:rPr>
        <w:t>«</w:t>
      </w:r>
      <w:r w:rsidR="002C7414" w:rsidRPr="00F26D40">
        <w:rPr>
          <w:sz w:val="28"/>
          <w:szCs w:val="28"/>
        </w:rPr>
        <w:t>376 187,5</w:t>
      </w:r>
      <w:r w:rsidR="008E110A">
        <w:rPr>
          <w:sz w:val="28"/>
          <w:szCs w:val="28"/>
        </w:rPr>
        <w:t>»</w:t>
      </w:r>
      <w:r w:rsidRPr="00F26D40">
        <w:rPr>
          <w:sz w:val="28"/>
          <w:szCs w:val="28"/>
        </w:rPr>
        <w:t xml:space="preserve"> заменить цифрами</w:t>
      </w:r>
      <w:r w:rsidR="00A70301" w:rsidRPr="00F26D40">
        <w:rPr>
          <w:sz w:val="28"/>
          <w:szCs w:val="28"/>
        </w:rPr>
        <w:t xml:space="preserve"> </w:t>
      </w:r>
      <w:r w:rsidR="008E110A">
        <w:rPr>
          <w:sz w:val="28"/>
          <w:szCs w:val="28"/>
        </w:rPr>
        <w:t>«</w:t>
      </w:r>
      <w:r w:rsidR="002C7414" w:rsidRPr="00F26D40">
        <w:rPr>
          <w:sz w:val="28"/>
          <w:szCs w:val="28"/>
        </w:rPr>
        <w:t>433 286,6</w:t>
      </w:r>
      <w:r w:rsidR="008E110A">
        <w:rPr>
          <w:sz w:val="28"/>
          <w:szCs w:val="28"/>
        </w:rPr>
        <w:t>»</w:t>
      </w:r>
      <w:r w:rsidRPr="00F26D40">
        <w:rPr>
          <w:sz w:val="28"/>
          <w:szCs w:val="28"/>
        </w:rPr>
        <w:t>;</w:t>
      </w:r>
    </w:p>
    <w:p w:rsidR="00B66186" w:rsidRPr="00B66186" w:rsidRDefault="00B66186" w:rsidP="00B66186">
      <w:pPr>
        <w:ind w:firstLine="708"/>
        <w:jc w:val="both"/>
        <w:rPr>
          <w:sz w:val="28"/>
          <w:szCs w:val="28"/>
        </w:rPr>
      </w:pPr>
      <w:r w:rsidRPr="00B66186">
        <w:rPr>
          <w:sz w:val="28"/>
          <w:szCs w:val="28"/>
        </w:rPr>
        <w:t xml:space="preserve">4) в пункте 15 цифры </w:t>
      </w:r>
      <w:r w:rsidR="008E110A">
        <w:rPr>
          <w:sz w:val="28"/>
          <w:szCs w:val="28"/>
        </w:rPr>
        <w:t>«</w:t>
      </w:r>
      <w:r w:rsidRPr="00B66186">
        <w:rPr>
          <w:sz w:val="28"/>
          <w:szCs w:val="28"/>
        </w:rPr>
        <w:t>1000,0</w:t>
      </w:r>
      <w:r w:rsidR="008E110A">
        <w:rPr>
          <w:sz w:val="28"/>
          <w:szCs w:val="28"/>
        </w:rPr>
        <w:t>»</w:t>
      </w:r>
      <w:r w:rsidRPr="00B66186">
        <w:rPr>
          <w:sz w:val="28"/>
          <w:szCs w:val="28"/>
        </w:rPr>
        <w:t xml:space="preserve"> заменить цифрами </w:t>
      </w:r>
      <w:r w:rsidR="008E110A">
        <w:rPr>
          <w:sz w:val="28"/>
          <w:szCs w:val="28"/>
        </w:rPr>
        <w:t>«</w:t>
      </w:r>
      <w:r w:rsidRPr="00B66186">
        <w:rPr>
          <w:sz w:val="28"/>
          <w:szCs w:val="28"/>
        </w:rPr>
        <w:t>874,7</w:t>
      </w:r>
      <w:r w:rsidR="008E110A">
        <w:rPr>
          <w:sz w:val="28"/>
          <w:szCs w:val="28"/>
        </w:rPr>
        <w:t>»</w:t>
      </w:r>
      <w:r w:rsidRPr="00B66186">
        <w:rPr>
          <w:sz w:val="28"/>
          <w:szCs w:val="28"/>
        </w:rPr>
        <w:t>;</w:t>
      </w:r>
    </w:p>
    <w:p w:rsidR="00C22A2D" w:rsidRPr="007D14B6" w:rsidRDefault="006618FA" w:rsidP="00C22A2D">
      <w:pPr>
        <w:ind w:firstLine="708"/>
        <w:jc w:val="both"/>
        <w:rPr>
          <w:sz w:val="28"/>
          <w:szCs w:val="28"/>
        </w:rPr>
      </w:pPr>
      <w:r w:rsidRPr="006618FA">
        <w:rPr>
          <w:sz w:val="28"/>
          <w:szCs w:val="28"/>
        </w:rPr>
        <w:lastRenderedPageBreak/>
        <w:t>5</w:t>
      </w:r>
      <w:r w:rsidR="005A0593" w:rsidRPr="006618FA">
        <w:rPr>
          <w:sz w:val="28"/>
          <w:szCs w:val="28"/>
        </w:rPr>
        <w:t>)</w:t>
      </w:r>
      <w:r w:rsidR="005506B7" w:rsidRPr="006618FA">
        <w:rPr>
          <w:sz w:val="28"/>
          <w:szCs w:val="28"/>
        </w:rPr>
        <w:t xml:space="preserve"> </w:t>
      </w:r>
      <w:r w:rsidR="00C22A2D" w:rsidRPr="006618FA">
        <w:rPr>
          <w:sz w:val="28"/>
          <w:szCs w:val="28"/>
        </w:rPr>
        <w:t xml:space="preserve">приложение 1 </w:t>
      </w:r>
      <w:r w:rsidR="008E110A">
        <w:rPr>
          <w:sz w:val="28"/>
          <w:szCs w:val="28"/>
        </w:rPr>
        <w:t>«</w:t>
      </w:r>
      <w:r w:rsidR="00C22A2D" w:rsidRPr="006618FA">
        <w:rPr>
          <w:sz w:val="28"/>
          <w:szCs w:val="28"/>
        </w:rPr>
        <w:t>Объем поступлений доходов бюджета города Волгодонска на 201</w:t>
      </w:r>
      <w:r w:rsidR="00E22C5D" w:rsidRPr="006618FA">
        <w:rPr>
          <w:sz w:val="28"/>
          <w:szCs w:val="28"/>
        </w:rPr>
        <w:t>3</w:t>
      </w:r>
      <w:r w:rsidR="00C22A2D" w:rsidRPr="006618FA">
        <w:rPr>
          <w:sz w:val="28"/>
          <w:szCs w:val="28"/>
        </w:rPr>
        <w:t xml:space="preserve"> год</w:t>
      </w:r>
      <w:r w:rsidR="008E110A">
        <w:rPr>
          <w:sz w:val="28"/>
          <w:szCs w:val="28"/>
        </w:rPr>
        <w:t>»</w:t>
      </w:r>
      <w:r w:rsidR="00C22A2D" w:rsidRPr="006618FA">
        <w:rPr>
          <w:sz w:val="28"/>
          <w:szCs w:val="28"/>
        </w:rPr>
        <w:t xml:space="preserve"> изложить в следующей редакции:</w:t>
      </w:r>
    </w:p>
    <w:p w:rsidR="00341541" w:rsidRDefault="008E110A" w:rsidP="00341541">
      <w:pPr>
        <w:ind w:firstLine="5387"/>
        <w:jc w:val="both"/>
        <w:rPr>
          <w:sz w:val="28"/>
          <w:szCs w:val="28"/>
        </w:rPr>
      </w:pPr>
      <w:r>
        <w:rPr>
          <w:sz w:val="28"/>
          <w:szCs w:val="28"/>
        </w:rPr>
        <w:t>«</w:t>
      </w:r>
      <w:r w:rsidR="00BE4D8F" w:rsidRPr="005338C6">
        <w:rPr>
          <w:sz w:val="28"/>
          <w:szCs w:val="28"/>
        </w:rPr>
        <w:t xml:space="preserve">Приложение 1 </w:t>
      </w:r>
    </w:p>
    <w:p w:rsidR="00BE4D8F" w:rsidRPr="005338C6" w:rsidRDefault="00BE4D8F" w:rsidP="00341541">
      <w:pPr>
        <w:ind w:firstLine="5387"/>
        <w:jc w:val="both"/>
        <w:rPr>
          <w:sz w:val="28"/>
          <w:szCs w:val="28"/>
        </w:rPr>
      </w:pPr>
      <w:r w:rsidRPr="005338C6">
        <w:rPr>
          <w:sz w:val="28"/>
          <w:szCs w:val="28"/>
        </w:rPr>
        <w:t>к решению Волгодонской</w:t>
      </w:r>
    </w:p>
    <w:p w:rsidR="00BE4D8F" w:rsidRPr="005338C6" w:rsidRDefault="00BE4D8F" w:rsidP="00341541">
      <w:pPr>
        <w:ind w:firstLine="5387"/>
        <w:jc w:val="both"/>
        <w:rPr>
          <w:sz w:val="28"/>
          <w:szCs w:val="28"/>
        </w:rPr>
      </w:pPr>
      <w:r w:rsidRPr="005338C6">
        <w:rPr>
          <w:sz w:val="28"/>
          <w:szCs w:val="28"/>
        </w:rPr>
        <w:t xml:space="preserve">городской Думы </w:t>
      </w:r>
    </w:p>
    <w:p w:rsidR="00BE4D8F" w:rsidRDefault="00BE4D8F" w:rsidP="00341541">
      <w:pPr>
        <w:ind w:firstLine="5387"/>
        <w:jc w:val="both"/>
        <w:rPr>
          <w:bCs/>
          <w:sz w:val="28"/>
          <w:szCs w:val="28"/>
        </w:rPr>
      </w:pPr>
      <w:r w:rsidRPr="00727A52">
        <w:rPr>
          <w:sz w:val="28"/>
          <w:szCs w:val="28"/>
        </w:rPr>
        <w:t xml:space="preserve">от </w:t>
      </w:r>
      <w:r w:rsidR="00BE339F" w:rsidRPr="00727A52">
        <w:rPr>
          <w:sz w:val="28"/>
          <w:szCs w:val="28"/>
        </w:rPr>
        <w:t>20</w:t>
      </w:r>
      <w:r w:rsidRPr="00727A52">
        <w:rPr>
          <w:sz w:val="28"/>
          <w:szCs w:val="28"/>
        </w:rPr>
        <w:t>.1</w:t>
      </w:r>
      <w:r w:rsidR="00FB3939" w:rsidRPr="00727A52">
        <w:rPr>
          <w:sz w:val="28"/>
          <w:szCs w:val="28"/>
        </w:rPr>
        <w:t>2.201</w:t>
      </w:r>
      <w:r w:rsidR="00BE339F" w:rsidRPr="00727A52">
        <w:rPr>
          <w:sz w:val="28"/>
          <w:szCs w:val="28"/>
        </w:rPr>
        <w:t>2</w:t>
      </w:r>
      <w:r w:rsidRPr="00727A52">
        <w:rPr>
          <w:sz w:val="28"/>
          <w:szCs w:val="28"/>
        </w:rPr>
        <w:t xml:space="preserve"> № 1</w:t>
      </w:r>
      <w:r w:rsidR="00BE339F" w:rsidRPr="00727A52">
        <w:rPr>
          <w:sz w:val="28"/>
          <w:szCs w:val="28"/>
        </w:rPr>
        <w:t>0</w:t>
      </w:r>
      <w:r w:rsidRPr="00727A52">
        <w:rPr>
          <w:sz w:val="28"/>
          <w:szCs w:val="28"/>
        </w:rPr>
        <w:t>0</w:t>
      </w:r>
      <w:r w:rsidRPr="005338C6">
        <w:rPr>
          <w:bCs/>
          <w:sz w:val="28"/>
          <w:szCs w:val="28"/>
        </w:rPr>
        <w:t xml:space="preserve"> </w:t>
      </w:r>
    </w:p>
    <w:p w:rsidR="00AA32C6" w:rsidRDefault="008E110A" w:rsidP="00341541">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341541">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341541">
      <w:pPr>
        <w:ind w:firstLine="5387"/>
        <w:jc w:val="both"/>
        <w:rPr>
          <w:bCs/>
          <w:sz w:val="28"/>
          <w:szCs w:val="28"/>
        </w:rPr>
      </w:pPr>
      <w:r>
        <w:rPr>
          <w:bCs/>
          <w:sz w:val="28"/>
          <w:szCs w:val="28"/>
        </w:rPr>
        <w:t>период 2014 и 2015 годов</w:t>
      </w:r>
      <w:r w:rsidR="008E110A">
        <w:rPr>
          <w:bCs/>
          <w:sz w:val="28"/>
          <w:szCs w:val="28"/>
        </w:rPr>
        <w:t>»</w:t>
      </w:r>
    </w:p>
    <w:p w:rsidR="00902C6C" w:rsidRDefault="00902C6C" w:rsidP="00BE4D8F">
      <w:pPr>
        <w:ind w:firstLine="6237"/>
        <w:jc w:val="both"/>
        <w:rPr>
          <w:bCs/>
          <w:sz w:val="28"/>
          <w:szCs w:val="28"/>
        </w:rPr>
      </w:pPr>
    </w:p>
    <w:p w:rsidR="00F54BE9" w:rsidRPr="005338C6" w:rsidRDefault="00BE4D8F" w:rsidP="00BE4D8F">
      <w:pPr>
        <w:ind w:firstLine="708"/>
        <w:jc w:val="both"/>
        <w:rPr>
          <w:sz w:val="28"/>
          <w:szCs w:val="28"/>
        </w:rPr>
      </w:pPr>
      <w:r w:rsidRPr="005338C6">
        <w:rPr>
          <w:bCs/>
          <w:sz w:val="28"/>
          <w:szCs w:val="28"/>
        </w:rPr>
        <w:t>Объем поступлений доходов бюджета города Волгодонска на 201</w:t>
      </w:r>
      <w:r w:rsidR="00BE339F">
        <w:rPr>
          <w:bCs/>
          <w:sz w:val="28"/>
          <w:szCs w:val="28"/>
        </w:rPr>
        <w:t>3</w:t>
      </w:r>
      <w:r w:rsidRPr="005338C6">
        <w:rPr>
          <w:bCs/>
          <w:sz w:val="28"/>
          <w:szCs w:val="28"/>
        </w:rPr>
        <w:t>год</w:t>
      </w:r>
    </w:p>
    <w:p w:rsidR="00FE4A28" w:rsidRPr="005338C6" w:rsidRDefault="00C22A2D" w:rsidP="00D4124B">
      <w:pPr>
        <w:ind w:left="7788" w:firstLine="9"/>
        <w:rPr>
          <w:sz w:val="28"/>
          <w:szCs w:val="28"/>
        </w:rPr>
      </w:pPr>
      <w:r w:rsidRPr="005338C6">
        <w:rPr>
          <w:sz w:val="28"/>
          <w:szCs w:val="28"/>
        </w:rPr>
        <w:t>(тыс. рублей)</w:t>
      </w:r>
    </w:p>
    <w:tbl>
      <w:tblPr>
        <w:tblW w:w="9658" w:type="dxa"/>
        <w:tblInd w:w="89" w:type="dxa"/>
        <w:tblLook w:val="04A0"/>
      </w:tblPr>
      <w:tblGrid>
        <w:gridCol w:w="2429"/>
        <w:gridCol w:w="5812"/>
        <w:gridCol w:w="1417"/>
      </w:tblGrid>
      <w:tr w:rsidR="00724E55" w:rsidRPr="001C4D00" w:rsidTr="00445B86">
        <w:trPr>
          <w:trHeight w:val="20"/>
          <w:tblHeader/>
        </w:trPr>
        <w:tc>
          <w:tcPr>
            <w:tcW w:w="2429" w:type="dxa"/>
            <w:tcBorders>
              <w:top w:val="single" w:sz="4" w:space="0" w:color="auto"/>
              <w:left w:val="single" w:sz="4" w:space="0" w:color="auto"/>
              <w:bottom w:val="single" w:sz="4" w:space="0" w:color="auto"/>
              <w:right w:val="single" w:sz="4" w:space="0" w:color="auto"/>
            </w:tcBorders>
          </w:tcPr>
          <w:p w:rsidR="00724E55" w:rsidRPr="001F53BD" w:rsidRDefault="00724E55" w:rsidP="00445B86">
            <w:pPr>
              <w:tabs>
                <w:tab w:val="left" w:pos="805"/>
                <w:tab w:val="left" w:pos="2319"/>
              </w:tabs>
              <w:suppressAutoHyphens w:val="0"/>
              <w:ind w:left="-108" w:right="-108"/>
              <w:jc w:val="center"/>
              <w:rPr>
                <w:lang w:eastAsia="ru-RU"/>
              </w:rPr>
            </w:pPr>
            <w:r w:rsidRPr="001F53BD">
              <w:rPr>
                <w:lang w:eastAsia="ru-RU"/>
              </w:rPr>
              <w:t>Код БК РФ</w:t>
            </w:r>
          </w:p>
        </w:tc>
        <w:tc>
          <w:tcPr>
            <w:tcW w:w="5812" w:type="dxa"/>
            <w:tcBorders>
              <w:top w:val="single" w:sz="4" w:space="0" w:color="auto"/>
              <w:left w:val="single" w:sz="4" w:space="0" w:color="auto"/>
              <w:bottom w:val="single" w:sz="4" w:space="0" w:color="auto"/>
              <w:right w:val="single" w:sz="4" w:space="0" w:color="auto"/>
            </w:tcBorders>
            <w:vAlign w:val="center"/>
          </w:tcPr>
          <w:p w:rsidR="00724E55" w:rsidRPr="001F53BD" w:rsidRDefault="00724E55" w:rsidP="00445B86">
            <w:pPr>
              <w:suppressAutoHyphens w:val="0"/>
              <w:ind w:left="-57" w:right="-57"/>
              <w:jc w:val="center"/>
              <w:rPr>
                <w:lang w:eastAsia="ru-RU"/>
              </w:rPr>
            </w:pPr>
            <w:r w:rsidRPr="001F53BD">
              <w:rPr>
                <w:lang w:eastAsia="ru-RU"/>
              </w:rPr>
              <w:t>Наименование статьи доходов</w:t>
            </w:r>
          </w:p>
        </w:tc>
        <w:tc>
          <w:tcPr>
            <w:tcW w:w="1417" w:type="dxa"/>
            <w:tcBorders>
              <w:top w:val="single" w:sz="4" w:space="0" w:color="auto"/>
              <w:left w:val="single" w:sz="4" w:space="0" w:color="auto"/>
              <w:bottom w:val="single" w:sz="4" w:space="0" w:color="auto"/>
              <w:right w:val="single" w:sz="4" w:space="0" w:color="auto"/>
            </w:tcBorders>
            <w:vAlign w:val="bottom"/>
          </w:tcPr>
          <w:p w:rsidR="00724E55" w:rsidRPr="001F53BD" w:rsidRDefault="00724E55" w:rsidP="00C33DA1">
            <w:pPr>
              <w:suppressAutoHyphens w:val="0"/>
              <w:ind w:left="-57" w:right="-57"/>
              <w:jc w:val="center"/>
              <w:rPr>
                <w:lang w:eastAsia="ru-RU"/>
              </w:rPr>
            </w:pPr>
            <w:r w:rsidRPr="001F53BD">
              <w:rPr>
                <w:lang w:eastAsia="ru-RU"/>
              </w:rPr>
              <w:t>Сумма</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1 00 00000 00 0000 000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bCs/>
                <w:lang w:eastAsia="ru-RU"/>
              </w:rPr>
            </w:pPr>
            <w:r w:rsidRPr="009969F3">
              <w:rPr>
                <w:bCs/>
                <w:lang w:eastAsia="ru-RU"/>
              </w:rPr>
              <w:t>НАЛОГОВЫЕ И НЕНАЛОГОВЫЕ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1 678 690.6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1 01 00000 00 0000 000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bCs/>
                <w:lang w:eastAsia="ru-RU"/>
              </w:rPr>
            </w:pPr>
            <w:r w:rsidRPr="009969F3">
              <w:rPr>
                <w:bCs/>
                <w:lang w:eastAsia="ru-RU"/>
              </w:rPr>
              <w:t>НАЛОГИ НА ПРИБЫЛЬ,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719 487.5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1 01 01000 00 0000 110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Налог на прибыль организаций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77 746.6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1 01 01010 00 0000 110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на прибыль организаций, зачисляемый в бюджеты бюджетной системы Российской Федерации по соответствующим ставкам</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77 746.6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1 01 01012 02 0000 110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на прибыль организаций, зачисляемый в бюджеты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77 746.6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1 01 02000 01 0000 110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Налог на доходы  физических лиц</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641 740.9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1 05 00000 00 0000 000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bCs/>
                <w:lang w:eastAsia="ru-RU"/>
              </w:rPr>
            </w:pPr>
            <w:r w:rsidRPr="009969F3">
              <w:rPr>
                <w:bCs/>
                <w:lang w:eastAsia="ru-RU"/>
              </w:rPr>
              <w:t>НАЛОГИ НА СОВОКУПНЫЙ ДОХОД</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229 507.7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1 05 01000 00 0000 110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Налог, взимаемый в связи с применением упрощенной системы налогообложения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86 036.0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1 05 01010 01 0000 110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78 120.7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1 05 01011 01 0000 110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взимаемый с налогоплательщиков, выбравших в качестве объекта налогообложения доходы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78 120.7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1 05 01020 01 0000 110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7 915.3</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1 05 01021 01 0000 110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7 915.3</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1 05 02000 02 0000 110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138 166.1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1 05 02010 02 0000 110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Единый налог на вмененный доход для отдельных видов деятельности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138 166.1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1 05 03000 01 0000 110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Единый сельскохозяйственный налог</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1 032.4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1 05 03010 01 0000 110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Единый сельскохозяйственный налог</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1 032.4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1 05 04000 02 0000 110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Налог, взимаемый в связи с применением патентной системы налогообложения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4 273.2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1 05 04010 02 0000 110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Налог, взимаемый в связи с применением патентной системы налогообложения, зачисляемый в бюджеты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4 273.2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 xml:space="preserve">1 06 00000 00 0000 000  </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bCs/>
                <w:lang w:eastAsia="ru-RU"/>
              </w:rPr>
            </w:pPr>
            <w:r w:rsidRPr="009969F3">
              <w:rPr>
                <w:bCs/>
                <w:lang w:eastAsia="ru-RU"/>
              </w:rPr>
              <w:t>НАЛОГИ НА ИМУЩЕСТВО</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456 857.6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1 06 01000 00 0000 110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Налог на имущество физических лиц</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73 104.7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1 06 01020 04 0000 110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Налог на имущество физических лиц, взимаемый по ставкам, применяемым к объектам налогообложения, </w:t>
            </w:r>
            <w:r w:rsidRPr="009969F3">
              <w:rPr>
                <w:lang w:eastAsia="ru-RU"/>
              </w:rPr>
              <w:lastRenderedPageBreak/>
              <w:t>расположенным в границах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73 104.7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1 06 06000 00 0000 110</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 xml:space="preserve">Земельный налог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383 752.9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1 06 06010 00 0000 110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13 031.4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1 06 06012 04 0000 110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13 031.4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1 06 06020 00 0000 110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370 721.5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1 06 06022 04 0000 110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370 721.5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 xml:space="preserve">1 08 00000 00 0000 000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ГОСУДАРСТВЕННАЯ ПОШЛИНА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13 092.8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1 08 03000 01 0000 110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Государственная пошлина по делам, рассматриваемым в судах общей юрисдикции, мировыми судьями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12 128.2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1 08 03010 01 0000 110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12 128.2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1 08 07000 01 0000 110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Государственная пошлина за государственную регистрацию, а также за совершение прочих юридически значимых действий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964.6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1 08 07150 01 0000 110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Государственная пошлина за выдачу разрешения на установку рекламной конструкции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1 08 07170 01 0000 110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364.6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1 08 07173 01 0000 110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364.6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1 11 00000 00 0000 000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190 056.5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1 11 05000 00 0000 120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w:t>
            </w:r>
            <w:r w:rsidRPr="009969F3">
              <w:rPr>
                <w:bCs/>
                <w:lang w:eastAsia="ru-RU"/>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lastRenderedPageBreak/>
              <w:t>188 941.5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1 11 05010 00 0000 120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149 400.1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1 11 05012 04 0000 120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149 400.1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1 11 05020 00 0000 120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proofErr w:type="gramStart"/>
            <w:r w:rsidRPr="009969F3">
              <w:rPr>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roofErr w:type="gramEnd"/>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8 448.4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1 11 05024 04 0000 120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proofErr w:type="gramStart"/>
            <w:r w:rsidRPr="009969F3">
              <w:rPr>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roofErr w:type="gramEnd"/>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8 448.4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136953" w:rsidRPr="009969F3" w:rsidRDefault="00136953" w:rsidP="00445B86">
            <w:pPr>
              <w:suppressAutoHyphens w:val="0"/>
              <w:ind w:left="-108" w:right="-108"/>
              <w:rPr>
                <w:lang w:eastAsia="ru-RU"/>
              </w:rPr>
            </w:pPr>
            <w:r w:rsidRPr="009969F3">
              <w:rPr>
                <w:lang w:eastAsia="ru-RU"/>
              </w:rPr>
              <w:t xml:space="preserve">1 11 05070 00 0000 120  </w:t>
            </w:r>
          </w:p>
        </w:tc>
        <w:tc>
          <w:tcPr>
            <w:tcW w:w="5812" w:type="dxa"/>
            <w:tcBorders>
              <w:top w:val="single" w:sz="4" w:space="0" w:color="auto"/>
              <w:left w:val="nil"/>
              <w:bottom w:val="single" w:sz="4" w:space="0" w:color="auto"/>
              <w:right w:val="single" w:sz="4" w:space="0" w:color="auto"/>
            </w:tcBorders>
            <w:shd w:val="clear" w:color="auto" w:fill="auto"/>
            <w:hideMark/>
          </w:tcPr>
          <w:p w:rsidR="00136953" w:rsidRPr="009969F3" w:rsidRDefault="00136953" w:rsidP="00445B86">
            <w:pPr>
              <w:suppressAutoHyphens w:val="0"/>
              <w:ind w:left="-57" w:right="-57"/>
              <w:jc w:val="both"/>
              <w:rPr>
                <w:lang w:eastAsia="ru-RU"/>
              </w:rPr>
            </w:pPr>
            <w:r w:rsidRPr="009969F3">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31 093.0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136953" w:rsidRPr="009969F3" w:rsidRDefault="00136953" w:rsidP="00445B86">
            <w:pPr>
              <w:suppressAutoHyphens w:val="0"/>
              <w:ind w:left="-108" w:right="-108"/>
              <w:rPr>
                <w:lang w:eastAsia="ru-RU"/>
              </w:rPr>
            </w:pPr>
            <w:r w:rsidRPr="009969F3">
              <w:rPr>
                <w:lang w:eastAsia="ru-RU"/>
              </w:rPr>
              <w:t xml:space="preserve">1 11 05074 04 0000 120  </w:t>
            </w:r>
          </w:p>
        </w:tc>
        <w:tc>
          <w:tcPr>
            <w:tcW w:w="5812" w:type="dxa"/>
            <w:tcBorders>
              <w:top w:val="single" w:sz="4" w:space="0" w:color="auto"/>
              <w:left w:val="nil"/>
              <w:bottom w:val="single" w:sz="4" w:space="0" w:color="auto"/>
              <w:right w:val="single" w:sz="4" w:space="0" w:color="auto"/>
            </w:tcBorders>
            <w:shd w:val="clear" w:color="auto" w:fill="auto"/>
            <w:hideMark/>
          </w:tcPr>
          <w:p w:rsidR="00136953" w:rsidRPr="009969F3" w:rsidRDefault="00136953" w:rsidP="00445B86">
            <w:pPr>
              <w:suppressAutoHyphens w:val="0"/>
              <w:ind w:left="-57" w:right="-57"/>
              <w:jc w:val="both"/>
              <w:rPr>
                <w:lang w:eastAsia="ru-RU"/>
              </w:rPr>
            </w:pPr>
            <w:r w:rsidRPr="009969F3">
              <w:rPr>
                <w:lang w:eastAsia="ru-RU"/>
              </w:rPr>
              <w:t>Доходы от сдачи в аренду имущества, составляющего казну городских округов (за исключением земельных участков)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31 093.0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1 11 07000 00 0000 120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Платежи от государственных и муниципальных унитарных предприятий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315.0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1 11 07010 00 0000 120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315.0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1 11 07014 04 0000 120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315.0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1 11 09000 00 0000 120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800.0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1 11 09040 00 0000 120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Прочие поступления от использования имущества, находящегося в государственной и муниципальной  </w:t>
            </w:r>
            <w:r w:rsidRPr="009969F3">
              <w:rPr>
                <w:lang w:eastAsia="ru-RU"/>
              </w:rPr>
              <w:lastRenderedPageBreak/>
              <w:t xml:space="preserve">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800.0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1 11 09044 04 0000 120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800.0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1 12 00000 00 0000 000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ПЛАТЕЖИ ПРИ ПОЛЬЗОВАНИИ ПРИРОДНЫМИ РЕСУРСАМИ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15 401.1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1 12 01000 01 0000 120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Плата за негативное воздействие на окружающую среду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15 401.1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1 12 01010 01 0000 120</w:t>
            </w:r>
          </w:p>
        </w:tc>
        <w:tc>
          <w:tcPr>
            <w:tcW w:w="5812"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445B86">
            <w:pPr>
              <w:suppressAutoHyphens w:val="0"/>
              <w:ind w:left="-57" w:right="-57"/>
              <w:jc w:val="both"/>
              <w:rPr>
                <w:lang w:eastAsia="ru-RU"/>
              </w:rPr>
            </w:pPr>
            <w:r w:rsidRPr="009969F3">
              <w:rPr>
                <w:lang w:eastAsia="ru-RU"/>
              </w:rPr>
              <w:t>Плата за выбросы загрязняющих веществ в атмосферный воздух стационарными объектами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924.0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1 12 01020 01 0000 120</w:t>
            </w:r>
          </w:p>
        </w:tc>
        <w:tc>
          <w:tcPr>
            <w:tcW w:w="5812"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445B86">
            <w:pPr>
              <w:suppressAutoHyphens w:val="0"/>
              <w:ind w:left="-57" w:right="-57"/>
              <w:jc w:val="both"/>
              <w:rPr>
                <w:lang w:eastAsia="ru-RU"/>
              </w:rPr>
            </w:pPr>
            <w:r w:rsidRPr="009969F3">
              <w:rPr>
                <w:lang w:eastAsia="ru-RU"/>
              </w:rPr>
              <w:t>Плата за выбросы загрязняющих веществ в атмосферный воздух передвижными объектами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154.0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1 12 01030 01 0000 120</w:t>
            </w:r>
          </w:p>
        </w:tc>
        <w:tc>
          <w:tcPr>
            <w:tcW w:w="5812"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445B86">
            <w:pPr>
              <w:suppressAutoHyphens w:val="0"/>
              <w:ind w:left="-57" w:right="-57"/>
              <w:jc w:val="both"/>
              <w:rPr>
                <w:lang w:eastAsia="ru-RU"/>
              </w:rPr>
            </w:pPr>
            <w:r w:rsidRPr="009969F3">
              <w:rPr>
                <w:lang w:eastAsia="ru-RU"/>
              </w:rPr>
              <w:t>Плата за сбросы загрязняющих веществ в водные объекты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462.0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1 12 01040 01 0000 120</w:t>
            </w:r>
          </w:p>
        </w:tc>
        <w:tc>
          <w:tcPr>
            <w:tcW w:w="5812"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445B86">
            <w:pPr>
              <w:suppressAutoHyphens w:val="0"/>
              <w:ind w:left="-57" w:right="-57"/>
              <w:jc w:val="both"/>
              <w:rPr>
                <w:lang w:eastAsia="ru-RU"/>
              </w:rPr>
            </w:pPr>
            <w:r w:rsidRPr="009969F3">
              <w:rPr>
                <w:lang w:eastAsia="ru-RU"/>
              </w:rPr>
              <w:t>Плата за размещение отходов производства и потребления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13 861.1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1 13 00000 00 0000 000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ОКАЗАНИЯ ПЛАТНЫХ УСЛУГ (РАБОТ) И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1 232.4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1 13 01000 00 0000 130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оказания платных услуг (работ)</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1 232.4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1 13 01990 00 0000 130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Прочие доходы от оказания платных услуг (работ)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1 200.0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1 13 01994 04 0000 130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доходы от оказания платных услуг (работ) получателями средств бюджетов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1 200.0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136953" w:rsidRPr="009969F3" w:rsidRDefault="00136953" w:rsidP="00445B86">
            <w:pPr>
              <w:suppressAutoHyphens w:val="0"/>
              <w:ind w:left="-108" w:right="-108"/>
              <w:rPr>
                <w:lang w:eastAsia="ru-RU"/>
              </w:rPr>
            </w:pPr>
            <w:r w:rsidRPr="009969F3">
              <w:rPr>
                <w:lang w:eastAsia="ru-RU"/>
              </w:rPr>
              <w:t>1 13 02990 00 0000 130</w:t>
            </w:r>
          </w:p>
        </w:tc>
        <w:tc>
          <w:tcPr>
            <w:tcW w:w="5812" w:type="dxa"/>
            <w:tcBorders>
              <w:top w:val="single" w:sz="4" w:space="0" w:color="auto"/>
              <w:left w:val="nil"/>
              <w:bottom w:val="single" w:sz="4" w:space="0" w:color="auto"/>
              <w:right w:val="single" w:sz="4" w:space="0" w:color="auto"/>
            </w:tcBorders>
            <w:shd w:val="clear" w:color="auto" w:fill="auto"/>
            <w:hideMark/>
          </w:tcPr>
          <w:p w:rsidR="00136953" w:rsidRPr="009969F3" w:rsidRDefault="00136953" w:rsidP="00445B86">
            <w:pPr>
              <w:suppressAutoHyphens w:val="0"/>
              <w:ind w:left="-57" w:right="-57"/>
              <w:jc w:val="both"/>
              <w:rPr>
                <w:lang w:eastAsia="ru-RU"/>
              </w:rPr>
            </w:pPr>
            <w:r w:rsidRPr="009969F3">
              <w:rPr>
                <w:lang w:eastAsia="ru-RU"/>
              </w:rPr>
              <w:t>Прочие доходы от компенсации затрат государства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136953" w:rsidRPr="009969F3" w:rsidRDefault="00136953" w:rsidP="00445B86">
            <w:pPr>
              <w:suppressAutoHyphens w:val="0"/>
              <w:ind w:left="-108" w:right="-108"/>
              <w:rPr>
                <w:lang w:eastAsia="ru-RU"/>
              </w:rPr>
            </w:pPr>
            <w:r w:rsidRPr="009969F3">
              <w:rPr>
                <w:lang w:eastAsia="ru-RU"/>
              </w:rPr>
              <w:t>1 13 02994 04 0000 130</w:t>
            </w:r>
          </w:p>
        </w:tc>
        <w:tc>
          <w:tcPr>
            <w:tcW w:w="5812" w:type="dxa"/>
            <w:tcBorders>
              <w:top w:val="single" w:sz="4" w:space="0" w:color="auto"/>
              <w:left w:val="nil"/>
              <w:bottom w:val="single" w:sz="4" w:space="0" w:color="auto"/>
              <w:right w:val="single" w:sz="4" w:space="0" w:color="auto"/>
            </w:tcBorders>
            <w:shd w:val="clear" w:color="auto" w:fill="auto"/>
            <w:hideMark/>
          </w:tcPr>
          <w:p w:rsidR="00136953" w:rsidRPr="009969F3" w:rsidRDefault="00136953" w:rsidP="00445B86">
            <w:pPr>
              <w:suppressAutoHyphens w:val="0"/>
              <w:ind w:left="-57" w:right="-57"/>
              <w:jc w:val="both"/>
              <w:rPr>
                <w:lang w:eastAsia="ru-RU"/>
              </w:rPr>
            </w:pPr>
            <w:r w:rsidRPr="009969F3">
              <w:rPr>
                <w:lang w:eastAsia="ru-RU"/>
              </w:rPr>
              <w:t>Прочие доходы от компенсации затрат бюджетов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32.4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1 14 00000 00 0000 000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ПРОДАЖИ МАТЕРИАЛЬНЫХ И НЕМАТЕРИАЛЬНЫХ АКТИВОВ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37 547.1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1 14 02000 00 0000 000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14 000.0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1 14 02040 04 0000 410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14 000.0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1 14 02043 04 0000 410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rsidRPr="009969F3">
              <w:rPr>
                <w:lang w:eastAsia="ru-RU"/>
              </w:rPr>
              <w:lastRenderedPageBreak/>
              <w:t>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14 000.0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lastRenderedPageBreak/>
              <w:t>1 14 06000 00 0000 430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23 547.1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1 14 06010 00 0000 430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от продажи земельных участков, государственная собственность на которые не разграничена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20 847.1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1 14 06012 04 0000 430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20 847.1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1 14 06020 00 0000 430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2 700.0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1 14 06024 04 0000 430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2 700.0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1 16 00000 00 0000 000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ШТРАФЫ, САНКЦИИ, ВОЗМЕЩЕНИЕ УЩЕРБА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15 507.9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1 16 90000 00 0000 140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Прочие поступления от денежных взысканий (штрафов) и иных сумм в возмещение ущерба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15 507.9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1 16 90040 04 0000 140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15 507.9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2 00 00000 00 0000 000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 xml:space="preserve">БЕЗВОЗМЕЗДНЫЕ ПОСТУПЛЕНИЯ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1 788 708.4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2 02 00000 00 0000 000</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БЕЗВОЗМЕЗДНЫЕ ПОСТУПЛЕНИЯ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1 788 708.4</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2 02 01000 00 0000 151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Дотации бюджетам субъектов Российской 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12 869.5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2 02 01003 00 0000 151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Дотации бюджетам на поддержку мер по обеспечению сбалансированности бюджетов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7 869.5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2 02 01003 04 0000 151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Дотации бюджетам городских округов на поддержку мер по обеспечению сбалансированности бюджетов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7 869.5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2 02 01999 00 0000 151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Прочие дотации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5 000.0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2 02 01999 04 0000 151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дотации бюджетам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5 000.0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2 02 02000 00 0000 151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Субсидии бюджетам субъектов Российской Федерации и муниципальных образований (межбюджетные субсидии)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433 286.6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2 02 02009 00 0000 151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6 628.7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2 02 02009 04 0000 151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6 628.7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hideMark/>
          </w:tcPr>
          <w:p w:rsidR="00136953" w:rsidRPr="009969F3" w:rsidRDefault="00136953" w:rsidP="00445B86">
            <w:pPr>
              <w:suppressAutoHyphens w:val="0"/>
              <w:ind w:left="-108" w:right="-108"/>
              <w:rPr>
                <w:lang w:eastAsia="ru-RU"/>
              </w:rPr>
            </w:pPr>
            <w:r w:rsidRPr="009969F3">
              <w:rPr>
                <w:lang w:eastAsia="ru-RU"/>
              </w:rPr>
              <w:t>2 02 02051 00 0000 151</w:t>
            </w:r>
          </w:p>
        </w:tc>
        <w:tc>
          <w:tcPr>
            <w:tcW w:w="5812" w:type="dxa"/>
            <w:tcBorders>
              <w:top w:val="single" w:sz="4" w:space="0" w:color="auto"/>
              <w:left w:val="nil"/>
              <w:bottom w:val="single" w:sz="4" w:space="0" w:color="auto"/>
              <w:right w:val="nil"/>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Субсидии бюджетам на реализацию федеральных </w:t>
            </w:r>
            <w:r w:rsidRPr="009969F3">
              <w:rPr>
                <w:lang w:eastAsia="ru-RU"/>
              </w:rPr>
              <w:lastRenderedPageBreak/>
              <w:t>целевых программ</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157 953.2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 xml:space="preserve">2 02 02051 04 0000 151 </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Субсидии бюджетам городских округов на реализацию федеральных целевых программ</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157 953.2</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2 02 02145 00 0000 151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Субсидии бюджетам на модернизацию региональных систем общего образования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13 027.6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2 02 02145 04 0000 151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Субсидии бюджетам городских округов на модернизацию региональных систем общего образования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13 027.6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2 02 02999 00 0000 151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субсидии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255 677.1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2 02 02999 04 0000 151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субсидии бюджетам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255 677.1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2 02 03000 00 0000 151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Субвенции бюджетам субъектов Российской 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1 306 565.5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2 02 03001 00 0000 151</w:t>
            </w:r>
          </w:p>
        </w:tc>
        <w:tc>
          <w:tcPr>
            <w:tcW w:w="5812" w:type="dxa"/>
            <w:tcBorders>
              <w:top w:val="single" w:sz="4" w:space="0" w:color="auto"/>
              <w:left w:val="nil"/>
              <w:bottom w:val="single" w:sz="4" w:space="0" w:color="auto"/>
              <w:right w:val="nil"/>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оплату жилищно-коммунальных услуг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190 912.8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2 02 03001 04 0000 151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оплату жилищно-коммунальных услуг отдельным категориям граждан</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190 912.8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2 02 03003 00 0000 151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государственную регистрацию актов гражданского состояния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5 173.7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2 02 03003 04 0000 151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государственную регистрацию актов гражданского состояния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5 173.7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2 02 03007 00 0000 151</w:t>
            </w:r>
          </w:p>
        </w:tc>
        <w:tc>
          <w:tcPr>
            <w:tcW w:w="5812" w:type="dxa"/>
            <w:tcBorders>
              <w:top w:val="single" w:sz="4" w:space="0" w:color="auto"/>
              <w:left w:val="nil"/>
              <w:bottom w:val="single" w:sz="4" w:space="0" w:color="auto"/>
              <w:right w:val="nil"/>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10.9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2 02 03007 04 0000 151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10.9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2 02 03012 00 0000 151</w:t>
            </w:r>
          </w:p>
        </w:tc>
        <w:tc>
          <w:tcPr>
            <w:tcW w:w="5812" w:type="dxa"/>
            <w:tcBorders>
              <w:top w:val="single" w:sz="4" w:space="0" w:color="auto"/>
              <w:left w:val="nil"/>
              <w:bottom w:val="single" w:sz="4" w:space="0" w:color="auto"/>
              <w:right w:val="nil"/>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211.8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2 02 03012 04 0000 151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211.8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2 02 03013 00 0000 151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6 660.5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2 02 03013 04 0000 151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6 660.5</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2 02 03021 00 0000 151 </w:t>
            </w:r>
          </w:p>
        </w:tc>
        <w:tc>
          <w:tcPr>
            <w:tcW w:w="5812" w:type="dxa"/>
            <w:tcBorders>
              <w:top w:val="single" w:sz="4" w:space="0" w:color="auto"/>
              <w:left w:val="nil"/>
              <w:bottom w:val="single" w:sz="4" w:space="0" w:color="auto"/>
              <w:right w:val="single" w:sz="4" w:space="0" w:color="auto"/>
            </w:tcBorders>
            <w:shd w:val="clear" w:color="000000" w:fill="FFFFFF"/>
            <w:vAlign w:val="bottom"/>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ежемесячное денежное вознаграждение за классное руководство</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7 766.0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2 02 03021 04 0000 151 </w:t>
            </w:r>
          </w:p>
        </w:tc>
        <w:tc>
          <w:tcPr>
            <w:tcW w:w="5812" w:type="dxa"/>
            <w:tcBorders>
              <w:top w:val="single" w:sz="4" w:space="0" w:color="auto"/>
              <w:left w:val="nil"/>
              <w:bottom w:val="single" w:sz="4" w:space="0" w:color="auto"/>
              <w:right w:val="single" w:sz="4" w:space="0" w:color="auto"/>
            </w:tcBorders>
            <w:shd w:val="clear" w:color="000000" w:fill="FFFFFF"/>
            <w:vAlign w:val="bottom"/>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городских округов на ежемесячное денежное вознаграждение за классное </w:t>
            </w:r>
            <w:r w:rsidRPr="009969F3">
              <w:rPr>
                <w:lang w:eastAsia="ru-RU"/>
              </w:rPr>
              <w:lastRenderedPageBreak/>
              <w:t>руководство</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7 766.0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 xml:space="preserve">2 02 03020 00 0000 151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595.8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xml:space="preserve">2 02 03020 04 0000 151 </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595.8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2 02 03022 00 0000 151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217 718.1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2 02 03022 04 0000 151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217 718.1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2 02 03024 00 0000 151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местным бюджетам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401 856.9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2 02 03024 04 0000 151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401 856.9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2 02 03027 00 0000 151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17 665.6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2 02 03027 04 0000 151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17 665.6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10 293.8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2 02 03029 04 0000 151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10 293.8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2 02 03053 00 0000 151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1 927.7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2 02 03053 04 0000 151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1 927.7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2 02 03069 00 0000 151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на обеспечение жильем </w:t>
            </w:r>
            <w:r w:rsidRPr="009969F3">
              <w:rPr>
                <w:lang w:eastAsia="ru-RU"/>
              </w:rPr>
              <w:lastRenderedPageBreak/>
              <w:t xml:space="preserve">отдельных категорий граждан, установленных Федеральным законом от 12 января 1995 года № 5-ФЗ </w:t>
            </w:r>
            <w:r w:rsidR="008E110A">
              <w:rPr>
                <w:lang w:eastAsia="ru-RU"/>
              </w:rPr>
              <w:t>«</w:t>
            </w:r>
            <w:r w:rsidRPr="009969F3">
              <w:rPr>
                <w:lang w:eastAsia="ru-RU"/>
              </w:rPr>
              <w:t>О ветеранах</w:t>
            </w:r>
            <w:r w:rsidR="008E110A">
              <w:rPr>
                <w:lang w:eastAsia="ru-RU"/>
              </w:rPr>
              <w:t>»</w:t>
            </w:r>
            <w:r w:rsidRPr="009969F3">
              <w:rPr>
                <w:lang w:eastAsia="ru-RU"/>
              </w:rPr>
              <w:t xml:space="preserve">, в соответствии с Указом Президента Российской Федерации от 7 мая 2008 года № 714 </w:t>
            </w:r>
            <w:r w:rsidR="008E110A">
              <w:rPr>
                <w:lang w:eastAsia="ru-RU"/>
              </w:rPr>
              <w:t>«</w:t>
            </w:r>
            <w:r w:rsidRPr="009969F3">
              <w:rPr>
                <w:lang w:eastAsia="ru-RU"/>
              </w:rPr>
              <w:t>Об обеспечении жильем ветеранов Великой Отечественной войны 1941 – 1945 годов</w:t>
            </w:r>
            <w:r w:rsidR="008E110A">
              <w:rPr>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22 572.0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2 02 03069 04 0000 151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городских округов на обеспечение жильем отдельных категорий граждан, установленных Федеральным законом от 12 января 1995 года № 5-ФЗ </w:t>
            </w:r>
            <w:r w:rsidR="008E110A">
              <w:rPr>
                <w:lang w:eastAsia="ru-RU"/>
              </w:rPr>
              <w:t>«</w:t>
            </w:r>
            <w:r w:rsidRPr="009969F3">
              <w:rPr>
                <w:lang w:eastAsia="ru-RU"/>
              </w:rPr>
              <w:t>О ветеранах</w:t>
            </w:r>
            <w:r w:rsidR="008E110A">
              <w:rPr>
                <w:lang w:eastAsia="ru-RU"/>
              </w:rPr>
              <w:t>»</w:t>
            </w:r>
            <w:r w:rsidRPr="009969F3">
              <w:rPr>
                <w:lang w:eastAsia="ru-RU"/>
              </w:rPr>
              <w:t xml:space="preserve">, в соответствии с Указом Президента Российской Федерации от 7 мая 2008 года № 714 </w:t>
            </w:r>
            <w:r w:rsidR="008E110A">
              <w:rPr>
                <w:lang w:eastAsia="ru-RU"/>
              </w:rPr>
              <w:t>«</w:t>
            </w:r>
            <w:r w:rsidRPr="009969F3">
              <w:rPr>
                <w:lang w:eastAsia="ru-RU"/>
              </w:rPr>
              <w:t>Об обеспечении жильем ветеранов Великой Отечественной войны 1941 – 1945 годов</w:t>
            </w:r>
            <w:r w:rsidR="008E110A">
              <w:rPr>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22 572.0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2 02 03070 00 0000 151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на обеспечение жильем отдельных категорий граждан, установленных Федеральными законами от 12 января 1995 года № 5-ФЗ </w:t>
            </w:r>
            <w:r w:rsidR="008E110A">
              <w:rPr>
                <w:lang w:eastAsia="ru-RU"/>
              </w:rPr>
              <w:t>«</w:t>
            </w:r>
            <w:r w:rsidRPr="009969F3">
              <w:rPr>
                <w:lang w:eastAsia="ru-RU"/>
              </w:rPr>
              <w:t>О ветеранах</w:t>
            </w:r>
            <w:r w:rsidR="008E110A">
              <w:rPr>
                <w:lang w:eastAsia="ru-RU"/>
              </w:rPr>
              <w:t>»</w:t>
            </w:r>
            <w:r w:rsidRPr="009969F3">
              <w:rPr>
                <w:lang w:eastAsia="ru-RU"/>
              </w:rPr>
              <w:t xml:space="preserve"> и от 24 ноября 1995 года № 181-ФЗ </w:t>
            </w:r>
            <w:r w:rsidR="008E110A">
              <w:rPr>
                <w:lang w:eastAsia="ru-RU"/>
              </w:rPr>
              <w:t>«</w:t>
            </w:r>
            <w:r w:rsidRPr="009969F3">
              <w:rPr>
                <w:lang w:eastAsia="ru-RU"/>
              </w:rPr>
              <w:t>О социальной защите инвалидов в Российской Федерации</w:t>
            </w:r>
            <w:r w:rsidR="008E110A">
              <w:rPr>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6 573.6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2 02 03070 04 0000 151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Субвенции бюджетам городских округов на обеспечение жильем отдельных категорий граждан, установленных Федеральными законами от 12 января 1995 года № 5-ФЗ </w:t>
            </w:r>
            <w:r w:rsidR="008E110A">
              <w:rPr>
                <w:lang w:eastAsia="ru-RU"/>
              </w:rPr>
              <w:t>«</w:t>
            </w:r>
            <w:r w:rsidRPr="009969F3">
              <w:rPr>
                <w:lang w:eastAsia="ru-RU"/>
              </w:rPr>
              <w:t>О ветеранах</w:t>
            </w:r>
            <w:r w:rsidR="008E110A">
              <w:rPr>
                <w:lang w:eastAsia="ru-RU"/>
              </w:rPr>
              <w:t>»</w:t>
            </w:r>
            <w:r w:rsidRPr="009969F3">
              <w:rPr>
                <w:lang w:eastAsia="ru-RU"/>
              </w:rPr>
              <w:t xml:space="preserve"> и от 24 ноября 1995 года № 181-ФЗ </w:t>
            </w:r>
            <w:r w:rsidR="008E110A">
              <w:rPr>
                <w:lang w:eastAsia="ru-RU"/>
              </w:rPr>
              <w:t>«</w:t>
            </w:r>
            <w:r w:rsidRPr="009969F3">
              <w:rPr>
                <w:lang w:eastAsia="ru-RU"/>
              </w:rPr>
              <w:t>О социальной защите инвалидов в Российской Федерации</w:t>
            </w:r>
            <w:r w:rsidR="008E110A">
              <w:rPr>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6 573.6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2 02 03090 00 0000 151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4 549.7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2 02 03090 04 0000 151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4 549.7</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2 02 03119 00 0000 151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21 750.0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2 02 03119 04 0000 151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21 750.0</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2 02 03999 00 0000 151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субвенции</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390 326.6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2 02 03999 04 0000 151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Прочие субвенции бюджетам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390 326.6</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bCs/>
                <w:lang w:eastAsia="ru-RU"/>
              </w:rPr>
            </w:pPr>
            <w:r w:rsidRPr="009969F3">
              <w:rPr>
                <w:bCs/>
                <w:lang w:eastAsia="ru-RU"/>
              </w:rPr>
              <w:t>2 02 04000 00 0000 151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bCs/>
                <w:lang w:eastAsia="ru-RU"/>
              </w:rPr>
            </w:pPr>
            <w:r w:rsidRPr="009969F3">
              <w:rPr>
                <w:bCs/>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bCs/>
                <w:lang w:eastAsia="ru-RU"/>
              </w:rPr>
            </w:pPr>
            <w:r w:rsidRPr="009969F3">
              <w:rPr>
                <w:bCs/>
                <w:lang w:eastAsia="ru-RU"/>
              </w:rPr>
              <w:t>35 986.8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2 02 04025 00 0000 151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Межбюджетные  трансферты, передаваемые бюджетам на комплектование книжных фондов библиотек муниципальных образований и государственных </w:t>
            </w:r>
            <w:r w:rsidRPr="009969F3">
              <w:rPr>
                <w:lang w:eastAsia="ru-RU"/>
              </w:rPr>
              <w:lastRenderedPageBreak/>
              <w:t>библиотек городов Москвы и Санкт-Петербурга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lastRenderedPageBreak/>
              <w:t>654.9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lastRenderedPageBreak/>
              <w:t>2 02 04025 04 0000 151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654.9</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2 02 04034 00 0000 151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Межбюджетные трансферты, передаваемые бюджетам на реализацию программ и мероприятий по модернизации здравоохранения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19 974.1</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2 02 04034 00 0001 151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Межбюджетные трансферты, передаваемые бюджетам на реализацию программ и мероприятий по модернизации здравоохранения в части укрепления материально-технической базы медицинских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16 677.3</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2 02 04034 04 0001 151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 xml:space="preserve">Межбюджетные трансферты, передаваемые бюджетам городских округов на реализацию региональных </w:t>
            </w:r>
            <w:proofErr w:type="gramStart"/>
            <w:r w:rsidRPr="009969F3">
              <w:rPr>
                <w:lang w:eastAsia="ru-RU"/>
              </w:rPr>
              <w:t>программ модернизации здравоохранения субъектов Российской Федерации</w:t>
            </w:r>
            <w:proofErr w:type="gramEnd"/>
            <w:r w:rsidRPr="009969F3">
              <w:rPr>
                <w:lang w:eastAsia="ru-RU"/>
              </w:rPr>
              <w:t xml:space="preserve"> в части укрепления материально-технической базы медицинских учреждений</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16 677.3</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2 02 04034 00 0002 151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Межбюджетные трансферты, передаваемые бюджетам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3 296.8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2 02 04034 04 0002 151</w:t>
            </w:r>
          </w:p>
        </w:tc>
        <w:tc>
          <w:tcPr>
            <w:tcW w:w="5812" w:type="dxa"/>
            <w:tcBorders>
              <w:top w:val="single" w:sz="4" w:space="0" w:color="auto"/>
              <w:left w:val="nil"/>
              <w:bottom w:val="single" w:sz="4" w:space="0" w:color="auto"/>
              <w:right w:val="single" w:sz="4" w:space="0" w:color="auto"/>
            </w:tcBorders>
            <w:shd w:val="clear" w:color="000000" w:fill="FFFFFF"/>
            <w:hideMark/>
          </w:tcPr>
          <w:p w:rsidR="00136953" w:rsidRPr="009969F3" w:rsidRDefault="00136953" w:rsidP="00445B86">
            <w:pPr>
              <w:suppressAutoHyphens w:val="0"/>
              <w:ind w:left="-57" w:right="-57"/>
              <w:jc w:val="both"/>
              <w:rPr>
                <w:lang w:eastAsia="ru-RU"/>
              </w:rPr>
            </w:pPr>
            <w:r w:rsidRPr="009969F3">
              <w:rPr>
                <w:lang w:eastAsia="ru-RU"/>
              </w:rP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3 296.8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2 02 04999 00 0000 151</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 xml:space="preserve">Прочие межбюджетные трансферты, передаваемые бюджетам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15 357.8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2 02 04999 04 0000 151</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lang w:eastAsia="ru-RU"/>
              </w:rPr>
            </w:pPr>
            <w:r w:rsidRPr="009969F3">
              <w:rPr>
                <w:lang w:eastAsia="ru-RU"/>
              </w:rPr>
              <w:t>Прочие межбюджетные трансферты, передаваемые бюджетам городских округов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969F3">
            <w:pPr>
              <w:suppressAutoHyphens w:val="0"/>
              <w:jc w:val="right"/>
              <w:rPr>
                <w:lang w:eastAsia="ru-RU"/>
              </w:rPr>
            </w:pPr>
            <w:r w:rsidRPr="009969F3">
              <w:rPr>
                <w:lang w:eastAsia="ru-RU"/>
              </w:rPr>
              <w:t>15 357.8</w:t>
            </w:r>
          </w:p>
        </w:tc>
      </w:tr>
      <w:tr w:rsidR="00136953" w:rsidRPr="00136953" w:rsidTr="00445B86">
        <w:trPr>
          <w:trHeight w:val="20"/>
        </w:trPr>
        <w:tc>
          <w:tcPr>
            <w:tcW w:w="2429" w:type="dxa"/>
            <w:tcBorders>
              <w:top w:val="single" w:sz="4" w:space="0" w:color="auto"/>
              <w:left w:val="single" w:sz="4" w:space="0" w:color="auto"/>
              <w:bottom w:val="single" w:sz="4" w:space="0" w:color="auto"/>
              <w:right w:val="single" w:sz="4" w:space="0" w:color="auto"/>
            </w:tcBorders>
            <w:shd w:val="clear" w:color="000000" w:fill="FFFFFF"/>
            <w:noWrap/>
            <w:hideMark/>
          </w:tcPr>
          <w:p w:rsidR="00136953" w:rsidRPr="009969F3" w:rsidRDefault="00136953" w:rsidP="00445B86">
            <w:pPr>
              <w:suppressAutoHyphens w:val="0"/>
              <w:ind w:left="-108" w:right="-108"/>
              <w:rPr>
                <w:lang w:eastAsia="ru-RU"/>
              </w:rPr>
            </w:pPr>
            <w:r w:rsidRPr="009969F3">
              <w:rPr>
                <w:lang w:eastAsia="ru-RU"/>
              </w:rPr>
              <w:t> </w:t>
            </w:r>
          </w:p>
        </w:tc>
        <w:tc>
          <w:tcPr>
            <w:tcW w:w="5812" w:type="dxa"/>
            <w:tcBorders>
              <w:top w:val="single" w:sz="4" w:space="0" w:color="auto"/>
              <w:left w:val="nil"/>
              <w:bottom w:val="single" w:sz="4" w:space="0" w:color="auto"/>
              <w:right w:val="single" w:sz="4" w:space="0" w:color="auto"/>
            </w:tcBorders>
            <w:shd w:val="clear" w:color="000000" w:fill="FFFFFF"/>
            <w:noWrap/>
            <w:hideMark/>
          </w:tcPr>
          <w:p w:rsidR="00136953" w:rsidRPr="009969F3" w:rsidRDefault="00136953" w:rsidP="00445B86">
            <w:pPr>
              <w:suppressAutoHyphens w:val="0"/>
              <w:ind w:left="-57" w:right="-57"/>
              <w:jc w:val="both"/>
              <w:rPr>
                <w:bCs/>
                <w:lang w:eastAsia="ru-RU"/>
              </w:rPr>
            </w:pPr>
            <w:r w:rsidRPr="009969F3">
              <w:rPr>
                <w:bCs/>
                <w:lang w:eastAsia="ru-RU"/>
              </w:rPr>
              <w:t>ВСЕГО  ДОХОДОВ</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36953" w:rsidRPr="009969F3" w:rsidRDefault="00136953" w:rsidP="0093647E">
            <w:pPr>
              <w:suppressAutoHyphens w:val="0"/>
              <w:ind w:left="-108" w:right="-108"/>
              <w:jc w:val="right"/>
              <w:rPr>
                <w:bCs/>
                <w:lang w:eastAsia="ru-RU"/>
              </w:rPr>
            </w:pPr>
            <w:r w:rsidRPr="009969F3">
              <w:rPr>
                <w:bCs/>
                <w:lang w:eastAsia="ru-RU"/>
              </w:rPr>
              <w:t>3 467 399.0</w:t>
            </w:r>
            <w:r w:rsidR="008E110A">
              <w:rPr>
                <w:bCs/>
                <w:lang w:eastAsia="ru-RU"/>
              </w:rPr>
              <w:t>»</w:t>
            </w:r>
            <w:r w:rsidR="009969F3">
              <w:rPr>
                <w:bCs/>
                <w:lang w:eastAsia="ru-RU"/>
              </w:rPr>
              <w:t>;</w:t>
            </w:r>
          </w:p>
        </w:tc>
      </w:tr>
    </w:tbl>
    <w:p w:rsidR="00882B5F" w:rsidRPr="00B75394" w:rsidRDefault="006618FA" w:rsidP="009312A2">
      <w:pPr>
        <w:ind w:firstLine="708"/>
        <w:jc w:val="both"/>
        <w:rPr>
          <w:sz w:val="28"/>
          <w:szCs w:val="28"/>
        </w:rPr>
      </w:pPr>
      <w:r>
        <w:rPr>
          <w:sz w:val="28"/>
          <w:szCs w:val="28"/>
        </w:rPr>
        <w:t>6</w:t>
      </w:r>
      <w:r w:rsidR="00882B5F" w:rsidRPr="009C1425">
        <w:rPr>
          <w:sz w:val="28"/>
          <w:szCs w:val="28"/>
        </w:rPr>
        <w:t xml:space="preserve">) приложение 3 </w:t>
      </w:r>
      <w:r w:rsidR="008E110A">
        <w:rPr>
          <w:sz w:val="28"/>
          <w:szCs w:val="28"/>
        </w:rPr>
        <w:t>«</w:t>
      </w:r>
      <w:r w:rsidR="00882B5F" w:rsidRPr="009C1425">
        <w:rPr>
          <w:sz w:val="28"/>
          <w:szCs w:val="28"/>
        </w:rPr>
        <w:t>Источники финансирования дефицита бюджета города Волгодонска на 201</w:t>
      </w:r>
      <w:r w:rsidR="00B75394" w:rsidRPr="009C1425">
        <w:rPr>
          <w:sz w:val="28"/>
          <w:szCs w:val="28"/>
        </w:rPr>
        <w:t>3</w:t>
      </w:r>
      <w:r w:rsidR="00882B5F" w:rsidRPr="009C1425">
        <w:rPr>
          <w:sz w:val="28"/>
          <w:szCs w:val="28"/>
        </w:rPr>
        <w:t xml:space="preserve"> год</w:t>
      </w:r>
      <w:r w:rsidR="008E110A">
        <w:rPr>
          <w:sz w:val="28"/>
          <w:szCs w:val="28"/>
        </w:rPr>
        <w:t>»</w:t>
      </w:r>
      <w:r w:rsidR="00882B5F" w:rsidRPr="009C1425">
        <w:rPr>
          <w:sz w:val="28"/>
          <w:szCs w:val="28"/>
        </w:rPr>
        <w:t xml:space="preserve"> изложить в следующей редакции:</w:t>
      </w:r>
    </w:p>
    <w:p w:rsidR="00445B86" w:rsidRDefault="00445B86" w:rsidP="00445B86">
      <w:pPr>
        <w:ind w:firstLine="5670"/>
        <w:rPr>
          <w:sz w:val="28"/>
          <w:szCs w:val="28"/>
        </w:rPr>
      </w:pPr>
    </w:p>
    <w:p w:rsidR="00882B5F" w:rsidRPr="00B75394" w:rsidRDefault="008E110A" w:rsidP="00445B86">
      <w:pPr>
        <w:ind w:firstLine="5670"/>
        <w:rPr>
          <w:sz w:val="28"/>
          <w:szCs w:val="28"/>
        </w:rPr>
      </w:pPr>
      <w:r>
        <w:rPr>
          <w:sz w:val="28"/>
          <w:szCs w:val="28"/>
        </w:rPr>
        <w:t>«</w:t>
      </w:r>
      <w:r w:rsidR="00882B5F" w:rsidRPr="00B75394">
        <w:rPr>
          <w:sz w:val="28"/>
          <w:szCs w:val="28"/>
        </w:rPr>
        <w:t xml:space="preserve">Приложение 3 </w:t>
      </w:r>
    </w:p>
    <w:p w:rsidR="00882B5F" w:rsidRPr="009312A2" w:rsidRDefault="00882B5F" w:rsidP="00445B86">
      <w:pPr>
        <w:ind w:firstLine="5670"/>
        <w:rPr>
          <w:sz w:val="28"/>
          <w:szCs w:val="28"/>
        </w:rPr>
      </w:pPr>
      <w:r w:rsidRPr="00B75394">
        <w:rPr>
          <w:sz w:val="28"/>
          <w:szCs w:val="28"/>
        </w:rPr>
        <w:t>к решению</w:t>
      </w:r>
      <w:r w:rsidRPr="009312A2">
        <w:rPr>
          <w:sz w:val="28"/>
          <w:szCs w:val="28"/>
        </w:rPr>
        <w:t xml:space="preserve"> Волгодонской </w:t>
      </w:r>
    </w:p>
    <w:p w:rsidR="00882B5F" w:rsidRPr="009312A2" w:rsidRDefault="00882B5F" w:rsidP="00445B86">
      <w:pPr>
        <w:ind w:firstLine="5670"/>
        <w:jc w:val="both"/>
        <w:rPr>
          <w:sz w:val="28"/>
          <w:szCs w:val="28"/>
        </w:rPr>
      </w:pPr>
      <w:r w:rsidRPr="009312A2">
        <w:rPr>
          <w:sz w:val="28"/>
          <w:szCs w:val="28"/>
        </w:rPr>
        <w:t xml:space="preserve">городской Думы </w:t>
      </w:r>
    </w:p>
    <w:p w:rsidR="00882B5F" w:rsidRDefault="00882B5F" w:rsidP="00445B86">
      <w:pPr>
        <w:ind w:firstLine="5670"/>
        <w:jc w:val="both"/>
        <w:rPr>
          <w:sz w:val="28"/>
          <w:szCs w:val="28"/>
        </w:rPr>
      </w:pPr>
      <w:r w:rsidRPr="009312A2">
        <w:rPr>
          <w:sz w:val="28"/>
          <w:szCs w:val="28"/>
        </w:rPr>
        <w:t xml:space="preserve">от </w:t>
      </w:r>
      <w:r w:rsidR="00BE339F">
        <w:rPr>
          <w:sz w:val="28"/>
          <w:szCs w:val="28"/>
        </w:rPr>
        <w:t>20</w:t>
      </w:r>
      <w:r w:rsidRPr="009312A2">
        <w:rPr>
          <w:sz w:val="28"/>
          <w:szCs w:val="28"/>
        </w:rPr>
        <w:t>.12.201</w:t>
      </w:r>
      <w:r w:rsidR="00BE339F">
        <w:rPr>
          <w:sz w:val="28"/>
          <w:szCs w:val="28"/>
        </w:rPr>
        <w:t>2</w:t>
      </w:r>
      <w:r w:rsidRPr="009312A2">
        <w:rPr>
          <w:sz w:val="28"/>
          <w:szCs w:val="28"/>
        </w:rPr>
        <w:t xml:space="preserve"> № 1</w:t>
      </w:r>
      <w:r w:rsidR="00BE339F">
        <w:rPr>
          <w:sz w:val="28"/>
          <w:szCs w:val="28"/>
        </w:rPr>
        <w:t>0</w:t>
      </w:r>
      <w:r w:rsidRPr="009312A2">
        <w:rPr>
          <w:sz w:val="28"/>
          <w:szCs w:val="28"/>
        </w:rPr>
        <w:t>0</w:t>
      </w:r>
    </w:p>
    <w:p w:rsidR="00902C6C" w:rsidRDefault="008E110A" w:rsidP="00445B86">
      <w:pPr>
        <w:ind w:firstLine="5670"/>
        <w:jc w:val="both"/>
        <w:rPr>
          <w:bCs/>
          <w:sz w:val="28"/>
          <w:szCs w:val="28"/>
        </w:rPr>
      </w:pPr>
      <w:r>
        <w:rPr>
          <w:bCs/>
          <w:sz w:val="28"/>
          <w:szCs w:val="28"/>
        </w:rPr>
        <w:t>«</w:t>
      </w:r>
      <w:r w:rsidR="00902C6C">
        <w:rPr>
          <w:bCs/>
          <w:sz w:val="28"/>
          <w:szCs w:val="28"/>
        </w:rPr>
        <w:t>О бюджете города Волгодонска</w:t>
      </w:r>
    </w:p>
    <w:p w:rsidR="00902C6C" w:rsidRDefault="00902C6C" w:rsidP="00445B86">
      <w:pPr>
        <w:ind w:firstLine="5670"/>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902C6C" w:rsidRDefault="00902C6C" w:rsidP="00445B86">
      <w:pPr>
        <w:ind w:firstLine="5670"/>
        <w:jc w:val="both"/>
        <w:rPr>
          <w:bCs/>
          <w:sz w:val="28"/>
          <w:szCs w:val="28"/>
        </w:rPr>
      </w:pPr>
      <w:r>
        <w:rPr>
          <w:bCs/>
          <w:sz w:val="28"/>
          <w:szCs w:val="28"/>
        </w:rPr>
        <w:t>период 2014 и 2015 годов</w:t>
      </w:r>
      <w:r w:rsidR="008E110A">
        <w:rPr>
          <w:bCs/>
          <w:sz w:val="28"/>
          <w:szCs w:val="28"/>
        </w:rPr>
        <w:t>»</w:t>
      </w:r>
    </w:p>
    <w:p w:rsidR="00902C6C" w:rsidRDefault="00902C6C" w:rsidP="00445B86">
      <w:pPr>
        <w:ind w:firstLine="5670"/>
        <w:jc w:val="both"/>
        <w:rPr>
          <w:sz w:val="28"/>
          <w:szCs w:val="28"/>
        </w:rPr>
      </w:pPr>
    </w:p>
    <w:p w:rsidR="00C45648" w:rsidRPr="009312A2" w:rsidRDefault="00C45648" w:rsidP="00445B86">
      <w:pPr>
        <w:ind w:firstLine="5670"/>
        <w:jc w:val="both"/>
        <w:rPr>
          <w:sz w:val="28"/>
          <w:szCs w:val="28"/>
        </w:rPr>
      </w:pPr>
    </w:p>
    <w:p w:rsidR="000809CB" w:rsidRDefault="00882B5F" w:rsidP="009312A2">
      <w:pPr>
        <w:jc w:val="center"/>
        <w:rPr>
          <w:sz w:val="28"/>
          <w:szCs w:val="28"/>
        </w:rPr>
      </w:pPr>
      <w:r w:rsidRPr="009312A2">
        <w:rPr>
          <w:sz w:val="28"/>
          <w:szCs w:val="28"/>
        </w:rPr>
        <w:lastRenderedPageBreak/>
        <w:t>Источники финансирования дефицита бюджета города Волгодонска на 201</w:t>
      </w:r>
      <w:r w:rsidR="00BE339F">
        <w:rPr>
          <w:sz w:val="28"/>
          <w:szCs w:val="28"/>
        </w:rPr>
        <w:t>3</w:t>
      </w:r>
      <w:r w:rsidRPr="009312A2">
        <w:rPr>
          <w:sz w:val="28"/>
          <w:szCs w:val="28"/>
        </w:rPr>
        <w:t xml:space="preserve"> год</w:t>
      </w:r>
    </w:p>
    <w:p w:rsidR="00273323" w:rsidRDefault="00273323" w:rsidP="009312A2">
      <w:pPr>
        <w:jc w:val="right"/>
        <w:rPr>
          <w:sz w:val="28"/>
          <w:szCs w:val="28"/>
        </w:rPr>
      </w:pPr>
      <w:r w:rsidRPr="009312A2">
        <w:rPr>
          <w:sz w:val="28"/>
          <w:szCs w:val="2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2694"/>
        <w:gridCol w:w="5528"/>
        <w:gridCol w:w="1417"/>
      </w:tblGrid>
      <w:tr w:rsidR="007267B0" w:rsidRPr="004B64F6" w:rsidTr="00445B86">
        <w:trPr>
          <w:trHeight w:val="20"/>
          <w:tblHeader/>
        </w:trPr>
        <w:tc>
          <w:tcPr>
            <w:tcW w:w="2694" w:type="dxa"/>
            <w:shd w:val="clear" w:color="auto" w:fill="FFFFFF"/>
          </w:tcPr>
          <w:p w:rsidR="007267B0" w:rsidRPr="00A95E33" w:rsidRDefault="007267B0" w:rsidP="00445B86">
            <w:pPr>
              <w:ind w:left="-108" w:right="-108"/>
              <w:jc w:val="center"/>
            </w:pPr>
            <w:r w:rsidRPr="00A95E33">
              <w:rPr>
                <w:color w:val="000000"/>
                <w:lang w:eastAsia="ru-RU"/>
              </w:rPr>
              <w:t>Код БК РФ</w:t>
            </w:r>
          </w:p>
        </w:tc>
        <w:tc>
          <w:tcPr>
            <w:tcW w:w="5528" w:type="dxa"/>
            <w:shd w:val="clear" w:color="auto" w:fill="FFFFFF"/>
          </w:tcPr>
          <w:p w:rsidR="007267B0" w:rsidRPr="00A95E33" w:rsidRDefault="007267B0" w:rsidP="00445B86">
            <w:pPr>
              <w:jc w:val="center"/>
            </w:pPr>
            <w:r w:rsidRPr="00A95E33">
              <w:rPr>
                <w:color w:val="000000"/>
                <w:lang w:eastAsia="ru-RU"/>
              </w:rPr>
              <w:t>Наименование</w:t>
            </w:r>
          </w:p>
        </w:tc>
        <w:tc>
          <w:tcPr>
            <w:tcW w:w="1417" w:type="dxa"/>
            <w:shd w:val="clear" w:color="auto" w:fill="FFFFFF"/>
            <w:vAlign w:val="bottom"/>
          </w:tcPr>
          <w:p w:rsidR="007267B0" w:rsidRPr="004B64F6" w:rsidRDefault="007267B0" w:rsidP="00445B86">
            <w:pPr>
              <w:jc w:val="center"/>
            </w:pPr>
            <w:r w:rsidRPr="00A95E33">
              <w:rPr>
                <w:color w:val="000000"/>
                <w:lang w:eastAsia="ru-RU"/>
              </w:rPr>
              <w:t>Сумма</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C45648">
            <w:pPr>
              <w:jc w:val="both"/>
              <w:rPr>
                <w:color w:val="000000"/>
                <w:lang w:eastAsia="ru-RU"/>
              </w:rPr>
            </w:pPr>
            <w:r w:rsidRPr="00DE7017">
              <w:rPr>
                <w:color w:val="000000"/>
                <w:lang w:eastAsia="ru-RU"/>
              </w:rPr>
              <w:t>Источники внутреннего финансирования дефицитов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217 176,2</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01 02 00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Кредиты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141 000,0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01 02 00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0000 700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Получение кредитов от кредитных организаций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141 000,0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01 02 00 </w:t>
            </w:r>
            <w:proofErr w:type="spellStart"/>
            <w:r w:rsidRPr="00DE7017">
              <w:rPr>
                <w:color w:val="000000"/>
                <w:lang w:eastAsia="ru-RU"/>
              </w:rPr>
              <w:t>00</w:t>
            </w:r>
            <w:proofErr w:type="spellEnd"/>
            <w:r w:rsidRPr="00DE7017">
              <w:rPr>
                <w:color w:val="000000"/>
                <w:lang w:eastAsia="ru-RU"/>
              </w:rPr>
              <w:t xml:space="preserve"> 04 0000 710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Получение кредитов от кредитных организаций бюджетами городских округов в валюте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141 000,0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01 05 00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76 176,2</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01 05 00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Увеличение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3 608 399,0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01 05 02 00 </w:t>
            </w:r>
            <w:proofErr w:type="spellStart"/>
            <w:r w:rsidRPr="00DE7017">
              <w:rPr>
                <w:color w:val="000000"/>
                <w:lang w:eastAsia="ru-RU"/>
              </w:rPr>
              <w:t>00</w:t>
            </w:r>
            <w:proofErr w:type="spellEnd"/>
            <w:r w:rsidRPr="00DE7017">
              <w:rPr>
                <w:color w:val="000000"/>
                <w:lang w:eastAsia="ru-RU"/>
              </w:rPr>
              <w:t xml:space="preserve"> 0000 500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3 608 399,0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01 05 02 01 00 0000 510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3 608 399,0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01 05 02 01 04 0000 510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Увеличение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3 608 399,0</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01 05 00 </w:t>
            </w:r>
            <w:proofErr w:type="spellStart"/>
            <w:r w:rsidRPr="00DE7017">
              <w:rPr>
                <w:color w:val="000000"/>
                <w:lang w:eastAsia="ru-RU"/>
              </w:rPr>
              <w:t>00</w:t>
            </w:r>
            <w:proofErr w:type="spellEnd"/>
            <w:r w:rsidRPr="00DE7017">
              <w:rPr>
                <w:color w:val="000000"/>
                <w:lang w:eastAsia="ru-RU"/>
              </w:rPr>
              <w:t xml:space="preserve"> </w:t>
            </w:r>
            <w:proofErr w:type="spellStart"/>
            <w:r w:rsidRPr="00DE7017">
              <w:rPr>
                <w:color w:val="000000"/>
                <w:lang w:eastAsia="ru-RU"/>
              </w:rPr>
              <w:t>00</w:t>
            </w:r>
            <w:proofErr w:type="spellEnd"/>
            <w:r w:rsidRPr="00DE7017">
              <w:rPr>
                <w:color w:val="000000"/>
                <w:lang w:eastAsia="ru-RU"/>
              </w:rPr>
              <w:t xml:space="preserve">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Уменьшение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3 684 575,2</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 xml:space="preserve">01 05 02 00 </w:t>
            </w:r>
            <w:proofErr w:type="spellStart"/>
            <w:r w:rsidRPr="00DE7017">
              <w:rPr>
                <w:color w:val="000000"/>
                <w:lang w:eastAsia="ru-RU"/>
              </w:rPr>
              <w:t>00</w:t>
            </w:r>
            <w:proofErr w:type="spellEnd"/>
            <w:r w:rsidRPr="00DE7017">
              <w:rPr>
                <w:color w:val="000000"/>
                <w:lang w:eastAsia="ru-RU"/>
              </w:rPr>
              <w:t xml:space="preserve"> 0000 600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Уменьшение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3 684 575,2</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01 05 02 01 00 0000 610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DE7017">
            <w:pPr>
              <w:jc w:val="right"/>
              <w:rPr>
                <w:color w:val="000000"/>
                <w:lang w:eastAsia="ru-RU"/>
              </w:rPr>
            </w:pPr>
            <w:r w:rsidRPr="00DE7017">
              <w:rPr>
                <w:color w:val="000000"/>
                <w:lang w:eastAsia="ru-RU"/>
              </w:rPr>
              <w:t>3 684 575,2</w:t>
            </w:r>
          </w:p>
        </w:tc>
      </w:tr>
      <w:tr w:rsidR="00DE7017" w:rsidRPr="00DE7017" w:rsidTr="00445B86">
        <w:trPr>
          <w:trHeight w:val="20"/>
          <w:tblHeader/>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445B86">
            <w:pPr>
              <w:ind w:left="-108" w:right="-108"/>
              <w:jc w:val="center"/>
              <w:rPr>
                <w:color w:val="000000"/>
                <w:lang w:eastAsia="ru-RU"/>
              </w:rPr>
            </w:pPr>
            <w:r w:rsidRPr="00DE7017">
              <w:rPr>
                <w:color w:val="000000"/>
                <w:lang w:eastAsia="ru-RU"/>
              </w:rPr>
              <w:t>01 05 02 01 04 0000 610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Pr>
          <w:p w:rsidR="00DE7017" w:rsidRPr="00DE7017" w:rsidRDefault="00DE7017" w:rsidP="00DE7017">
            <w:pPr>
              <w:jc w:val="both"/>
              <w:rPr>
                <w:color w:val="000000"/>
                <w:lang w:eastAsia="ru-RU"/>
              </w:rPr>
            </w:pPr>
            <w:r w:rsidRPr="00DE7017">
              <w:rPr>
                <w:color w:val="000000"/>
                <w:lang w:eastAsia="ru-RU"/>
              </w:rPr>
              <w:t>Уменьшение прочих остатков денежных средств бюджетов городских округов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E7017" w:rsidRPr="00DE7017" w:rsidRDefault="00DE7017" w:rsidP="00445B86">
            <w:pPr>
              <w:ind w:left="-108" w:right="-108"/>
              <w:jc w:val="right"/>
              <w:rPr>
                <w:color w:val="000000"/>
                <w:lang w:eastAsia="ru-RU"/>
              </w:rPr>
            </w:pPr>
            <w:r w:rsidRPr="00DE7017">
              <w:rPr>
                <w:color w:val="000000"/>
                <w:lang w:eastAsia="ru-RU"/>
              </w:rPr>
              <w:t>3 684 575,2</w:t>
            </w:r>
            <w:r w:rsidR="008E110A">
              <w:rPr>
                <w:color w:val="000000"/>
                <w:lang w:eastAsia="ru-RU"/>
              </w:rPr>
              <w:t>»</w:t>
            </w:r>
            <w:r w:rsidR="00FE7480">
              <w:rPr>
                <w:color w:val="000000"/>
                <w:lang w:eastAsia="ru-RU"/>
              </w:rPr>
              <w:t>;</w:t>
            </w:r>
          </w:p>
        </w:tc>
      </w:tr>
    </w:tbl>
    <w:p w:rsidR="00E22C5D" w:rsidRPr="00136953" w:rsidRDefault="006618FA" w:rsidP="00E22C5D">
      <w:pPr>
        <w:ind w:firstLine="708"/>
        <w:jc w:val="both"/>
        <w:rPr>
          <w:sz w:val="28"/>
          <w:szCs w:val="28"/>
        </w:rPr>
      </w:pPr>
      <w:r>
        <w:rPr>
          <w:bCs/>
          <w:sz w:val="28"/>
          <w:szCs w:val="28"/>
        </w:rPr>
        <w:t>7</w:t>
      </w:r>
      <w:r w:rsidR="00E22C5D" w:rsidRPr="00136953">
        <w:rPr>
          <w:bCs/>
          <w:sz w:val="28"/>
          <w:szCs w:val="28"/>
        </w:rPr>
        <w:t xml:space="preserve">) в </w:t>
      </w:r>
      <w:r w:rsidR="00E22C5D" w:rsidRPr="00136953">
        <w:rPr>
          <w:sz w:val="28"/>
          <w:szCs w:val="28"/>
        </w:rPr>
        <w:t xml:space="preserve">приложении 6 </w:t>
      </w:r>
      <w:r w:rsidR="008E110A">
        <w:rPr>
          <w:sz w:val="28"/>
          <w:szCs w:val="28"/>
        </w:rPr>
        <w:t>«</w:t>
      </w:r>
      <w:r w:rsidR="00E22C5D" w:rsidRPr="00136953">
        <w:rPr>
          <w:sz w:val="28"/>
          <w:szCs w:val="28"/>
        </w:rPr>
        <w:t>Перечень главных администраторов доходов бюджета города Волгодонска - органов местного самоуправления</w:t>
      </w:r>
      <w:r w:rsidR="008E110A">
        <w:rPr>
          <w:sz w:val="28"/>
          <w:szCs w:val="28"/>
        </w:rPr>
        <w:t>»</w:t>
      </w:r>
      <w:r w:rsidR="00E22C5D" w:rsidRPr="00136953">
        <w:rPr>
          <w:sz w:val="28"/>
          <w:szCs w:val="28"/>
        </w:rPr>
        <w:t>:</w:t>
      </w:r>
    </w:p>
    <w:p w:rsidR="00136953" w:rsidRDefault="00136953" w:rsidP="00136953">
      <w:pPr>
        <w:ind w:right="-2" w:firstLine="708"/>
        <w:jc w:val="both"/>
        <w:rPr>
          <w:bCs/>
          <w:sz w:val="28"/>
          <w:szCs w:val="28"/>
        </w:rPr>
      </w:pPr>
      <w:r>
        <w:rPr>
          <w:bCs/>
          <w:sz w:val="28"/>
          <w:szCs w:val="28"/>
        </w:rPr>
        <w:t>а) после строки: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6520"/>
      </w:tblGrid>
      <w:tr w:rsidR="00136953" w:rsidTr="00445B86">
        <w:tc>
          <w:tcPr>
            <w:tcW w:w="567" w:type="dxa"/>
            <w:tcBorders>
              <w:top w:val="single" w:sz="4" w:space="0" w:color="000000"/>
              <w:left w:val="single" w:sz="4" w:space="0" w:color="000000"/>
              <w:bottom w:val="single" w:sz="4" w:space="0" w:color="000000"/>
              <w:right w:val="single" w:sz="4" w:space="0" w:color="000000"/>
            </w:tcBorders>
            <w:hideMark/>
          </w:tcPr>
          <w:p w:rsidR="00136953" w:rsidRDefault="008E110A" w:rsidP="00445B86">
            <w:pPr>
              <w:ind w:left="-108" w:right="-108"/>
              <w:jc w:val="center"/>
            </w:pPr>
            <w:r>
              <w:t>«</w:t>
            </w:r>
            <w:r w:rsidR="00136953">
              <w:t>901</w:t>
            </w:r>
          </w:p>
        </w:tc>
        <w:tc>
          <w:tcPr>
            <w:tcW w:w="2552" w:type="dxa"/>
            <w:tcBorders>
              <w:top w:val="single" w:sz="4" w:space="0" w:color="000000"/>
              <w:left w:val="single" w:sz="4" w:space="0" w:color="000000"/>
              <w:bottom w:val="single" w:sz="4" w:space="0" w:color="000000"/>
              <w:right w:val="single" w:sz="4" w:space="0" w:color="000000"/>
            </w:tcBorders>
            <w:hideMark/>
          </w:tcPr>
          <w:p w:rsidR="00136953" w:rsidRDefault="00136953" w:rsidP="00C45648">
            <w:pPr>
              <w:ind w:left="-108"/>
              <w:jc w:val="center"/>
            </w:pPr>
            <w:r>
              <w:t>1 16 32000 04 0000 140</w:t>
            </w:r>
          </w:p>
        </w:tc>
        <w:tc>
          <w:tcPr>
            <w:tcW w:w="6520" w:type="dxa"/>
            <w:tcBorders>
              <w:top w:val="single" w:sz="4" w:space="0" w:color="000000"/>
              <w:left w:val="single" w:sz="4" w:space="0" w:color="000000"/>
              <w:bottom w:val="single" w:sz="4" w:space="0" w:color="000000"/>
              <w:right w:val="single" w:sz="4" w:space="0" w:color="000000"/>
            </w:tcBorders>
            <w:hideMark/>
          </w:tcPr>
          <w:p w:rsidR="00136953" w:rsidRDefault="00136953" w:rsidP="00C45648">
            <w:pPr>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r w:rsidR="008E110A">
              <w:t>»</w:t>
            </w:r>
          </w:p>
        </w:tc>
      </w:tr>
    </w:tbl>
    <w:p w:rsidR="00136953" w:rsidRDefault="00136953" w:rsidP="00136953">
      <w:pPr>
        <w:ind w:right="-2" w:firstLine="708"/>
        <w:jc w:val="both"/>
        <w:rPr>
          <w:bCs/>
          <w:sz w:val="28"/>
          <w:szCs w:val="28"/>
        </w:rPr>
      </w:pPr>
      <w:r>
        <w:rPr>
          <w:bCs/>
          <w:sz w:val="28"/>
          <w:szCs w:val="28"/>
        </w:rPr>
        <w:t>дополнить строкой следующего содержания: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6520"/>
      </w:tblGrid>
      <w:tr w:rsidR="00136953" w:rsidTr="00445B86">
        <w:trPr>
          <w:trHeight w:val="20"/>
        </w:trPr>
        <w:tc>
          <w:tcPr>
            <w:tcW w:w="567" w:type="dxa"/>
            <w:tcBorders>
              <w:top w:val="single" w:sz="4" w:space="0" w:color="000000"/>
              <w:left w:val="single" w:sz="4" w:space="0" w:color="000000"/>
              <w:bottom w:val="single" w:sz="4" w:space="0" w:color="000000"/>
              <w:right w:val="single" w:sz="4" w:space="0" w:color="000000"/>
            </w:tcBorders>
            <w:hideMark/>
          </w:tcPr>
          <w:p w:rsidR="00136953" w:rsidRDefault="008E110A" w:rsidP="00445B86">
            <w:pPr>
              <w:ind w:left="-108" w:right="-108"/>
              <w:jc w:val="center"/>
            </w:pPr>
            <w:r>
              <w:t>«</w:t>
            </w:r>
            <w:r w:rsidR="00136953">
              <w:t>901</w:t>
            </w:r>
          </w:p>
        </w:tc>
        <w:tc>
          <w:tcPr>
            <w:tcW w:w="2552" w:type="dxa"/>
            <w:tcBorders>
              <w:top w:val="single" w:sz="4" w:space="0" w:color="000000"/>
              <w:left w:val="single" w:sz="4" w:space="0" w:color="000000"/>
              <w:bottom w:val="single" w:sz="4" w:space="0" w:color="000000"/>
              <w:right w:val="single" w:sz="4" w:space="0" w:color="000000"/>
            </w:tcBorders>
            <w:hideMark/>
          </w:tcPr>
          <w:p w:rsidR="00136953" w:rsidRDefault="00136953" w:rsidP="00C45648">
            <w:pPr>
              <w:ind w:left="-108" w:right="-108"/>
              <w:jc w:val="center"/>
            </w:pPr>
            <w:r>
              <w:t>1 16 90040 04 0000 140</w:t>
            </w:r>
          </w:p>
        </w:tc>
        <w:tc>
          <w:tcPr>
            <w:tcW w:w="6520" w:type="dxa"/>
            <w:tcBorders>
              <w:top w:val="single" w:sz="4" w:space="0" w:color="000000"/>
              <w:left w:val="single" w:sz="4" w:space="0" w:color="000000"/>
              <w:bottom w:val="single" w:sz="4" w:space="0" w:color="000000"/>
              <w:right w:val="single" w:sz="4" w:space="0" w:color="000000"/>
            </w:tcBorders>
            <w:hideMark/>
          </w:tcPr>
          <w:p w:rsidR="00136953" w:rsidRDefault="00136953" w:rsidP="00C45648">
            <w:pPr>
              <w:jc w:val="both"/>
            </w:pPr>
            <w:r>
              <w:t>Прочие поступления от денежных взысканий (штрафов) и иных сумм в возмещение ущерба, зачисляемые в бюджеты городских округов</w:t>
            </w:r>
            <w:r w:rsidR="008E110A">
              <w:t>»</w:t>
            </w:r>
            <w:r>
              <w:t>;</w:t>
            </w:r>
          </w:p>
        </w:tc>
      </w:tr>
    </w:tbl>
    <w:p w:rsidR="00AD5057" w:rsidRPr="00C116DE" w:rsidRDefault="00E1679F" w:rsidP="00AD5057">
      <w:pPr>
        <w:ind w:firstLine="708"/>
        <w:jc w:val="both"/>
        <w:rPr>
          <w:sz w:val="28"/>
          <w:szCs w:val="28"/>
        </w:rPr>
      </w:pPr>
      <w:r w:rsidRPr="00C116DE">
        <w:rPr>
          <w:sz w:val="28"/>
          <w:szCs w:val="28"/>
        </w:rPr>
        <w:t>8</w:t>
      </w:r>
      <w:r w:rsidR="00CD4D7E" w:rsidRPr="00C116DE">
        <w:rPr>
          <w:sz w:val="28"/>
          <w:szCs w:val="28"/>
        </w:rPr>
        <w:t xml:space="preserve">) </w:t>
      </w:r>
      <w:r w:rsidR="00FC6F49" w:rsidRPr="00C116DE">
        <w:rPr>
          <w:sz w:val="28"/>
          <w:szCs w:val="28"/>
        </w:rPr>
        <w:t xml:space="preserve">приложение </w:t>
      </w:r>
      <w:r w:rsidR="00247969" w:rsidRPr="00C116DE">
        <w:rPr>
          <w:sz w:val="28"/>
          <w:szCs w:val="28"/>
        </w:rPr>
        <w:t xml:space="preserve">10 </w:t>
      </w:r>
      <w:r w:rsidR="008E110A">
        <w:rPr>
          <w:sz w:val="28"/>
          <w:szCs w:val="28"/>
        </w:rPr>
        <w:t>«</w:t>
      </w:r>
      <w:r w:rsidR="0045215D" w:rsidRPr="00C116DE">
        <w:rPr>
          <w:sz w:val="28"/>
          <w:szCs w:val="28"/>
        </w:rPr>
        <w:t xml:space="preserve">Распределение бюджетных ассигнований </w:t>
      </w:r>
      <w:r w:rsidR="00B73AE7" w:rsidRPr="00C116DE">
        <w:rPr>
          <w:sz w:val="28"/>
          <w:szCs w:val="28"/>
        </w:rPr>
        <w:t>на 201</w:t>
      </w:r>
      <w:r w:rsidR="003A7973" w:rsidRPr="00C116DE">
        <w:rPr>
          <w:sz w:val="28"/>
          <w:szCs w:val="28"/>
        </w:rPr>
        <w:t>3</w:t>
      </w:r>
      <w:r w:rsidR="00B73AE7" w:rsidRPr="00C116DE">
        <w:rPr>
          <w:sz w:val="28"/>
          <w:szCs w:val="28"/>
        </w:rPr>
        <w:t xml:space="preserve"> год </w:t>
      </w:r>
      <w:r w:rsidR="0045215D" w:rsidRPr="00C116DE">
        <w:rPr>
          <w:sz w:val="28"/>
          <w:szCs w:val="28"/>
        </w:rPr>
        <w:t>по разделам и подразделам, целевым статьям и видам расходов классификаци</w:t>
      </w:r>
      <w:r w:rsidR="00C672A3" w:rsidRPr="00C116DE">
        <w:rPr>
          <w:sz w:val="28"/>
          <w:szCs w:val="28"/>
        </w:rPr>
        <w:t>и расходов бюджета</w:t>
      </w:r>
      <w:r w:rsidR="008E110A">
        <w:rPr>
          <w:sz w:val="28"/>
          <w:szCs w:val="28"/>
        </w:rPr>
        <w:t>»</w:t>
      </w:r>
      <w:r w:rsidR="0045215D" w:rsidRPr="00C116DE">
        <w:rPr>
          <w:sz w:val="28"/>
          <w:szCs w:val="28"/>
        </w:rPr>
        <w:t xml:space="preserve"> изложить в следующей редакции:</w:t>
      </w:r>
    </w:p>
    <w:p w:rsidR="00445B86" w:rsidRDefault="008E110A" w:rsidP="00445B86">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570A" w:rsidRPr="00C116DE">
        <w:rPr>
          <w:rFonts w:ascii="Times New Roman CYR" w:hAnsi="Times New Roman CYR" w:cs="Times New Roman CYR"/>
          <w:color w:val="000000"/>
          <w:sz w:val="28"/>
          <w:szCs w:val="28"/>
        </w:rPr>
        <w:t>Приложение 10</w:t>
      </w:r>
      <w:r w:rsidR="0093385A" w:rsidRPr="00C116DE">
        <w:rPr>
          <w:rFonts w:ascii="Times New Roman CYR" w:hAnsi="Times New Roman CYR" w:cs="Times New Roman CYR"/>
          <w:color w:val="000000"/>
          <w:sz w:val="28"/>
          <w:szCs w:val="28"/>
        </w:rPr>
        <w:t xml:space="preserve"> </w:t>
      </w:r>
    </w:p>
    <w:p w:rsidR="00445B86" w:rsidRDefault="00445B86" w:rsidP="00445B86">
      <w:pPr>
        <w:ind w:firstLine="538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решению Волгодонской </w:t>
      </w:r>
    </w:p>
    <w:p w:rsidR="00445B86" w:rsidRDefault="0093385A" w:rsidP="00445B86">
      <w:pPr>
        <w:ind w:firstLine="5387"/>
        <w:jc w:val="both"/>
        <w:rPr>
          <w:sz w:val="28"/>
          <w:szCs w:val="28"/>
        </w:rPr>
      </w:pPr>
      <w:r w:rsidRPr="00C116DE">
        <w:rPr>
          <w:rFonts w:ascii="Times New Roman CYR" w:hAnsi="Times New Roman CYR" w:cs="Times New Roman CYR"/>
          <w:color w:val="000000"/>
          <w:sz w:val="28"/>
          <w:szCs w:val="28"/>
        </w:rPr>
        <w:t>городской Думы</w:t>
      </w:r>
      <w:r w:rsidRPr="00C116DE">
        <w:rPr>
          <w:sz w:val="28"/>
          <w:szCs w:val="28"/>
        </w:rPr>
        <w:t xml:space="preserve"> </w:t>
      </w:r>
    </w:p>
    <w:p w:rsidR="0093385A" w:rsidRDefault="0093385A" w:rsidP="00445B86">
      <w:pPr>
        <w:ind w:firstLine="5387"/>
        <w:jc w:val="both"/>
        <w:rPr>
          <w:sz w:val="28"/>
          <w:szCs w:val="28"/>
        </w:rPr>
      </w:pPr>
      <w:r w:rsidRPr="00C116DE">
        <w:rPr>
          <w:sz w:val="28"/>
          <w:szCs w:val="28"/>
        </w:rPr>
        <w:t xml:space="preserve">от </w:t>
      </w:r>
      <w:r w:rsidR="00801FE8" w:rsidRPr="00C116DE">
        <w:rPr>
          <w:sz w:val="28"/>
          <w:szCs w:val="28"/>
        </w:rPr>
        <w:t>20</w:t>
      </w:r>
      <w:r w:rsidRPr="00C116DE">
        <w:rPr>
          <w:sz w:val="28"/>
          <w:szCs w:val="28"/>
        </w:rPr>
        <w:t>.1</w:t>
      </w:r>
      <w:r w:rsidR="00B73AE7" w:rsidRPr="00C116DE">
        <w:rPr>
          <w:sz w:val="28"/>
          <w:szCs w:val="28"/>
        </w:rPr>
        <w:t>2</w:t>
      </w:r>
      <w:r w:rsidRPr="00C116DE">
        <w:rPr>
          <w:sz w:val="28"/>
          <w:szCs w:val="28"/>
        </w:rPr>
        <w:t>.201</w:t>
      </w:r>
      <w:r w:rsidR="00801FE8" w:rsidRPr="00C116DE">
        <w:rPr>
          <w:sz w:val="28"/>
          <w:szCs w:val="28"/>
        </w:rPr>
        <w:t>2</w:t>
      </w:r>
      <w:r w:rsidR="00B73AE7" w:rsidRPr="00C116DE">
        <w:rPr>
          <w:sz w:val="28"/>
          <w:szCs w:val="28"/>
        </w:rPr>
        <w:t xml:space="preserve"> № 1</w:t>
      </w:r>
      <w:r w:rsidR="00801FE8" w:rsidRPr="00C116DE">
        <w:rPr>
          <w:sz w:val="28"/>
          <w:szCs w:val="28"/>
        </w:rPr>
        <w:t>0</w:t>
      </w:r>
      <w:r w:rsidRPr="00C116DE">
        <w:rPr>
          <w:sz w:val="28"/>
          <w:szCs w:val="28"/>
        </w:rPr>
        <w:t>0</w:t>
      </w:r>
    </w:p>
    <w:p w:rsidR="00AA32C6" w:rsidRDefault="008E110A" w:rsidP="00445B86">
      <w:pPr>
        <w:ind w:firstLine="5387"/>
        <w:jc w:val="both"/>
        <w:rPr>
          <w:bCs/>
          <w:sz w:val="28"/>
          <w:szCs w:val="28"/>
        </w:rPr>
      </w:pPr>
      <w:r>
        <w:rPr>
          <w:bCs/>
          <w:sz w:val="28"/>
          <w:szCs w:val="28"/>
        </w:rPr>
        <w:t>«</w:t>
      </w:r>
      <w:r w:rsidR="00AA32C6">
        <w:rPr>
          <w:bCs/>
          <w:sz w:val="28"/>
          <w:szCs w:val="28"/>
        </w:rPr>
        <w:t>О бюджете города Волгодонска</w:t>
      </w:r>
    </w:p>
    <w:p w:rsidR="00AA32C6" w:rsidRDefault="00AA32C6" w:rsidP="00445B86">
      <w:pPr>
        <w:ind w:firstLine="5387"/>
        <w:jc w:val="both"/>
        <w:rPr>
          <w:bCs/>
          <w:sz w:val="28"/>
          <w:szCs w:val="28"/>
        </w:rPr>
      </w:pPr>
      <w:r>
        <w:rPr>
          <w:bCs/>
          <w:sz w:val="28"/>
          <w:szCs w:val="28"/>
        </w:rPr>
        <w:t xml:space="preserve">на 2013 год и </w:t>
      </w:r>
      <w:proofErr w:type="gramStart"/>
      <w:r>
        <w:rPr>
          <w:bCs/>
          <w:sz w:val="28"/>
          <w:szCs w:val="28"/>
        </w:rPr>
        <w:t>на</w:t>
      </w:r>
      <w:proofErr w:type="gramEnd"/>
      <w:r>
        <w:rPr>
          <w:bCs/>
          <w:sz w:val="28"/>
          <w:szCs w:val="28"/>
        </w:rPr>
        <w:t xml:space="preserve"> плановый </w:t>
      </w:r>
    </w:p>
    <w:p w:rsidR="00AA32C6" w:rsidRDefault="00AA32C6" w:rsidP="00445B86">
      <w:pPr>
        <w:ind w:firstLine="5387"/>
        <w:jc w:val="both"/>
        <w:rPr>
          <w:bCs/>
          <w:sz w:val="28"/>
          <w:szCs w:val="28"/>
        </w:rPr>
      </w:pPr>
      <w:r>
        <w:rPr>
          <w:bCs/>
          <w:sz w:val="28"/>
          <w:szCs w:val="28"/>
        </w:rPr>
        <w:t>период 2014 и 2015 годов</w:t>
      </w:r>
      <w:r w:rsidR="008E110A">
        <w:rPr>
          <w:bCs/>
          <w:sz w:val="28"/>
          <w:szCs w:val="28"/>
        </w:rPr>
        <w:t>»</w:t>
      </w:r>
    </w:p>
    <w:p w:rsidR="00AA32C6" w:rsidRPr="00C116DE" w:rsidRDefault="00AA32C6" w:rsidP="0093385A">
      <w:pPr>
        <w:ind w:left="6237"/>
        <w:jc w:val="both"/>
        <w:rPr>
          <w:sz w:val="28"/>
          <w:szCs w:val="28"/>
        </w:rPr>
      </w:pPr>
    </w:p>
    <w:p w:rsidR="0093385A" w:rsidRPr="00C116DE" w:rsidRDefault="0093385A" w:rsidP="0093385A">
      <w:pPr>
        <w:ind w:firstLine="708"/>
        <w:jc w:val="center"/>
        <w:rPr>
          <w:sz w:val="28"/>
          <w:szCs w:val="28"/>
        </w:rPr>
      </w:pPr>
      <w:r w:rsidRPr="00C116DE">
        <w:rPr>
          <w:bCs/>
          <w:sz w:val="28"/>
          <w:szCs w:val="28"/>
          <w:lang w:eastAsia="ru-RU"/>
        </w:rPr>
        <w:lastRenderedPageBreak/>
        <w:t>Распределение бюджетных ассигнований на 201</w:t>
      </w:r>
      <w:r w:rsidR="00801FE8" w:rsidRPr="00C116DE">
        <w:rPr>
          <w:bCs/>
          <w:sz w:val="28"/>
          <w:szCs w:val="28"/>
          <w:lang w:eastAsia="ru-RU"/>
        </w:rPr>
        <w:t>3</w:t>
      </w:r>
      <w:r w:rsidRPr="00C116DE">
        <w:rPr>
          <w:bCs/>
          <w:sz w:val="28"/>
          <w:szCs w:val="28"/>
          <w:lang w:eastAsia="ru-RU"/>
        </w:rPr>
        <w:t xml:space="preserve"> год по разделам и подразделам, целевым статьям и видам расходов классификации </w:t>
      </w:r>
      <w:r w:rsidRPr="00C116DE">
        <w:rPr>
          <w:sz w:val="28"/>
          <w:szCs w:val="28"/>
        </w:rPr>
        <w:t>расходов бюджета</w:t>
      </w:r>
    </w:p>
    <w:p w:rsidR="00526F3D" w:rsidRPr="00C116DE" w:rsidRDefault="00432A6F" w:rsidP="00432A6F">
      <w:pPr>
        <w:ind w:firstLine="708"/>
        <w:jc w:val="right"/>
        <w:rPr>
          <w:sz w:val="28"/>
          <w:szCs w:val="28"/>
        </w:rPr>
      </w:pPr>
      <w:r w:rsidRPr="00C116DE">
        <w:rPr>
          <w:sz w:val="28"/>
          <w:szCs w:val="28"/>
        </w:rPr>
        <w:t>(тыс. рублей)</w:t>
      </w:r>
    </w:p>
    <w:tbl>
      <w:tblPr>
        <w:tblW w:w="9639" w:type="dxa"/>
        <w:tblInd w:w="108" w:type="dxa"/>
        <w:tblLayout w:type="fixed"/>
        <w:tblLook w:val="04A0"/>
      </w:tblPr>
      <w:tblGrid>
        <w:gridCol w:w="5954"/>
        <w:gridCol w:w="425"/>
        <w:gridCol w:w="425"/>
        <w:gridCol w:w="993"/>
        <w:gridCol w:w="425"/>
        <w:gridCol w:w="1417"/>
      </w:tblGrid>
      <w:tr w:rsidR="00DC768B" w:rsidRPr="00806CB2" w:rsidTr="00001826">
        <w:trPr>
          <w:trHeight w:val="20"/>
          <w:tblHeader/>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ind w:left="-108"/>
              <w:jc w:val="center"/>
              <w:rPr>
                <w:color w:val="000000"/>
                <w:lang w:eastAsia="ru-RU"/>
              </w:rPr>
            </w:pPr>
            <w:r w:rsidRPr="00C116DE">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ind w:left="-108" w:right="-108"/>
              <w:jc w:val="center"/>
              <w:rPr>
                <w:color w:val="000000"/>
                <w:lang w:eastAsia="ru-RU"/>
              </w:rPr>
            </w:pPr>
            <w:proofErr w:type="spellStart"/>
            <w:r w:rsidRPr="00C116DE">
              <w:rPr>
                <w:color w:val="000000"/>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ind w:left="-108" w:right="-108"/>
              <w:jc w:val="center"/>
              <w:rPr>
                <w:color w:val="000000"/>
                <w:lang w:eastAsia="ru-RU"/>
              </w:rPr>
            </w:pPr>
            <w:r w:rsidRPr="00C116DE">
              <w:rPr>
                <w:color w:val="000000"/>
                <w:lang w:eastAsia="ru-RU"/>
              </w:rPr>
              <w:t>ПР</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ind w:left="-108" w:right="-108"/>
              <w:jc w:val="center"/>
              <w:rPr>
                <w:color w:val="000000"/>
                <w:lang w:eastAsia="ru-RU"/>
              </w:rPr>
            </w:pPr>
            <w:r w:rsidRPr="00C116DE">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ind w:left="-108" w:right="-108"/>
              <w:jc w:val="center"/>
              <w:rPr>
                <w:color w:val="000000"/>
                <w:lang w:eastAsia="ru-RU"/>
              </w:rPr>
            </w:pPr>
            <w:r w:rsidRPr="00C116DE">
              <w:rPr>
                <w:color w:val="000000"/>
                <w:lang w:eastAsia="ru-RU"/>
              </w:rPr>
              <w:t>ВР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C768B" w:rsidRPr="00C116DE" w:rsidRDefault="00DC768B" w:rsidP="00F21AD8">
            <w:pPr>
              <w:suppressAutoHyphens w:val="0"/>
              <w:jc w:val="center"/>
              <w:rPr>
                <w:color w:val="000000"/>
                <w:lang w:eastAsia="ru-RU"/>
              </w:rPr>
            </w:pPr>
            <w:r w:rsidRPr="00C116DE">
              <w:rPr>
                <w:color w:val="000000"/>
                <w:lang w:eastAsia="ru-RU"/>
              </w:rPr>
              <w:t>Сумма</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bookmarkStart w:id="0" w:name="RANGE!A11:F831"/>
            <w:r w:rsidRPr="00F21AD8">
              <w:rPr>
                <w:color w:val="000000"/>
                <w:lang w:eastAsia="ru-RU"/>
              </w:rPr>
              <w:t>ОБЩЕГОСУДАРСТВЕННЫЕ ВОПРОСЫ</w:t>
            </w:r>
            <w:bookmarkEnd w:id="0"/>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217 109,5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2 190,4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2 190,4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Глава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2 062,4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2 062,4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2 062,4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1 991,8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70,6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17 996,0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15 363,8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11 724,5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11 116,0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11 116,0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9 456,7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1 659,3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243,4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Председатель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2 215,2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2 215,2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2 215,2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2 120,3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Депутаты представительного органа муниципального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1 424,1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1 424,1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1 424,1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1 372,7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2 632,2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2 402,3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2 402,3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Иные закупки товаров, работ и услуг для </w:t>
            </w:r>
            <w:r w:rsidRPr="00F21AD8">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2 402,3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2 151,0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83 059,3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81 203,0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81 203,0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72 560,9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72 560,9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63 833,1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8 727,8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8 642,1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8 642,1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2 098,6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6 543,5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881,3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881,3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Создание и обеспечение деятельности комиссий по делам несовершеннолетних и защите их прав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464,9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Создание и обеспечение деятельности </w:t>
            </w:r>
            <w:r w:rsidRPr="00F21AD8">
              <w:rPr>
                <w:color w:val="000000"/>
                <w:lang w:eastAsia="ru-RU"/>
              </w:rPr>
              <w:lastRenderedPageBreak/>
              <w:t>административных комиссий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379,6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F21AD8">
              <w:rPr>
                <w:color w:val="000000"/>
                <w:lang w:eastAsia="ru-RU"/>
              </w:rPr>
              <w:t xml:space="preserve">, 5.2, 6.2, 6.3, 6.4, 7.1, 7.2, 7.3 (в части нарушения установленных нормативными правовыми актами </w:t>
            </w:r>
            <w:proofErr w:type="gramStart"/>
            <w:r w:rsidRPr="00F21AD8">
              <w:rPr>
                <w:color w:val="000000"/>
                <w:lang w:eastAsia="ru-RU"/>
              </w:rPr>
              <w:t>органов местного самоуправления правил организации пассажирских перевозок</w:t>
            </w:r>
            <w:proofErr w:type="gramEnd"/>
            <w:r w:rsidRPr="00F21AD8">
              <w:rPr>
                <w:color w:val="000000"/>
                <w:lang w:eastAsia="ru-RU"/>
              </w:rPr>
              <w:t xml:space="preserve"> автомобильным транспортом), 8.1-8.3, частью 2 статьи 9.1, статьей 9.3 Областного закона от 25 октября 2002 года № 273-ЗС </w:t>
            </w:r>
            <w:r w:rsidR="008E110A">
              <w:rPr>
                <w:color w:val="000000"/>
                <w:lang w:eastAsia="ru-RU"/>
              </w:rPr>
              <w:t>«</w:t>
            </w:r>
            <w:r w:rsidRPr="00F21AD8">
              <w:rPr>
                <w:color w:val="000000"/>
                <w:lang w:eastAsia="ru-RU"/>
              </w:rPr>
              <w:t>Об административных правонарушениях</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975,0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975,0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975,0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975,0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95,5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0014000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24 425,0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 xml:space="preserve">функций органов государственной власти субъектов </w:t>
            </w:r>
            <w:r w:rsidRPr="00F21AD8">
              <w:rPr>
                <w:color w:val="000000"/>
                <w:lang w:eastAsia="ru-RU"/>
              </w:rPr>
              <w:lastRenderedPageBreak/>
              <w:t>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23 480,1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22 247,8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21 303,1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21 303,1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18 351,0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2 952,1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941,5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941,5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378,4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563,1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Руководитель контрольно-счетной палаты муниципального образования и его заместители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1 232,3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1 232,3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1 232,3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1 109,2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767,1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767,1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767,1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682,9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84,2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88 553,2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Руководство и управление в сфере установленных функций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5 158,4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Государственная регистрация актов гражданского состояния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5 158,4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4 271,2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4 271,2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4 059,9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878,0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475,8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0013800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26 866,8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26 866,8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25 460,5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25 460,5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21 835,2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3 625,3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1 406,3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1 406,3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1 002,2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17 170,3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17 163,7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10 266,2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7 195,1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6 910,7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3 071,1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2 068,6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2 068,6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1 916,8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4 828,9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1 344,1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1 200,0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3 484,8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3 310,0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0922300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132,9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7 323,6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Областная долгосрочная целевая программа поддержки казачьих обществ на 2007-2014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4 466,2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некоммерческим организациям (за исключением государственных (муниципальных)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4 466,2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и использование информационных и телекоммуникационных технологий в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2 842,1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5224200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2 842,1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31 640,4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Профилактика правонарушений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657,0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657,0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lastRenderedPageBreak/>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1 021,4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1 021,4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1 021,4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Защита прав потребителей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7 274,4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3 596,3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3 596,3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1 077,4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2 518,9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3 678,1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Управление имуществом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21 194,6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Управление имуществом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период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3 819,7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3 816,5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17 374,9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Предоставление субсидий государственным (муниципальным) бюджетным, автономным </w:t>
            </w:r>
            <w:r w:rsidRPr="00F21AD8">
              <w:rPr>
                <w:color w:val="000000"/>
                <w:lang w:eastAsia="ru-RU"/>
              </w:rPr>
              <w:lastRenderedPageBreak/>
              <w:t>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17 374,9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17 374,9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15 613,5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1 761,4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ведомственная целевая программа </w:t>
            </w:r>
            <w:r w:rsidR="008E110A">
              <w:rPr>
                <w:color w:val="000000"/>
                <w:lang w:eastAsia="ru-RU"/>
              </w:rPr>
              <w:t>«</w:t>
            </w:r>
            <w:r w:rsidRPr="00F21AD8">
              <w:rPr>
                <w:color w:val="000000"/>
                <w:lang w:eastAsia="ru-RU"/>
              </w:rPr>
              <w:t>Создание благоприятных условий для привлечения инвестиций в город Волгодонск на 2013-2015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498,0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498,0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Противодействие коррупции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территориального общественного самоуправления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НАЦИОНАЛЬНАЯ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Мобилизационная подготовка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Реализация государственных функций по мобилизационной подготовке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Мероприятия по обеспечению мобилизационной готовности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2090100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21 816,9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21 666,9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21 666,9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Пожарная безопасность и защита населения и территории города Волгодонска от чрезвычайных </w:t>
            </w:r>
            <w:r w:rsidRPr="00F21AD8">
              <w:rPr>
                <w:color w:val="000000"/>
                <w:lang w:eastAsia="ru-RU"/>
              </w:rPr>
              <w:lastRenderedPageBreak/>
              <w:t>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21 666,9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 xml:space="preserve">Подпрограмма </w:t>
            </w:r>
            <w:r w:rsidR="008E110A">
              <w:rPr>
                <w:color w:val="000000"/>
                <w:lang w:eastAsia="ru-RU"/>
              </w:rPr>
              <w:t>«</w:t>
            </w:r>
            <w:r w:rsidRPr="00F21AD8">
              <w:rPr>
                <w:color w:val="000000"/>
                <w:lang w:eastAsia="ru-RU"/>
              </w:rPr>
              <w:t>Защита населения и территории города Волгодонска от чрезвычайных ситуаций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21 626,4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18 882,2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18 882,2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18 684,7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2 672,8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2 672,8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1 010,1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1 662,7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национальной безопасности и правоохранительной деятельности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Поддержка казачьих обществ в городе Волгодонске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224 794,6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Государственное регулирование тарифов на перевозку пассажиров и багажа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1 962,5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1 962,5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Охрана окружающей среды и рациональное природопользование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1 962,5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1 962,5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15 344,5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15 344,5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городского пассажирского транспорта города Волгодонска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15 344,5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15 344,5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195 553,4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160 588,6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транспортной инфраструктуры в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160 588,6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106 409,0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106 409,0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19 648,7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86 760,3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54 179,6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34 964,8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сети автомобильных дорог местного значения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32 148,6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32 148,6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32 148,6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8 593,7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23 554,9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Повышение безопасности дорожного движения на территории города Волгодонска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2 816,2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Закупка товаров, работ и услуг для государственных </w:t>
            </w:r>
            <w:r w:rsidRPr="00F21AD8">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2 816,2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2 816,2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1 818,2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998,0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11 742,6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Малое и среднее предпринимательство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3450000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4 648,2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4 648,2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3450100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4 648,2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1 980,5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1 980,5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1 980,5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5 113,9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Защита прав потребителей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555,0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555,0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Управление имуществом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Управление имуществом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период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127,2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7951701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2 207,8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2 207,8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 xml:space="preserve">Муниципальная долгосрочная целевая программа </w:t>
            </w:r>
            <w:r w:rsidR="008E110A">
              <w:rPr>
                <w:color w:val="000000"/>
                <w:lang w:eastAsia="ru-RU"/>
              </w:rPr>
              <w:t>«</w:t>
            </w:r>
            <w:r w:rsidRPr="00F21AD8">
              <w:rPr>
                <w:color w:val="000000"/>
                <w:lang w:eastAsia="ru-RU"/>
              </w:rPr>
              <w:t>Развитие субъектов малого и среднего предпринимательства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2 006,0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1 546,0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514 770,9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303 905,2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160 236,8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Федеральная целевая программа </w:t>
            </w:r>
            <w:r w:rsidR="008E110A">
              <w:rPr>
                <w:color w:val="000000"/>
                <w:lang w:eastAsia="ru-RU"/>
              </w:rPr>
              <w:t>«</w:t>
            </w:r>
            <w:r w:rsidRPr="00F21AD8">
              <w:rPr>
                <w:color w:val="000000"/>
                <w:lang w:eastAsia="ru-RU"/>
              </w:rPr>
              <w:t>Жилище</w:t>
            </w:r>
            <w:r w:rsidR="008E110A">
              <w:rPr>
                <w:color w:val="000000"/>
                <w:lang w:eastAsia="ru-RU"/>
              </w:rPr>
              <w:t>»</w:t>
            </w:r>
            <w:r w:rsidRPr="00F21AD8">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160 236,8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Мероприятия по приведению объектов </w:t>
            </w:r>
            <w:proofErr w:type="gramStart"/>
            <w:r w:rsidRPr="00F21AD8">
              <w:rPr>
                <w:color w:val="000000"/>
                <w:lang w:eastAsia="ru-RU"/>
              </w:rPr>
              <w:t>г</w:t>
            </w:r>
            <w:proofErr w:type="gramEnd"/>
            <w:r w:rsidRPr="00F21AD8">
              <w:rPr>
                <w:color w:val="000000"/>
                <w:lang w:eastAsia="ru-RU"/>
              </w:rPr>
              <w:t>. Волгодонска в состояние, обеспечивающее безопасное проживание его жителей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160 236,8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1008857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160 236,8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89 394,7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жилищного хозяйства в Ростовской области на 2012-2015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89 394,7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89 394,7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50 173,7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Модернизация объектов коммунальной инфраструктуры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9 801,0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9 680,7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жилищного хозяйства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40 372,7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40 144,4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36 868,7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12 429,4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12 429,4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12 429,4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5210102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12 429,4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24 439,3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Модернизация объектов коммунальной инфраструктуры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23 289,3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23 289,3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96 853,0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96 853,0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Охрана окружающей среды и рациональное природопользование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44 767,5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44 767,5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44 767,5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Закупка товаров, работ, услуг в целях капитального ремонта государственного (муниципального) имущества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5 496,2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39 271,3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Благоустроенный город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52 085,5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29 249,9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22 835,6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77 144,0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1 438,1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1 438,1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1 438,1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75 705,9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жилищного хозяйства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Благоустроенный город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75 612,9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45 687,6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45 687,6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45 279,4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9 648,8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бюджетные ассигнования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19 164,5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19 164,5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18 476,9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687,6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53 114,1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Сбор, удаление отходов и очистка сточных вод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53 014,1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53 014,1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Охрана окружающей среды и рациональное природопользование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53 014,1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53 014,1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Охрана окружающей среды и рациональное природопользование в городе Волгодонске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793DE0">
            <w:pPr>
              <w:suppressAutoHyphens w:val="0"/>
              <w:ind w:left="-108" w:right="-108"/>
              <w:jc w:val="center"/>
              <w:rPr>
                <w:color w:val="000000"/>
                <w:lang w:eastAsia="ru-RU"/>
              </w:rPr>
            </w:pPr>
            <w:r w:rsidRPr="00F21AD8">
              <w:rPr>
                <w:color w:val="000000"/>
                <w:lang w:eastAsia="ru-RU"/>
              </w:rPr>
              <w:t>1 497 993,8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530 733,5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72 884,1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образования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72 884,1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Развитие дошкольного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72 884,1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9 883,8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63 000,3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457 799,4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w:t>
            </w:r>
            <w:r w:rsidRPr="00F21AD8">
              <w:rPr>
                <w:color w:val="000000"/>
                <w:lang w:eastAsia="ru-RU"/>
              </w:rPr>
              <w:lastRenderedPageBreak/>
              <w:t>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4 096,9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образования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453 656,1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Дошкольное образование</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453 656,1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3 674,7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449 981,4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449 981,4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442 326,3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7 655,1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893 677,9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2 415,6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Государственная программа Российской Федерации </w:t>
            </w:r>
            <w:r w:rsidR="008E110A">
              <w:rPr>
                <w:color w:val="000000"/>
                <w:lang w:eastAsia="ru-RU"/>
              </w:rPr>
              <w:t>«</w:t>
            </w:r>
            <w:r w:rsidRPr="00F21AD8">
              <w:rPr>
                <w:color w:val="000000"/>
                <w:lang w:eastAsia="ru-RU"/>
              </w:rPr>
              <w:t>Доступная среда</w:t>
            </w:r>
            <w:r w:rsidR="008E110A">
              <w:rPr>
                <w:color w:val="000000"/>
                <w:lang w:eastAsia="ru-RU"/>
              </w:rPr>
              <w:t>»</w:t>
            </w:r>
            <w:r w:rsidRPr="00F21AD8">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1009000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2 415,6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мероприятий государственной программы Российской Федерации </w:t>
            </w:r>
            <w:r w:rsidR="008E110A">
              <w:rPr>
                <w:color w:val="000000"/>
                <w:lang w:eastAsia="ru-RU"/>
              </w:rPr>
              <w:t>«</w:t>
            </w:r>
            <w:r w:rsidRPr="00F21AD8">
              <w:rPr>
                <w:color w:val="000000"/>
                <w:lang w:eastAsia="ru-RU"/>
              </w:rPr>
              <w:t>Доступная среда</w:t>
            </w:r>
            <w:r w:rsidR="008E110A">
              <w:rPr>
                <w:color w:val="000000"/>
                <w:lang w:eastAsia="ru-RU"/>
              </w:rPr>
              <w:t>»</w:t>
            </w:r>
            <w:r w:rsidRPr="00F21AD8">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2 415,6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1009099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2 415,6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Мероприятия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4360000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20 166,6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Модернизация региональных систем общего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20 166,6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4362100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20 166,6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безвозмездные и безвозвратные перечисления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7 766,0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Ежемесячное денежное вознаграждение за классное руководство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7 766,0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5200900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7 766,0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393 443,8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образования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392 513,0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Развитие общего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392 513,0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392 513,0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392 513,0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390 326,6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2 186,4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и использование информационных и телекоммуникационных технологий в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930,8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930,8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469 602,9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5 903,7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5 903,7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5 903,7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5 903,7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5 069,8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833,9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образования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393 705,3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Общее образование</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206 043,2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206 043,2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206 043,2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154 008,9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52 034,3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Дополнительное образование детей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187 662,1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187 662,1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187 662,1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168 907,4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18 754,7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культуры города Волгодонска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69 639,9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Дополнительное образование в сфере культуры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69 639,9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69 639,9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354,0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Молодежная политика и оздоровление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25 888,3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23 444,5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23 444,5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Организация и обеспечение отдыха и оздоровления детей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23 444,5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14 960,6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14 960,6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5 351,0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9 609,6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8 483,9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2 443,8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Молодежь Волгодонска</w:t>
            </w:r>
            <w:r w:rsidR="008E110A">
              <w:rPr>
                <w:color w:val="000000"/>
                <w:lang w:eastAsia="ru-RU"/>
              </w:rPr>
              <w:t>»</w:t>
            </w:r>
            <w:r w:rsidRPr="00F21AD8">
              <w:rPr>
                <w:color w:val="000000"/>
                <w:lang w:eastAsia="ru-RU"/>
              </w:rPr>
              <w:t xml:space="preserve">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2 433,8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Закупка товаров, работ и услуг для государственных </w:t>
            </w:r>
            <w:r w:rsidRPr="00F21AD8">
              <w:rPr>
                <w:color w:val="000000"/>
                <w:lang w:eastAsia="ru-RU"/>
              </w:rPr>
              <w:lastRenderedPageBreak/>
              <w:t>(муниципальных)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1 405,2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1 405,2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1 311,0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1 028,6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621,5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Организация и обеспечение отдыха и оздоровления детей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47 694,1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12 741,0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12 741,0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11 575,1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11 575,1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9 732,6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1 842,5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1 165,9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1 165,9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Прочая закупка товаров, работ и услуг для </w:t>
            </w:r>
            <w:r w:rsidRPr="00F21AD8">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920,9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Реализация государственных функций, связанных с общегосударственным управлением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235,7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Выполнение других обязательств государства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235,7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0920300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235,7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4 307,0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образования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4 307,0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Развитие общего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4 307,0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3 984,8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3 984,8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3 749,7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30 410,4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134,4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134,4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131,0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образования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29 668,8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Дополнительное образование детей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10 036,2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10 036,2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10 036,2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F21AD8">
              <w:rPr>
                <w:color w:val="000000"/>
                <w:lang w:eastAsia="ru-RU"/>
              </w:rPr>
              <w:lastRenderedPageBreak/>
              <w:t>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4 093,6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5 942,6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Охрана семьи и детства, другие вопросы в сфере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19 632,6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9 098,8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9 098,8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9 017,7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81,1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1 156,7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1 156,7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734,5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422,2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9 374,4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налога на имущество организаций и земельного налога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7950404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356,3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92 289,5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82 090,2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Учреждения культуры и мероприятия в сфере культуры и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4400000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4400200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418,4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Культура Дона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80 775,3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415,0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культуры города Волгодонска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80 243,7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Библиотечное обслуживание</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24 244,4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24 244,4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24 244,4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F21AD8">
              <w:rPr>
                <w:color w:val="000000"/>
                <w:lang w:eastAsia="ru-RU"/>
              </w:rPr>
              <w:lastRenderedPageBreak/>
              <w:t>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23 744,4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Организация досуга</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52 832,0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52 832,0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15 589,2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15 023,2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566,0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37 242,8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36 053,8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1 189,0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Мероприятия и другие вопросы в сфере культуры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3 167,3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3 167,3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811,0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2 356,3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10 199,3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6 527,9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6 527,9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5 999,4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Расходы на выплаты персоналу государственных </w:t>
            </w:r>
            <w:r w:rsidRPr="00F21AD8">
              <w:rPr>
                <w:color w:val="000000"/>
                <w:lang w:eastAsia="ru-RU"/>
              </w:rPr>
              <w:lastRenderedPageBreak/>
              <w:t>(муниципальных)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5 999,4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5 311,2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688,2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528,5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528,5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190,6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337,9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3 671,4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культуры города Волгодонска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Мероприятия и другие вопросы в сфере культуры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3 444,5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3 198,2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3 198,2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3 190,9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246,3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7950604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 xml:space="preserve">Муниципальная долгосрочная целевая программа </w:t>
            </w:r>
            <w:r w:rsidR="008E110A">
              <w:rPr>
                <w:color w:val="000000"/>
                <w:lang w:eastAsia="ru-RU"/>
              </w:rPr>
              <w:t>«</w:t>
            </w:r>
            <w:r w:rsidRPr="00F21AD8">
              <w:rPr>
                <w:color w:val="000000"/>
                <w:lang w:eastAsia="ru-RU"/>
              </w:rPr>
              <w:t>Об энергосбережении и повышении энергетической эффективности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94 249,3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75 337,4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388,8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88,8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региональных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18 208,6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16 485,3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16 485,3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1 723,3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1 723,3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40 814,3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здравоохранения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40 814,3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Совершенствование подготовки медицинских кадров</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1 160,0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34 679,5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34 679,5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Организация оказания медицинской помощи на территории Ростовской области в соответствии с Территориальной программой </w:t>
            </w:r>
            <w:r w:rsidRPr="00F21AD8">
              <w:rPr>
                <w:color w:val="000000"/>
                <w:lang w:eastAsia="ru-RU"/>
              </w:rPr>
              <w:lastRenderedPageBreak/>
              <w:t>государственных гарантий оказания гражданам Российской Федерации бесплатной медицинской помощи</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4 974,8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4 974,8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15 925,7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здравоохранения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15 879,9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15 879,9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15 879,9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382,8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15 497,1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7 310,2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региональных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и программ модернизации федеральных государственных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1 765,5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в части укрепления материально-технической базы медицинских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Реализация </w:t>
            </w:r>
            <w:proofErr w:type="gramStart"/>
            <w:r w:rsidRPr="00F21AD8">
              <w:rPr>
                <w:color w:val="000000"/>
                <w:lang w:eastAsia="ru-RU"/>
              </w:rPr>
              <w:t>программ модернизации здравоохранения субъектов Российской Федерации</w:t>
            </w:r>
            <w:proofErr w:type="gramEnd"/>
            <w:r w:rsidRPr="00F21AD8">
              <w:rPr>
                <w:color w:val="000000"/>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1 573,5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0960200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1 573,5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1 383,5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здравоохранения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1 383,5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1 383,5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5220515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1 383,5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4 064,7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здравоохранения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4 064,7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4 064,7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4 064,7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3 821,4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11 601,7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7 646,7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7 646,7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7 119,0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7 119,0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6 199,5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919,5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527,7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527,7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Прочая закупка товаров, работ и услуг для </w:t>
            </w:r>
            <w:r w:rsidRPr="00F21AD8">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312,9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3 955,0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здравоохранения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3 482,3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3 321,8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3 321,8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3 276,4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160,5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48,3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112,2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347,1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 xml:space="preserve">Развитие муниципальной службы в муниципальном образовании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99,6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79,6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7953300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933 857,8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5 829,1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Решение Волгодонской городской Думы от 06.03.2007 № 20 </w:t>
            </w:r>
            <w:r w:rsidR="008E110A">
              <w:rPr>
                <w:color w:val="000000"/>
                <w:lang w:eastAsia="ru-RU"/>
              </w:rPr>
              <w:t>«</w:t>
            </w:r>
            <w:r w:rsidRPr="00F21AD8">
              <w:rPr>
                <w:color w:val="000000"/>
                <w:lang w:eastAsia="ru-RU"/>
              </w:rPr>
              <w:t xml:space="preserve">Об утверждении положения о порядке назначения и выплаты доплаты к пенсии почетным </w:t>
            </w:r>
            <w:r w:rsidRPr="00F21AD8">
              <w:rPr>
                <w:color w:val="000000"/>
                <w:lang w:eastAsia="ru-RU"/>
              </w:rPr>
              <w:lastRenderedPageBreak/>
              <w:t>гражданам города Волгодонска</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5059200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Обеспечение мер социальной поддержки гражданам в форме предоставления доплаты к пенсии почетным гражданам города Волгодонска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Меры социальной поддержки населения по публичным нормативным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5059201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5 509,7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5 509,7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Социальная поддержка населения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5 509,7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5 509,7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66 935,1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Социальное обслуживание населения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62 760,8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3 974,3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287,9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2 352,5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Социальное обслуживание населения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2 352,5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2 352,5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lastRenderedPageBreak/>
              <w:t>«</w:t>
            </w:r>
            <w:r w:rsidRPr="00F21AD8">
              <w:rPr>
                <w:color w:val="000000"/>
                <w:lang w:eastAsia="ru-RU"/>
              </w:rPr>
              <w:t>Улучшение социально-экономического положения и повышение качества жизни пожилых людей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733,9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7952700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733,9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Доступная среда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762 363,2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Федеральные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19 316,0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Федеральная целевая программа </w:t>
            </w:r>
            <w:r w:rsidR="008E110A">
              <w:rPr>
                <w:color w:val="000000"/>
                <w:lang w:eastAsia="ru-RU"/>
              </w:rPr>
              <w:t>«</w:t>
            </w:r>
            <w:r w:rsidRPr="00F21AD8">
              <w:rPr>
                <w:color w:val="000000"/>
                <w:lang w:eastAsia="ru-RU"/>
              </w:rPr>
              <w:t>Жилище</w:t>
            </w:r>
            <w:r w:rsidR="008E110A">
              <w:rPr>
                <w:color w:val="000000"/>
                <w:lang w:eastAsia="ru-RU"/>
              </w:rPr>
              <w:t>»</w:t>
            </w:r>
            <w:r w:rsidRPr="00F21AD8">
              <w:rPr>
                <w:color w:val="000000"/>
                <w:lang w:eastAsia="ru-RU"/>
              </w:rPr>
              <w:t xml:space="preserve"> на 2011 - 2015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19 316,0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Обеспечение жильем молодых семей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19 316,0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1008820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19 316,0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220 270,2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8E110A">
              <w:rPr>
                <w:color w:val="000000"/>
                <w:lang w:eastAsia="ru-RU"/>
              </w:rPr>
              <w:t>«</w:t>
            </w:r>
            <w:r w:rsidRPr="00F21AD8">
              <w:rPr>
                <w:color w:val="000000"/>
                <w:lang w:eastAsia="ru-RU"/>
              </w:rPr>
              <w:t>Жителю блокадного Ленинграда</w:t>
            </w:r>
            <w:r w:rsidR="008E110A">
              <w:rPr>
                <w:color w:val="000000"/>
                <w:lang w:eastAsia="ru-RU"/>
              </w:rPr>
              <w:t>»</w:t>
            </w:r>
            <w:r w:rsidRPr="00F21AD8">
              <w:rPr>
                <w:color w:val="000000"/>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F21AD8">
              <w:rPr>
                <w:color w:val="000000"/>
                <w:lang w:eastAsia="ru-RU"/>
              </w:rPr>
              <w:t>, инвалидов и семей, имеющих детей-инвалидов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29 145,6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Обеспечение жильем отдельных категорий граждан, установленных Федеральным законом от 12 января 1995 года № 5-ФЗ </w:t>
            </w:r>
            <w:r w:rsidR="008E110A">
              <w:rPr>
                <w:color w:val="000000"/>
                <w:lang w:eastAsia="ru-RU"/>
              </w:rPr>
              <w:t>«</w:t>
            </w:r>
            <w:r w:rsidRPr="00F21AD8">
              <w:rPr>
                <w:color w:val="000000"/>
                <w:lang w:eastAsia="ru-RU"/>
              </w:rPr>
              <w:t>О ветеранах</w:t>
            </w:r>
            <w:r w:rsidR="008E110A">
              <w:rPr>
                <w:color w:val="000000"/>
                <w:lang w:eastAsia="ru-RU"/>
              </w:rPr>
              <w:t>»</w:t>
            </w:r>
            <w:r w:rsidRPr="00F21AD8">
              <w:rPr>
                <w:color w:val="000000"/>
                <w:lang w:eastAsia="ru-RU"/>
              </w:rPr>
              <w:t xml:space="preserve">, в соответствии с Указом Президента Российской Федерации от 7 мая 2008 года № 714 </w:t>
            </w:r>
            <w:r w:rsidR="008E110A">
              <w:rPr>
                <w:color w:val="000000"/>
                <w:lang w:eastAsia="ru-RU"/>
              </w:rPr>
              <w:t>«</w:t>
            </w:r>
            <w:r w:rsidRPr="00F21AD8">
              <w:rPr>
                <w:color w:val="000000"/>
                <w:lang w:eastAsia="ru-RU"/>
              </w:rPr>
              <w:t>Об обеспечении жильем ветеранов Великой Отечественной войны 1941 - 1945 годов</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22 572,0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5053401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22 572,0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Обеспечение жильем отдельных категорий граждан, установленных Федеральными законами от 12 января 1995 года № 5-ФЗ </w:t>
            </w:r>
            <w:r w:rsidR="008E110A">
              <w:rPr>
                <w:color w:val="000000"/>
                <w:lang w:eastAsia="ru-RU"/>
              </w:rPr>
              <w:t>«</w:t>
            </w:r>
            <w:r w:rsidRPr="00F21AD8">
              <w:rPr>
                <w:color w:val="000000"/>
                <w:lang w:eastAsia="ru-RU"/>
              </w:rPr>
              <w:t>О ветеранах</w:t>
            </w:r>
            <w:r w:rsidR="008E110A">
              <w:rPr>
                <w:color w:val="000000"/>
                <w:lang w:eastAsia="ru-RU"/>
              </w:rPr>
              <w:t>»</w:t>
            </w:r>
            <w:r w:rsidRPr="00F21AD8">
              <w:rPr>
                <w:color w:val="000000"/>
                <w:lang w:eastAsia="ru-RU"/>
              </w:rPr>
              <w:t xml:space="preserve"> и от 24 ноября 1995 года № 181-ФЗ </w:t>
            </w:r>
            <w:r w:rsidR="008E110A">
              <w:rPr>
                <w:color w:val="000000"/>
                <w:lang w:eastAsia="ru-RU"/>
              </w:rPr>
              <w:t>«</w:t>
            </w:r>
            <w:r w:rsidRPr="00F21AD8">
              <w:rPr>
                <w:color w:val="000000"/>
                <w:lang w:eastAsia="ru-RU"/>
              </w:rPr>
              <w:t>О социальной защите инвалидов в Российской Федерации</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6 573,6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5053402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6 573,6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5054500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Оплата жилищно-коммунальных услуг отдельным категориям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190 912,8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5054600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190 912,8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512 127,2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Ростовской области на 2010-2014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504 237,1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Социальная поддержка населения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504 237,1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504 237,1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504 237,1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465 211,8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5220801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39 025,3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жилищного строительства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7 663,3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Обеспечение жильем молодых семей в Ростовской области</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7 663,3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гражданам на приобретение жилья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5221002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7 663,3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образования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Развитие общего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226,8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10 649,8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Социальная поддержка и социальное обслуживание населения города Волгодонска на период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4 167,2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Социальная поддержка населения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4 167,2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7951301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4 167,2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Забота</w:t>
            </w:r>
            <w:r w:rsidR="008E110A">
              <w:rPr>
                <w:color w:val="000000"/>
                <w:lang w:eastAsia="ru-RU"/>
              </w:rPr>
              <w:t>»</w:t>
            </w:r>
            <w:r w:rsidRPr="00F21AD8">
              <w:rPr>
                <w:color w:val="000000"/>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6 482,6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6 271,3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6 271,3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3 519,1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Приобретение товаров, работ, услуг в пользу граждан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2 752,2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211,3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62 053,4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Социальная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24 273,5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Федеральный закон от 19 мая 1995 года № 81-ФЗ </w:t>
            </w:r>
            <w:r w:rsidR="008E110A">
              <w:rPr>
                <w:color w:val="000000"/>
                <w:lang w:eastAsia="ru-RU"/>
              </w:rPr>
              <w:t>«</w:t>
            </w:r>
            <w:r w:rsidRPr="00F21AD8">
              <w:rPr>
                <w:color w:val="000000"/>
                <w:lang w:eastAsia="ru-RU"/>
              </w:rPr>
              <w:t>О государственных пособиях гражданам, имеющим детей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595,8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Выплата единовременного пособия при всех формах </w:t>
            </w:r>
            <w:r w:rsidRPr="00F21AD8">
              <w:rPr>
                <w:color w:val="000000"/>
                <w:lang w:eastAsia="ru-RU"/>
              </w:rPr>
              <w:lastRenderedPageBreak/>
              <w:t>устройства детей, лишенных родительского попечения, в семью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595,8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5050502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595,8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1 927,7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5051900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1 927,7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Федеральный закон от 21 декабря 1996 года № 159-ФЗ </w:t>
            </w:r>
            <w:r w:rsidR="008E110A">
              <w:rPr>
                <w:color w:val="000000"/>
                <w:lang w:eastAsia="ru-RU"/>
              </w:rPr>
              <w:t>«</w:t>
            </w:r>
            <w:r w:rsidRPr="00F21AD8">
              <w:rPr>
                <w:color w:val="000000"/>
                <w:lang w:eastAsia="ru-RU"/>
              </w:rPr>
              <w:t>О дополнительных гарантиях по социальной поддержке детей-сирот и детей, оставшихся без попечения родителей</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21 750,0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21 750,0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5052104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21 750,0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Реализация государственных функций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5140000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4 549,7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4 549,7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5141500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4 549,7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4 878,6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межбюджетные трансферты бюджетам бюджетной системы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4 878,6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411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4 878,6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Региональные целевые программы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28 351,6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Областная долгосрочная целевая программа </w:t>
            </w:r>
            <w:r w:rsidR="008E110A">
              <w:rPr>
                <w:color w:val="000000"/>
                <w:lang w:eastAsia="ru-RU"/>
              </w:rPr>
              <w:t>«</w:t>
            </w:r>
            <w:r w:rsidRPr="00F21AD8">
              <w:rPr>
                <w:color w:val="000000"/>
                <w:lang w:eastAsia="ru-RU"/>
              </w:rPr>
              <w:t>Развитие образования в Ростовской области на 2010-2015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28 351,6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Развитие общего образования</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28 351,6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Пособия и компенсации гражданам и иные социальные выплаты, кроме публичных нормативных обязательств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5222601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321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28 351,6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36 677,0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4 398,6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4 398,6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21AD8">
              <w:rPr>
                <w:color w:val="000000"/>
                <w:lang w:eastAsia="ru-RU"/>
              </w:rPr>
              <w:lastRenderedPageBreak/>
              <w:t>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3 468,7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3 468,7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506,6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2 962,1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922,3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Уплата прочих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852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Межбюджетные трансферты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31 890,9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31 890,9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proofErr w:type="gramStart"/>
            <w:r w:rsidRPr="00F21AD8">
              <w:rPr>
                <w:color w:val="000000"/>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8E110A">
              <w:rPr>
                <w:color w:val="000000"/>
                <w:lang w:eastAsia="ru-RU"/>
              </w:rPr>
              <w:t>«</w:t>
            </w:r>
            <w:r w:rsidRPr="00F21AD8">
              <w:rPr>
                <w:color w:val="000000"/>
                <w:lang w:eastAsia="ru-RU"/>
              </w:rPr>
              <w:t>Об организации опеки и попечительства в Ростовской области</w:t>
            </w:r>
            <w:r w:rsidR="008E110A">
              <w:rPr>
                <w:color w:val="000000"/>
                <w:lang w:eastAsia="ru-RU"/>
              </w:rPr>
              <w:t>»</w:t>
            </w:r>
            <w:r w:rsidRPr="00F21AD8">
              <w:rPr>
                <w:color w:val="000000"/>
                <w:lang w:eastAsia="ru-RU"/>
              </w:rPr>
              <w:t>, по организации приемных семей для граждан пожилого возраста и инвалидов</w:t>
            </w:r>
            <w:proofErr w:type="gramEnd"/>
            <w:r w:rsidRPr="00F21AD8">
              <w:rPr>
                <w:color w:val="000000"/>
                <w:lang w:eastAsia="ru-RU"/>
              </w:rPr>
              <w:t xml:space="preserve"> </w:t>
            </w:r>
            <w:proofErr w:type="gramStart"/>
            <w:r w:rsidRPr="00F21AD8">
              <w:rPr>
                <w:color w:val="000000"/>
                <w:lang w:eastAsia="ru-RU"/>
              </w:rPr>
              <w:t xml:space="preserve">в соответствии с Областным законом от 19 ноября 2009 года № 320-ЗС </w:t>
            </w:r>
            <w:r w:rsidR="008E110A">
              <w:rPr>
                <w:color w:val="000000"/>
                <w:lang w:eastAsia="ru-RU"/>
              </w:rPr>
              <w:t>«</w:t>
            </w:r>
            <w:r w:rsidRPr="00F21AD8">
              <w:rPr>
                <w:color w:val="000000"/>
                <w:lang w:eastAsia="ru-RU"/>
              </w:rPr>
              <w:t>Об организации приемных семей для граждан пожилого возраста и инвалидов в Ростовской области</w:t>
            </w:r>
            <w:r w:rsidR="008E110A">
              <w:rPr>
                <w:color w:val="000000"/>
                <w:lang w:eastAsia="ru-RU"/>
              </w:rPr>
              <w:t>»</w:t>
            </w:r>
            <w:r w:rsidRPr="00F21AD8">
              <w:rPr>
                <w:color w:val="000000"/>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8E110A">
              <w:rPr>
                <w:color w:val="000000"/>
                <w:lang w:eastAsia="ru-RU"/>
              </w:rPr>
              <w:t>«</w:t>
            </w:r>
            <w:r w:rsidRPr="00F21AD8">
              <w:rPr>
                <w:color w:val="000000"/>
                <w:lang w:eastAsia="ru-RU"/>
              </w:rPr>
              <w:t>Об адресной социальной помощи в Ростовской области</w:t>
            </w:r>
            <w:r w:rsidR="008E110A">
              <w:rPr>
                <w:color w:val="000000"/>
                <w:lang w:eastAsia="ru-RU"/>
              </w:rPr>
              <w:t>»</w:t>
            </w:r>
            <w:proofErr w:type="gramEnd"/>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31 890,9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29 554,8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29 554,8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27 770,7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1 784,1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2 336,1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2 336,1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w:t>
            </w:r>
            <w:r w:rsidRPr="00F21AD8">
              <w:rPr>
                <w:color w:val="000000"/>
                <w:lang w:eastAsia="ru-RU"/>
              </w:rPr>
              <w:lastRenderedPageBreak/>
              <w:t>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721,2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5210207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1 614,9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387,5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122,2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265,3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45,9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219,4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32 821,5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27 460,8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Резервные фонды исполнительных органов государственной власти субъектов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0700400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360,0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27 100,8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физической культуры и спорта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27 100,8</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7 370,4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19 730,4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19 730,4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18 377,3</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Субсидии автономным учреждениям на иные цели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622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1 353,1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5 360,7</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Руководство и управление в сфере установленных </w:t>
            </w:r>
            <w:proofErr w:type="gramStart"/>
            <w:r w:rsidRPr="00F21AD8">
              <w:rPr>
                <w:color w:val="000000"/>
                <w:lang w:eastAsia="ru-RU"/>
              </w:rPr>
              <w:lastRenderedPageBreak/>
              <w:t>функций органов государственной власти субъектов Российской Федерации</w:t>
            </w:r>
            <w:proofErr w:type="gramEnd"/>
            <w:r w:rsidRPr="00F21AD8">
              <w:rPr>
                <w:color w:val="000000"/>
                <w:lang w:eastAsia="ru-RU"/>
              </w:rPr>
              <w:t xml:space="preserve"> и органов местного самоуправления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lastRenderedPageBreak/>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4 505,1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Центральный аппарат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4 505,1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4 260,1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4 260,1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3 729,9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выплаты персоналу, за исключением фонда оплаты труда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530,2</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245,0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94,1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0020400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150,9</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Целевые программы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855,6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Пожарная безопасность и защита населения и территории города Волгодонска от чрезвычайных ситуаций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Подпрограмма </w:t>
            </w:r>
            <w:r w:rsidR="008E110A">
              <w:rPr>
                <w:color w:val="000000"/>
                <w:lang w:eastAsia="ru-RU"/>
              </w:rPr>
              <w:t>«</w:t>
            </w:r>
            <w:r w:rsidRPr="00F21AD8">
              <w:rPr>
                <w:color w:val="000000"/>
                <w:lang w:eastAsia="ru-RU"/>
              </w:rPr>
              <w:t xml:space="preserve">Пожарная безопасность муниципального образования </w:t>
            </w:r>
            <w:r w:rsidR="008E110A">
              <w:rPr>
                <w:color w:val="000000"/>
                <w:lang w:eastAsia="ru-RU"/>
              </w:rPr>
              <w:t>«</w:t>
            </w:r>
            <w:r w:rsidRPr="00F21AD8">
              <w:rPr>
                <w:color w:val="000000"/>
                <w:lang w:eastAsia="ru-RU"/>
              </w:rPr>
              <w:t>Город Волгодонск</w:t>
            </w:r>
            <w:r w:rsidR="008E110A">
              <w:rPr>
                <w:color w:val="000000"/>
                <w:lang w:eastAsia="ru-RU"/>
              </w:rPr>
              <w:t>»</w:t>
            </w:r>
            <w:r w:rsidRPr="00F21AD8">
              <w:rPr>
                <w:color w:val="000000"/>
                <w:lang w:eastAsia="ru-RU"/>
              </w:rPr>
              <w:t xml:space="preserve">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7950302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179,5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159,5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20,0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 xml:space="preserve">Муниципальная долгосрочная целевая программа </w:t>
            </w:r>
            <w:r w:rsidR="008E110A">
              <w:rPr>
                <w:color w:val="000000"/>
                <w:lang w:eastAsia="ru-RU"/>
              </w:rPr>
              <w:t>«</w:t>
            </w:r>
            <w:r w:rsidRPr="00F21AD8">
              <w:rPr>
                <w:color w:val="000000"/>
                <w:lang w:eastAsia="ru-RU"/>
              </w:rPr>
              <w:t>Развитие физической культуры и спорта в городе Волгодонске на 2013-2017 годы</w:t>
            </w:r>
            <w:r w:rsidR="008E110A">
              <w:rPr>
                <w:color w:val="000000"/>
                <w:lang w:eastAsia="ru-RU"/>
              </w:rPr>
              <w:t>»</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670,1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Фонд оплаты труда и страховые взносы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530,0</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lastRenderedPageBreak/>
              <w:t>Иные закупки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140,1</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Закупка товаров, работ, услуг в сфере информационно-коммуникационных технологий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120,6</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Прочая закупка товаров, работ и услуг для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7951500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244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19,5</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ОБСЛУЖИВАНИЕ ГОСУДАРСТВЕННОГО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1 539,4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Обслуживание государственного внутреннего и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1 539,4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Процентные платежи по долговым обязательствам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0650000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1 539,4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Процентные платежи по муниципальному долгу городского округа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1 539,4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0650400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r w:rsidRPr="00F21AD8">
              <w:rPr>
                <w:color w:val="000000"/>
                <w:lang w:eastAsia="ru-RU"/>
              </w:rPr>
              <w:t>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jc w:val="right"/>
              <w:rPr>
                <w:color w:val="000000"/>
                <w:lang w:eastAsia="ru-RU"/>
              </w:rPr>
            </w:pPr>
            <w:r w:rsidRPr="00F21AD8">
              <w:rPr>
                <w:color w:val="000000"/>
                <w:lang w:eastAsia="ru-RU"/>
              </w:rPr>
              <w:t>1 539,4</w:t>
            </w:r>
          </w:p>
        </w:tc>
      </w:tr>
      <w:tr w:rsidR="00F21AD8" w:rsidRPr="00F21AD8" w:rsidTr="00001826">
        <w:trPr>
          <w:trHeight w:val="20"/>
        </w:trPr>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AD8" w:rsidRPr="00F21AD8" w:rsidRDefault="00F21AD8" w:rsidP="00F21AD8">
            <w:pPr>
              <w:suppressAutoHyphens w:val="0"/>
              <w:ind w:left="-108"/>
              <w:jc w:val="both"/>
              <w:rPr>
                <w:color w:val="000000"/>
                <w:lang w:eastAsia="ru-RU"/>
              </w:rPr>
            </w:pPr>
            <w:r w:rsidRPr="00F21AD8">
              <w:rPr>
                <w:color w:val="000000"/>
                <w:lang w:eastAsia="ru-RU"/>
              </w:rPr>
              <w:t>ИТОГО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F21AD8">
            <w:pPr>
              <w:suppressAutoHyphens w:val="0"/>
              <w:ind w:left="-108" w:right="-108"/>
              <w:jc w:val="center"/>
              <w:rPr>
                <w:color w:val="000000"/>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21AD8" w:rsidRPr="00F21AD8" w:rsidRDefault="00F21AD8" w:rsidP="00793DE0">
            <w:pPr>
              <w:suppressAutoHyphens w:val="0"/>
              <w:ind w:left="-113" w:right="-108"/>
              <w:jc w:val="right"/>
              <w:rPr>
                <w:color w:val="000000"/>
                <w:lang w:eastAsia="ru-RU"/>
              </w:rPr>
            </w:pPr>
            <w:r w:rsidRPr="00F21AD8">
              <w:rPr>
                <w:color w:val="000000"/>
                <w:lang w:eastAsia="ru-RU"/>
              </w:rPr>
              <w:t>3 684 575,2</w:t>
            </w:r>
            <w:r w:rsidR="008E110A">
              <w:rPr>
                <w:color w:val="000000"/>
                <w:lang w:eastAsia="ru-RU"/>
              </w:rPr>
              <w:t>»</w:t>
            </w:r>
            <w:r>
              <w:rPr>
                <w:color w:val="000000"/>
                <w:lang w:eastAsia="ru-RU"/>
              </w:rPr>
              <w:t>;</w:t>
            </w:r>
          </w:p>
        </w:tc>
      </w:tr>
    </w:tbl>
    <w:p w:rsidR="00131494" w:rsidRDefault="00131494"/>
    <w:p w:rsidR="00765ED5" w:rsidRDefault="00765ED5" w:rsidP="00CE608C">
      <w:pPr>
        <w:ind w:firstLine="708"/>
        <w:jc w:val="both"/>
        <w:rPr>
          <w:sz w:val="28"/>
          <w:szCs w:val="28"/>
        </w:rPr>
      </w:pPr>
    </w:p>
    <w:p w:rsidR="00765ED5" w:rsidRDefault="00765ED5" w:rsidP="00CE608C">
      <w:pPr>
        <w:ind w:firstLine="708"/>
        <w:jc w:val="both"/>
        <w:rPr>
          <w:sz w:val="28"/>
          <w:szCs w:val="28"/>
        </w:rPr>
        <w:sectPr w:rsidR="00765ED5" w:rsidSect="00341541">
          <w:footerReference w:type="even" r:id="rId9"/>
          <w:footerReference w:type="default" r:id="rId10"/>
          <w:footnotePr>
            <w:pos w:val="beneathText"/>
          </w:footnotePr>
          <w:pgSz w:w="11905" w:h="16837" w:code="9"/>
          <w:pgMar w:top="851" w:right="567" w:bottom="567" w:left="1701" w:header="720" w:footer="720" w:gutter="0"/>
          <w:cols w:space="720"/>
          <w:docGrid w:linePitch="360"/>
        </w:sectPr>
      </w:pPr>
    </w:p>
    <w:p w:rsidR="00EE0881" w:rsidRPr="00C116DE" w:rsidRDefault="00E1679F" w:rsidP="00EE0881">
      <w:pPr>
        <w:tabs>
          <w:tab w:val="right" w:pos="9380"/>
        </w:tabs>
        <w:ind w:firstLine="720"/>
        <w:jc w:val="both"/>
        <w:rPr>
          <w:sz w:val="28"/>
          <w:szCs w:val="28"/>
        </w:rPr>
      </w:pPr>
      <w:r w:rsidRPr="00C116DE">
        <w:rPr>
          <w:sz w:val="28"/>
          <w:szCs w:val="28"/>
        </w:rPr>
        <w:lastRenderedPageBreak/>
        <w:t>9</w:t>
      </w:r>
      <w:r w:rsidR="0048006B" w:rsidRPr="00C116DE">
        <w:rPr>
          <w:sz w:val="28"/>
          <w:szCs w:val="28"/>
        </w:rPr>
        <w:t xml:space="preserve">) приложение 12 </w:t>
      </w:r>
      <w:r w:rsidR="008E110A">
        <w:rPr>
          <w:sz w:val="28"/>
          <w:szCs w:val="28"/>
        </w:rPr>
        <w:t>«</w:t>
      </w:r>
      <w:r w:rsidR="0048006B" w:rsidRPr="00C116DE">
        <w:rPr>
          <w:sz w:val="28"/>
          <w:szCs w:val="28"/>
        </w:rPr>
        <w:t>Ведомственная структура расходов бюджета города Волгодонска на 2013 год</w:t>
      </w:r>
      <w:r w:rsidR="008E110A">
        <w:rPr>
          <w:sz w:val="28"/>
          <w:szCs w:val="28"/>
        </w:rPr>
        <w:t>»</w:t>
      </w:r>
      <w:r w:rsidR="0048006B" w:rsidRPr="00C116DE">
        <w:rPr>
          <w:sz w:val="28"/>
          <w:szCs w:val="28"/>
        </w:rPr>
        <w:t xml:space="preserve"> изложить в следующей редакции:</w:t>
      </w:r>
    </w:p>
    <w:p w:rsidR="005E5619" w:rsidRDefault="008E110A" w:rsidP="005E5619">
      <w:pPr>
        <w:tabs>
          <w:tab w:val="right" w:pos="9380"/>
        </w:tabs>
        <w:ind w:firstLine="10065"/>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48006B" w:rsidRPr="00C116DE">
        <w:rPr>
          <w:rFonts w:ascii="Times New Roman CYR" w:hAnsi="Times New Roman CYR" w:cs="Times New Roman CYR"/>
          <w:color w:val="000000"/>
          <w:sz w:val="28"/>
          <w:szCs w:val="28"/>
        </w:rPr>
        <w:t xml:space="preserve">Приложение 12 </w:t>
      </w:r>
    </w:p>
    <w:p w:rsidR="00AA32C6" w:rsidRDefault="0048006B" w:rsidP="005E5619">
      <w:pPr>
        <w:tabs>
          <w:tab w:val="left" w:pos="9356"/>
        </w:tabs>
        <w:ind w:left="10065"/>
        <w:jc w:val="both"/>
        <w:rPr>
          <w:bCs/>
          <w:sz w:val="28"/>
          <w:szCs w:val="28"/>
        </w:rPr>
      </w:pPr>
      <w:r w:rsidRPr="00C116DE">
        <w:rPr>
          <w:rFonts w:ascii="Times New Roman CYR" w:hAnsi="Times New Roman CYR" w:cs="Times New Roman CYR"/>
          <w:color w:val="000000"/>
          <w:sz w:val="28"/>
          <w:szCs w:val="28"/>
        </w:rPr>
        <w:t>к решению Волгодонской</w:t>
      </w:r>
      <w:r w:rsidR="005E5619">
        <w:rPr>
          <w:rFonts w:ascii="Times New Roman CYR" w:hAnsi="Times New Roman CYR" w:cs="Times New Roman CYR"/>
          <w:color w:val="000000"/>
          <w:sz w:val="28"/>
          <w:szCs w:val="28"/>
        </w:rPr>
        <w:t xml:space="preserve"> </w:t>
      </w:r>
      <w:r w:rsidRPr="00C116DE">
        <w:rPr>
          <w:rFonts w:ascii="Times New Roman CYR" w:hAnsi="Times New Roman CYR" w:cs="Times New Roman CYR"/>
          <w:color w:val="000000"/>
          <w:sz w:val="28"/>
          <w:szCs w:val="28"/>
        </w:rPr>
        <w:t>городской Думы</w:t>
      </w:r>
      <w:r w:rsidRPr="00C116DE">
        <w:rPr>
          <w:sz w:val="28"/>
          <w:szCs w:val="28"/>
        </w:rPr>
        <w:t xml:space="preserve"> от 20.12.2012 № 100</w:t>
      </w:r>
      <w:r w:rsidR="008E110A">
        <w:rPr>
          <w:bCs/>
          <w:sz w:val="28"/>
          <w:szCs w:val="28"/>
        </w:rPr>
        <w:t>»</w:t>
      </w:r>
      <w:r w:rsidR="00AA32C6">
        <w:rPr>
          <w:bCs/>
          <w:sz w:val="28"/>
          <w:szCs w:val="28"/>
        </w:rPr>
        <w:t>О бюджете города Волгодонска</w:t>
      </w:r>
      <w:r w:rsidR="005E5619">
        <w:rPr>
          <w:bCs/>
          <w:sz w:val="28"/>
          <w:szCs w:val="28"/>
        </w:rPr>
        <w:t xml:space="preserve"> </w:t>
      </w:r>
      <w:r w:rsidR="00AA32C6">
        <w:rPr>
          <w:bCs/>
          <w:sz w:val="28"/>
          <w:szCs w:val="28"/>
        </w:rPr>
        <w:t>на 2013 год и на плановый период 2014 и 2015 годов</w:t>
      </w:r>
      <w:r w:rsidR="008E110A">
        <w:rPr>
          <w:bCs/>
          <w:sz w:val="28"/>
          <w:szCs w:val="28"/>
        </w:rPr>
        <w:t>»</w:t>
      </w:r>
    </w:p>
    <w:p w:rsidR="0048006B" w:rsidRPr="00C116DE" w:rsidRDefault="0048006B" w:rsidP="0048006B">
      <w:pPr>
        <w:tabs>
          <w:tab w:val="right" w:pos="9380"/>
        </w:tabs>
        <w:ind w:left="10632"/>
        <w:jc w:val="both"/>
        <w:rPr>
          <w:sz w:val="28"/>
          <w:szCs w:val="28"/>
        </w:rPr>
      </w:pPr>
    </w:p>
    <w:p w:rsidR="0048006B" w:rsidRPr="00C116DE" w:rsidRDefault="0048006B" w:rsidP="0048006B">
      <w:pPr>
        <w:jc w:val="center"/>
        <w:rPr>
          <w:bCs/>
          <w:sz w:val="28"/>
          <w:szCs w:val="28"/>
        </w:rPr>
      </w:pPr>
      <w:r w:rsidRPr="00C116DE">
        <w:rPr>
          <w:bCs/>
          <w:sz w:val="28"/>
          <w:szCs w:val="28"/>
        </w:rPr>
        <w:t>Ведомственная структура расходов бюджета города Волгодонска на 2013 год</w:t>
      </w:r>
    </w:p>
    <w:p w:rsidR="0048006B" w:rsidRPr="00C116DE" w:rsidRDefault="0048006B" w:rsidP="0048006B">
      <w:pPr>
        <w:jc w:val="right"/>
        <w:rPr>
          <w:sz w:val="28"/>
          <w:szCs w:val="28"/>
        </w:rPr>
      </w:pPr>
      <w:r w:rsidRPr="00C116DE">
        <w:rPr>
          <w:sz w:val="28"/>
          <w:szCs w:val="28"/>
        </w:rPr>
        <w:t>(тыс. рублей)</w:t>
      </w:r>
    </w:p>
    <w:tbl>
      <w:tblPr>
        <w:tblW w:w="15045" w:type="dxa"/>
        <w:tblInd w:w="89" w:type="dxa"/>
        <w:tblLayout w:type="fixed"/>
        <w:tblLook w:val="04A0"/>
      </w:tblPr>
      <w:tblGrid>
        <w:gridCol w:w="9517"/>
        <w:gridCol w:w="567"/>
        <w:gridCol w:w="425"/>
        <w:gridCol w:w="425"/>
        <w:gridCol w:w="992"/>
        <w:gridCol w:w="426"/>
        <w:gridCol w:w="1275"/>
        <w:gridCol w:w="1418"/>
      </w:tblGrid>
      <w:tr w:rsidR="0048006B" w:rsidRPr="00C116DE" w:rsidTr="008E110A">
        <w:trPr>
          <w:trHeight w:val="20"/>
          <w:tblHeader/>
        </w:trPr>
        <w:tc>
          <w:tcPr>
            <w:tcW w:w="9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DF51F5">
            <w:pPr>
              <w:suppressAutoHyphens w:val="0"/>
              <w:ind w:left="-57" w:right="-57"/>
              <w:jc w:val="center"/>
              <w:rPr>
                <w:bCs/>
                <w:color w:val="000000"/>
                <w:lang w:eastAsia="ru-RU"/>
              </w:rPr>
            </w:pPr>
            <w:r w:rsidRPr="00C116DE">
              <w:rPr>
                <w:bCs/>
                <w:color w:val="000000"/>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8E110A">
            <w:pPr>
              <w:suppressAutoHyphens w:val="0"/>
              <w:ind w:left="-108" w:right="-108"/>
              <w:jc w:val="center"/>
              <w:rPr>
                <w:bCs/>
                <w:color w:val="000000"/>
                <w:lang w:eastAsia="ru-RU"/>
              </w:rPr>
            </w:pPr>
            <w:r w:rsidRPr="00C116DE">
              <w:rPr>
                <w:bCs/>
                <w:color w:val="000000"/>
                <w:lang w:eastAsia="ru-RU"/>
              </w:rPr>
              <w:t>Мин</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8E110A">
            <w:pPr>
              <w:suppressAutoHyphens w:val="0"/>
              <w:ind w:left="-108" w:right="-108"/>
              <w:jc w:val="center"/>
              <w:rPr>
                <w:bCs/>
                <w:color w:val="000000"/>
                <w:lang w:eastAsia="ru-RU"/>
              </w:rPr>
            </w:pPr>
            <w:proofErr w:type="spellStart"/>
            <w:r w:rsidRPr="00C116DE">
              <w:rPr>
                <w:bCs/>
                <w:color w:val="000000"/>
                <w:lang w:eastAsia="ru-RU"/>
              </w:rPr>
              <w:t>Рз</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8E110A">
            <w:pPr>
              <w:suppressAutoHyphens w:val="0"/>
              <w:ind w:left="-114" w:right="-108" w:firstLine="6"/>
              <w:jc w:val="center"/>
              <w:rPr>
                <w:bCs/>
                <w:color w:val="000000"/>
                <w:lang w:eastAsia="ru-RU"/>
              </w:rPr>
            </w:pPr>
            <w:r w:rsidRPr="00C116DE">
              <w:rPr>
                <w:bCs/>
                <w:color w:val="000000"/>
                <w:lang w:eastAsia="ru-RU"/>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8E110A">
            <w:pPr>
              <w:suppressAutoHyphens w:val="0"/>
              <w:ind w:left="-57" w:right="-57"/>
              <w:jc w:val="center"/>
              <w:rPr>
                <w:bCs/>
                <w:color w:val="000000"/>
                <w:lang w:eastAsia="ru-RU"/>
              </w:rPr>
            </w:pPr>
            <w:r w:rsidRPr="00C116DE">
              <w:rPr>
                <w:bCs/>
                <w:color w:val="000000"/>
                <w:lang w:eastAsia="ru-RU"/>
              </w:rPr>
              <w:t>ЦСР</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8006B" w:rsidRPr="00C116DE" w:rsidRDefault="0048006B" w:rsidP="008E110A">
            <w:pPr>
              <w:suppressAutoHyphens w:val="0"/>
              <w:ind w:left="-108" w:right="-108"/>
              <w:jc w:val="center"/>
              <w:rPr>
                <w:bCs/>
                <w:color w:val="000000"/>
                <w:lang w:eastAsia="ru-RU"/>
              </w:rPr>
            </w:pPr>
            <w:r w:rsidRPr="00C116DE">
              <w:rPr>
                <w:bCs/>
                <w:color w:val="000000"/>
                <w:lang w:eastAsia="ru-RU"/>
              </w:rPr>
              <w:t>ВР</w:t>
            </w:r>
          </w:p>
        </w:tc>
        <w:tc>
          <w:tcPr>
            <w:tcW w:w="2693" w:type="dxa"/>
            <w:gridSpan w:val="2"/>
            <w:tcBorders>
              <w:top w:val="single" w:sz="4" w:space="0" w:color="auto"/>
              <w:left w:val="nil"/>
              <w:bottom w:val="single" w:sz="4" w:space="0" w:color="auto"/>
              <w:right w:val="single" w:sz="4" w:space="0" w:color="auto"/>
            </w:tcBorders>
            <w:shd w:val="clear" w:color="auto" w:fill="auto"/>
            <w:noWrap/>
            <w:hideMark/>
          </w:tcPr>
          <w:p w:rsidR="0048006B" w:rsidRPr="00C116DE" w:rsidRDefault="0048006B" w:rsidP="00DF51F5">
            <w:pPr>
              <w:suppressAutoHyphens w:val="0"/>
              <w:ind w:left="-108" w:right="-108"/>
              <w:jc w:val="center"/>
              <w:rPr>
                <w:bCs/>
                <w:color w:val="000000"/>
                <w:lang w:eastAsia="ru-RU"/>
              </w:rPr>
            </w:pPr>
            <w:r w:rsidRPr="00C116DE">
              <w:rPr>
                <w:bCs/>
                <w:color w:val="000000"/>
                <w:lang w:eastAsia="ru-RU"/>
              </w:rPr>
              <w:t>2013 год</w:t>
            </w:r>
          </w:p>
        </w:tc>
      </w:tr>
      <w:tr w:rsidR="0048006B" w:rsidRPr="00C116DE" w:rsidTr="008E110A">
        <w:trPr>
          <w:trHeight w:val="20"/>
          <w:tblHeader/>
        </w:trPr>
        <w:tc>
          <w:tcPr>
            <w:tcW w:w="9517" w:type="dxa"/>
            <w:vMerge/>
            <w:tcBorders>
              <w:top w:val="single" w:sz="4" w:space="0" w:color="auto"/>
              <w:left w:val="single" w:sz="4" w:space="0" w:color="auto"/>
              <w:bottom w:val="single" w:sz="4" w:space="0" w:color="auto"/>
              <w:right w:val="single" w:sz="4" w:space="0" w:color="auto"/>
            </w:tcBorders>
            <w:hideMark/>
          </w:tcPr>
          <w:p w:rsidR="0048006B" w:rsidRPr="00C116DE" w:rsidRDefault="0048006B" w:rsidP="00DF51F5">
            <w:pPr>
              <w:suppressAutoHyphens w:val="0"/>
              <w:ind w:left="-57" w:right="-57"/>
              <w:jc w:val="center"/>
              <w:rPr>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8E110A">
            <w:pPr>
              <w:suppressAutoHyphens w:val="0"/>
              <w:ind w:left="-57" w:right="-57"/>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8E110A">
            <w:pPr>
              <w:suppressAutoHyphens w:val="0"/>
              <w:ind w:left="-108" w:right="-108"/>
              <w:jc w:val="center"/>
              <w:rPr>
                <w:bCs/>
                <w:color w:val="000000"/>
                <w:lang w:eastAsia="ru-RU"/>
              </w:rPr>
            </w:pPr>
          </w:p>
        </w:tc>
        <w:tc>
          <w:tcPr>
            <w:tcW w:w="425"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8E110A">
            <w:pPr>
              <w:suppressAutoHyphens w:val="0"/>
              <w:ind w:left="-114" w:right="-108" w:firstLine="6"/>
              <w:jc w:val="center"/>
              <w:rPr>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8E110A">
            <w:pPr>
              <w:suppressAutoHyphens w:val="0"/>
              <w:ind w:left="-57" w:right="-57"/>
              <w:jc w:val="center"/>
              <w:rPr>
                <w:bCs/>
                <w:color w:val="000000"/>
                <w:lang w:eastAsia="ru-RU"/>
              </w:rPr>
            </w:pPr>
          </w:p>
        </w:tc>
        <w:tc>
          <w:tcPr>
            <w:tcW w:w="426" w:type="dxa"/>
            <w:vMerge/>
            <w:tcBorders>
              <w:top w:val="single" w:sz="4" w:space="0" w:color="auto"/>
              <w:left w:val="single" w:sz="4" w:space="0" w:color="auto"/>
              <w:bottom w:val="single" w:sz="4" w:space="0" w:color="auto"/>
              <w:right w:val="single" w:sz="4" w:space="0" w:color="auto"/>
            </w:tcBorders>
            <w:vAlign w:val="bottom"/>
            <w:hideMark/>
          </w:tcPr>
          <w:p w:rsidR="0048006B" w:rsidRPr="00C116DE" w:rsidRDefault="0048006B" w:rsidP="008E110A">
            <w:pPr>
              <w:suppressAutoHyphens w:val="0"/>
              <w:ind w:left="-108" w:right="-108"/>
              <w:jc w:val="center"/>
              <w:rPr>
                <w:bCs/>
                <w:color w:val="000000"/>
                <w:lang w:eastAsia="ru-RU"/>
              </w:rPr>
            </w:pPr>
          </w:p>
        </w:tc>
        <w:tc>
          <w:tcPr>
            <w:tcW w:w="1275" w:type="dxa"/>
            <w:tcBorders>
              <w:top w:val="nil"/>
              <w:left w:val="nil"/>
              <w:bottom w:val="single" w:sz="4" w:space="0" w:color="auto"/>
              <w:right w:val="single" w:sz="4" w:space="0" w:color="auto"/>
            </w:tcBorders>
            <w:shd w:val="clear" w:color="auto" w:fill="auto"/>
            <w:hideMark/>
          </w:tcPr>
          <w:p w:rsidR="0048006B" w:rsidRPr="00C116DE" w:rsidRDefault="0048006B" w:rsidP="00DF51F5">
            <w:pPr>
              <w:suppressAutoHyphens w:val="0"/>
              <w:ind w:left="-108" w:right="-108"/>
              <w:jc w:val="center"/>
              <w:rPr>
                <w:bCs/>
                <w:color w:val="000000"/>
                <w:lang w:eastAsia="ru-RU"/>
              </w:rPr>
            </w:pPr>
            <w:r w:rsidRPr="00C116DE">
              <w:rPr>
                <w:bCs/>
                <w:color w:val="000000"/>
                <w:lang w:eastAsia="ru-RU"/>
              </w:rPr>
              <w:t>изменения</w:t>
            </w:r>
          </w:p>
        </w:tc>
        <w:tc>
          <w:tcPr>
            <w:tcW w:w="1418" w:type="dxa"/>
            <w:tcBorders>
              <w:top w:val="nil"/>
              <w:left w:val="nil"/>
              <w:bottom w:val="single" w:sz="4" w:space="0" w:color="auto"/>
              <w:right w:val="single" w:sz="4" w:space="0" w:color="auto"/>
            </w:tcBorders>
            <w:shd w:val="clear" w:color="auto" w:fill="auto"/>
            <w:hideMark/>
          </w:tcPr>
          <w:p w:rsidR="0048006B" w:rsidRPr="00C116DE" w:rsidRDefault="0048006B" w:rsidP="00DF51F5">
            <w:pPr>
              <w:suppressAutoHyphens w:val="0"/>
              <w:ind w:left="-108" w:right="-108"/>
              <w:jc w:val="center"/>
              <w:rPr>
                <w:bCs/>
                <w:color w:val="000000"/>
                <w:lang w:eastAsia="ru-RU"/>
              </w:rPr>
            </w:pPr>
            <w:r w:rsidRPr="00C116DE">
              <w:rPr>
                <w:bCs/>
                <w:color w:val="000000"/>
                <w:lang w:eastAsia="ru-RU"/>
              </w:rPr>
              <w:t>с учетом изменений</w:t>
            </w:r>
          </w:p>
        </w:tc>
      </w:tr>
      <w:tr w:rsidR="00E425E6" w:rsidRPr="00E425E6" w:rsidTr="008E110A">
        <w:trPr>
          <w:trHeight w:val="20"/>
        </w:trPr>
        <w:tc>
          <w:tcPr>
            <w:tcW w:w="9517" w:type="dxa"/>
            <w:tcBorders>
              <w:top w:val="single" w:sz="4" w:space="0" w:color="auto"/>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bookmarkStart w:id="1" w:name="RANGE!A11:H1107"/>
            <w:r w:rsidRPr="00E425E6">
              <w:rPr>
                <w:lang w:eastAsia="ru-RU"/>
              </w:rPr>
              <w:t>Волгодонская городская Дума</w:t>
            </w:r>
            <w:bookmarkEnd w:id="1"/>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29 456,8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29 372,6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17 996,0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+1 279,7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15 363,8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11 724,5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+1 036,3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11 116,0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+1 036,3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11 116,0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+756,0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9 456,7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1 659,3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243,4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2 215,2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Расходы на выплаты персоналу в целях обеспечения выполнения функций </w:t>
            </w:r>
            <w:r w:rsidRPr="00E425E6">
              <w:rPr>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2 215,2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+498,7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2 215,2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2 120,3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Депутаты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1 424,1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1 424,1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1 424,1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1 372,7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2 632,2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2 402,3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2 402,3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2 402,3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2 151,0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11 376,6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9 680,4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9 680,4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7 422,7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7 195,1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6 910,7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2 068,6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2 068,6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1 916,8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189,1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1 696,2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1 696,2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1 696,2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Молодежь Волгодонска</w:t>
            </w:r>
            <w:r w:rsidR="008E110A">
              <w:rPr>
                <w:lang w:eastAsia="ru-RU"/>
              </w:rPr>
              <w:t>»</w:t>
            </w:r>
            <w:r w:rsidRPr="00E425E6">
              <w:rPr>
                <w:lang w:eastAsia="ru-RU"/>
              </w:rPr>
              <w:t xml:space="preserve">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Администрация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+34 940,2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1 012 906,5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-131 313,0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101 454,2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 xml:space="preserve">функций органов государственной </w:t>
            </w:r>
            <w:r w:rsidRPr="00E425E6">
              <w:rPr>
                <w:lang w:eastAsia="ru-RU"/>
              </w:rPr>
              <w:lastRenderedPageBreak/>
              <w:t>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2 062,4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2 062,4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2 062,4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1 991,8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83 059,3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81 203,0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+6 538,2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81 203,0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+7 037,4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72 560,9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+7 037,4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72 560,9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+5 695,3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63 833,1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+1 342,1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8 727,8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-499,2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8 642,1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-499,2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8 642,1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2 098,6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6 543,5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Субвенции бюджетам муниципальных образований для финансового обеспечения </w:t>
            </w:r>
            <w:r w:rsidRPr="00E425E6">
              <w:rPr>
                <w:lang w:eastAsia="ru-RU"/>
              </w:rPr>
              <w:lastRenderedPageBreak/>
              <w:t>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Создание и обеспечение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Создание и обеспечение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379,6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5210209</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w:t>
            </w:r>
            <w:proofErr w:type="gramEnd"/>
            <w:r w:rsidRPr="00E425E6">
              <w:rPr>
                <w:lang w:eastAsia="ru-RU"/>
              </w:rPr>
              <w:t xml:space="preserve">, 5.2, 6.2, 6.3, 6.4, 7.1, 7.2, 7.3 (в части нарушения установленных нормативными правовыми актами </w:t>
            </w:r>
            <w:proofErr w:type="gramStart"/>
            <w:r w:rsidRPr="00E425E6">
              <w:rPr>
                <w:lang w:eastAsia="ru-RU"/>
              </w:rPr>
              <w:t>органов местного самоуправления правил организации пассажирских перевозок</w:t>
            </w:r>
            <w:proofErr w:type="gramEnd"/>
            <w:r w:rsidRPr="00E425E6">
              <w:rPr>
                <w:lang w:eastAsia="ru-RU"/>
              </w:rPr>
              <w:t xml:space="preserve"> автомобильным транспортом), 8.1-8.3, частью 2 статьи 9.1, статьей 9.3 Областного закона от 25 октября 2002 года № 273-ЗС </w:t>
            </w:r>
            <w:r w:rsidR="008E110A">
              <w:rPr>
                <w:lang w:eastAsia="ru-RU"/>
              </w:rPr>
              <w:t>«</w:t>
            </w:r>
            <w:r w:rsidRPr="00E425E6">
              <w:rPr>
                <w:lang w:eastAsia="ru-RU"/>
              </w:rPr>
              <w:t>Об административных правонарушениях</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0014000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-138 643,8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16 193,6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+1 656,0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4 231,7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+1 649,4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4 225,1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+1 778,1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1 778,1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-1 365,7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+1 237,0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2 447,0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830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1 247,0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расходы на реализацию государственных функций, не отнесенные к другим целевым статьям и являющиеся резервом для финансирования инвестиционных проектов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0922300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630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4 466,2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-1 616,7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7 102,0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Профилактика правонарушений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Защита прав потребителей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взаимодействия Администрации города Волгодонска с социально ориентированными некоммерческими организациями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-1 306,7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4 167,8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2 185,9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2 185,9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-977,9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1 998,9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1 981,9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ведомственная целевая программа </w:t>
            </w:r>
            <w:r w:rsidR="008E110A">
              <w:rPr>
                <w:lang w:eastAsia="ru-RU"/>
              </w:rPr>
              <w:t>«</w:t>
            </w:r>
            <w:r w:rsidRPr="00E425E6">
              <w:rPr>
                <w:lang w:eastAsia="ru-RU"/>
              </w:rPr>
              <w:t>Создание благоприятных условий для привлечения инвестиций в город Волгодонск на 2013-2015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Муниципальная долгосрочная целевая программа </w:t>
            </w:r>
            <w:r w:rsidR="008E110A">
              <w:rPr>
                <w:lang w:eastAsia="ru-RU"/>
              </w:rPr>
              <w:t>«</w:t>
            </w:r>
            <w:r w:rsidRPr="00E425E6">
              <w:rPr>
                <w:lang w:eastAsia="ru-RU"/>
              </w:rPr>
              <w:t xml:space="preserve">Противодействие коррупции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территориального общественного самоуправления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Условно утверждённые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Специальные расходы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9990000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880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-143 242,0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по мобилизационной подготовке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2090100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-3 550,0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21 816,9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21 666,9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21 666,9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21 666,9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Защита населения и территории города Волгодонска от чрезвычайных ситуаций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+1 239,5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21 626,4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18 882,2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+677,3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18 882,2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18 684,7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2 672,8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2 672,8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1 010,1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1 662,7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Областная долгосрочная целевая программа поддержки казачьих обществ на 2007-2014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-4 980,0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Поддержка казачьих обществ в городе Волгодонске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-29 732,0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224 449,5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Государственное регулирование тарифов на перевозку пассажиров и багажа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5210210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2010 -2014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Лесное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1 962,5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1 962,5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Охрана окружающей среды и рациональное природопользование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1 962,5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1 962,5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городского пассажирского транспорта города Волгодонска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08</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-36 426,2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195 553,4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160 588,6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транспортной инфраструктуры в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-62 214,0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160 588,6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106 409,0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-116 393,6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106 409,0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-159 716,9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19 648,7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+43 323,3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86 760,3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+54 179,6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54 179,6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+25 787,8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34 964,8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сети автомобильных дорог </w:t>
            </w:r>
            <w:r w:rsidRPr="00E425E6">
              <w:rPr>
                <w:lang w:eastAsia="ru-RU"/>
              </w:rPr>
              <w:lastRenderedPageBreak/>
              <w:t>местного значения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32 148,6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32 148,6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+32 148,6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32 148,6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+8 593,7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8 593,7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+23 554,9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23 554,9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Повышение безопасности дорожного движения на территории города Волгодонска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2 816,2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2 816,2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-6 360,8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2 816,2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+544,9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1 818,2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-6 905,7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+4 684,6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11 397,5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Малое и среднее предпринимательство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3450000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+4 648,2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4 648,2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на государственную поддержку малого и среднего предпринимательства, включая крестьянские (фермерские)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+4 648,2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4 648,2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3450100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+4 648,2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4 648,2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Лицензирование розничной продажи алкогольной продукции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-657,9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-645,0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5210206</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-1 064,1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1 980,5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Областная долгосрочная целевая программа развития субъектов малого и среднего предпринимательства в Ростовской области на 2009-2014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-1 064,1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1 980,5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 xml:space="preserve">Субсидии юридическим лицам (кроме государственных (муниципальных) учреждений) и </w:t>
            </w:r>
            <w:r w:rsidRPr="00E425E6">
              <w:rPr>
                <w:lang w:eastAsia="ru-RU"/>
              </w:rPr>
              <w:lastRenderedPageBreak/>
              <w:t>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-1 064,1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1 980,5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+1 758,4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4 768,8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Защита прав потребителей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+2 207,8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2 207,8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+2 207,8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2 207,8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туризма в городе Волгодонске на 2012-2014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-175,0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субъектов малого и среднего предпринимательства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ind w:left="-125" w:right="-91"/>
              <w:jc w:val="right"/>
              <w:rPr>
                <w:lang w:eastAsia="ru-RU"/>
              </w:rPr>
            </w:pPr>
            <w:r w:rsidRPr="00E425E6">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2 006,0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-294,4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1 546,0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+68 796,7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514 770,9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+55 797,3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303 905,2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160 236,8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Федеральная целевая программа </w:t>
            </w:r>
            <w:r w:rsidR="008E110A">
              <w:rPr>
                <w:lang w:eastAsia="ru-RU"/>
              </w:rPr>
              <w:t>«</w:t>
            </w:r>
            <w:r w:rsidRPr="00E425E6">
              <w:rPr>
                <w:lang w:eastAsia="ru-RU"/>
              </w:rPr>
              <w:t>Жилище</w:t>
            </w:r>
            <w:r w:rsidR="008E110A">
              <w:rPr>
                <w:lang w:eastAsia="ru-RU"/>
              </w:rPr>
              <w:t>»</w:t>
            </w:r>
            <w:r w:rsidRPr="00E425E6">
              <w:rPr>
                <w:lang w:eastAsia="ru-RU"/>
              </w:rPr>
              <w:t xml:space="preserve">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160 236,8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Мероприятия по приведению объектов </w:t>
            </w:r>
            <w:proofErr w:type="gramStart"/>
            <w:r w:rsidRPr="00E425E6">
              <w:rPr>
                <w:lang w:eastAsia="ru-RU"/>
              </w:rPr>
              <w:t>г</w:t>
            </w:r>
            <w:proofErr w:type="gramEnd"/>
            <w:r w:rsidRPr="00E425E6">
              <w:rPr>
                <w:lang w:eastAsia="ru-RU"/>
              </w:rPr>
              <w:t>. Волгодонска в состояние, обеспечивающее безопасное проживание его жителей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160 236,8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1008857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+31 266,8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160 236,8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-29 743,2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89 394,7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 xml:space="preserve">Развитие жилищного хозяйства в </w:t>
            </w:r>
            <w:r w:rsidRPr="00E425E6">
              <w:rPr>
                <w:lang w:eastAsia="ru-RU"/>
              </w:rPr>
              <w:lastRenderedPageBreak/>
              <w:t>Ростовской области на 2012-2015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-29 743,2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89 394,7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lastRenderedPageBreak/>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-29 743,2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89 394,7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+50 173,7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50 173,7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Модернизация объектов коммунальной инфраструктуры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+9 801,0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9 801,0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+9 680,7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9 680,7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жилищного хозяйства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+40 372,7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40 372,7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+40 144,4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40 144,4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+36 868,7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36 868,7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Возмещение предприятиям жилищно-коммунального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5210102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12 429,4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+24 439,3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24 439,3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Модернизация объектов коммунальной инфраструктуры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+23 289,3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23 289,3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+23 289,3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23 289,3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Обеспечение жильем отдельных категорий граждан и стимулирование развития жилищного строительства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-35 939,1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96 853,0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-35 939,1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96 853,0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Охрана окружающей среды и рациональное природопользование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-8 567,7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44 767,5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-8 567,7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44 767,5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-8 567,7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44 767,5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+5 496,2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5 496,2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-14 063,9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39 271,3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Благоустроенный город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-27 371,4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52 085,5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-20 207,0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29 249,9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-7 164,4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22 835,6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+12 069,8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77 144,0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w:t>
            </w:r>
            <w:r w:rsidRPr="00E425E6">
              <w:rPr>
                <w:lang w:eastAsia="ru-RU"/>
              </w:rPr>
              <w:lastRenderedPageBreak/>
              <w:t>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1 438,1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+10 631,7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75 705,9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жилищного хозяйства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Благоустроенный город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+10 596,3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75 612,9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45 687,6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+9 737,6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45 687,6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+9 342,0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45 279,4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+7 205,0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+7 205,0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+6 710,4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9 648,8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-6 346,3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19 164,5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-6 346,3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19 164,5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-7 033,9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18 476,9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+53 114,1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53 114,1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Сбор, удаление отходов и очистка сточных вод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Охрана окружающей среды и рациональное природопользование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53 014,1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Охрана окружающей среды и рациональное природопользование в городе Волгодонске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+13 505,5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14 329,5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+13 558,5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13 558,5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дошкольного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9 883,8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образования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Дошкольное образование</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Молодежь Волгодонска</w:t>
            </w:r>
            <w:r w:rsidR="008E110A">
              <w:rPr>
                <w:lang w:eastAsia="ru-RU"/>
              </w:rPr>
              <w:t>»</w:t>
            </w:r>
            <w:r w:rsidRPr="00E425E6">
              <w:rPr>
                <w:lang w:eastAsia="ru-RU"/>
              </w:rPr>
              <w:t xml:space="preserve">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761,0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+64 214,4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82 753,5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+46 525,5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56 124,9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Федеральная целевая программа </w:t>
            </w:r>
            <w:r w:rsidR="008E110A">
              <w:rPr>
                <w:lang w:eastAsia="ru-RU"/>
              </w:rPr>
              <w:t>«</w:t>
            </w:r>
            <w:r w:rsidRPr="00E425E6">
              <w:rPr>
                <w:lang w:eastAsia="ru-RU"/>
              </w:rPr>
              <w:t>Жилище</w:t>
            </w:r>
            <w:r w:rsidR="008E110A">
              <w:rPr>
                <w:lang w:eastAsia="ru-RU"/>
              </w:rPr>
              <w:t>»</w:t>
            </w:r>
            <w:r w:rsidRPr="00E425E6">
              <w:rPr>
                <w:lang w:eastAsia="ru-RU"/>
              </w:rPr>
              <w:t xml:space="preserve">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Обеспечение жильем молодых семей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1008820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19 316,0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+28 612,8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29 145,6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 xml:space="preserve">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w:t>
            </w:r>
            <w:r w:rsidR="008E110A">
              <w:rPr>
                <w:lang w:eastAsia="ru-RU"/>
              </w:rPr>
              <w:t>«</w:t>
            </w:r>
            <w:r w:rsidRPr="00E425E6">
              <w:rPr>
                <w:lang w:eastAsia="ru-RU"/>
              </w:rPr>
              <w:t>Жителю блокадного Ленинграда</w:t>
            </w:r>
            <w:r w:rsidR="008E110A">
              <w:rPr>
                <w:lang w:eastAsia="ru-RU"/>
              </w:rPr>
              <w:t>»</w:t>
            </w:r>
            <w:r w:rsidRPr="00E425E6">
              <w:rPr>
                <w:lang w:eastAsia="ru-RU"/>
              </w:rPr>
              <w:t>,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w:t>
            </w:r>
            <w:proofErr w:type="gramEnd"/>
            <w:r w:rsidRPr="00E425E6">
              <w:rPr>
                <w:lang w:eastAsia="ru-RU"/>
              </w:rPr>
              <w:t>, инвалидов и семей, имеющих детей-инвалидов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5053400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+28 612,8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29 145,6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Обеспечение жильем отдельных категорий граждан, установленных Федеральным законом от 12 января 1995 года № 5-ФЗ </w:t>
            </w:r>
            <w:r w:rsidR="008E110A">
              <w:rPr>
                <w:lang w:eastAsia="ru-RU"/>
              </w:rPr>
              <w:t>«</w:t>
            </w:r>
            <w:r w:rsidRPr="00E425E6">
              <w:rPr>
                <w:lang w:eastAsia="ru-RU"/>
              </w:rPr>
              <w:t>О ветеранах</w:t>
            </w:r>
            <w:r w:rsidR="008E110A">
              <w:rPr>
                <w:lang w:eastAsia="ru-RU"/>
              </w:rPr>
              <w:t>»</w:t>
            </w:r>
            <w:r w:rsidRPr="00E425E6">
              <w:rPr>
                <w:lang w:eastAsia="ru-RU"/>
              </w:rPr>
              <w:t xml:space="preserve">, в соответствии с Указом Президента Российской Федерации от 7 мая 2008 года № 714 </w:t>
            </w:r>
            <w:r w:rsidR="008E110A">
              <w:rPr>
                <w:lang w:eastAsia="ru-RU"/>
              </w:rPr>
              <w:t>«</w:t>
            </w:r>
            <w:r w:rsidRPr="00E425E6">
              <w:rPr>
                <w:lang w:eastAsia="ru-RU"/>
              </w:rPr>
              <w:t>Об обеспечении жильем ветеранов Великой Отечественной войны 1941 - 1945 годов</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+22 572,0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22 572,0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5053401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+22 572,0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22 572,0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Обеспечение жильем отдельных категорий граждан, установленных Федеральными законами от 12 января 1995 года № 5-ФЗ </w:t>
            </w:r>
            <w:r w:rsidR="008E110A">
              <w:rPr>
                <w:lang w:eastAsia="ru-RU"/>
              </w:rPr>
              <w:t>«</w:t>
            </w:r>
            <w:r w:rsidRPr="00E425E6">
              <w:rPr>
                <w:lang w:eastAsia="ru-RU"/>
              </w:rPr>
              <w:t>О ветеранах</w:t>
            </w:r>
            <w:r w:rsidR="008E110A">
              <w:rPr>
                <w:lang w:eastAsia="ru-RU"/>
              </w:rPr>
              <w:t>»</w:t>
            </w:r>
            <w:r w:rsidRPr="00E425E6">
              <w:rPr>
                <w:lang w:eastAsia="ru-RU"/>
              </w:rPr>
              <w:t xml:space="preserve"> и от 24 ноября 1995 года № 181-ФЗ </w:t>
            </w:r>
            <w:r w:rsidR="008E110A">
              <w:rPr>
                <w:lang w:eastAsia="ru-RU"/>
              </w:rPr>
              <w:t>«</w:t>
            </w:r>
            <w:r w:rsidRPr="00E425E6">
              <w:rPr>
                <w:lang w:eastAsia="ru-RU"/>
              </w:rPr>
              <w:t>О социальной защите инвалидов в Российской Федерации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+6 040,8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6 573,6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5053402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+6 040,8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6 573,6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-1 403,3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7 663,3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жилищного строительства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-1 403,3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7 663,3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Обеспечение жильем молодых семей в Ростовской области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-1 403,3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7 663,3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5221002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-1 403,3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7 663,3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+17 688,9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26 628,6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+12 810,3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Федеральный закон от 21 декабря 1996 года № 159-ФЗ </w:t>
            </w:r>
            <w:r w:rsidR="008E110A">
              <w:rPr>
                <w:lang w:eastAsia="ru-RU"/>
              </w:rPr>
              <w:t>«</w:t>
            </w:r>
            <w:r w:rsidRPr="00E425E6">
              <w:rPr>
                <w:lang w:eastAsia="ru-RU"/>
              </w:rPr>
              <w:t>О дополнительных гарантиях по социальной поддержке детей-сирот и детей, оставшихся без попечения родителей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+12 810,3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5052102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-8 939,7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5052104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21 750,0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межбюджетные трансферты бюджетам бюджетной системы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902</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411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4 878,6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Контрольно-счетная палата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7 055,6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7 055,6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+516,7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7 042,8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+543,1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6 529,8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5 297,5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4 985,9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4 985,9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4 300,8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Руководитель контрольно-счетной палаты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1 232,3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1 232,3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1 232,3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+137,1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1 109,2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Финансовое управление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-15 351,1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19 972,4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+3 356,4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18 433,0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+2 307,6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17 382,2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16 950,3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+2 501,7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16 950,3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16 317,2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+2 544,1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16 317,2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+2 200,1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14 050,2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2 267,0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283,4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w:t>
            </w:r>
            <w:r w:rsidRPr="00E425E6">
              <w:rPr>
                <w:lang w:eastAsia="ru-RU"/>
              </w:rPr>
              <w:lastRenderedPageBreak/>
              <w:t xml:space="preserve">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870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0650000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Процентные платежи по муниципальному долгу городского округа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0650400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0650400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730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бюджету субъекта РФ из местных бюджетов в связи с повышением уровня расчетных налоговых доходов из местных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521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-20 246,9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Управление здравоохранения г</w:t>
            </w:r>
            <w:proofErr w:type="gramStart"/>
            <w:r w:rsidRPr="00E425E6">
              <w:rPr>
                <w:lang w:eastAsia="ru-RU"/>
              </w:rPr>
              <w:t>.В</w:t>
            </w:r>
            <w:proofErr w:type="gramEnd"/>
            <w:r w:rsidRPr="00E425E6">
              <w:rPr>
                <w:lang w:eastAsia="ru-RU"/>
              </w:rPr>
              <w:t>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-117 758,1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94 251,3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Здравоохранение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-117 757,0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94 249,3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Стационарная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-26 133,6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75 337,4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региональных </w:t>
            </w:r>
            <w:proofErr w:type="gramStart"/>
            <w:r w:rsidRPr="00E425E6">
              <w:rPr>
                <w:lang w:eastAsia="ru-RU"/>
              </w:rPr>
              <w:t>программ модернизации здравоохранения субъектов Российской Федерации</w:t>
            </w:r>
            <w:proofErr w:type="gramEnd"/>
            <w:r w:rsidRPr="00E425E6">
              <w:rPr>
                <w:lang w:eastAsia="ru-RU"/>
              </w:rPr>
              <w:t xml:space="preserve">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+18 208,6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18 208,6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w:t>
            </w:r>
            <w:proofErr w:type="gramStart"/>
            <w:r w:rsidRPr="00E425E6">
              <w:rPr>
                <w:lang w:eastAsia="ru-RU"/>
              </w:rPr>
              <w:t>программ модернизации здравоохранения субъектов Российской Федерации</w:t>
            </w:r>
            <w:proofErr w:type="gramEnd"/>
            <w:r w:rsidRPr="00E425E6">
              <w:rPr>
                <w:lang w:eastAsia="ru-RU"/>
              </w:rPr>
              <w:t xml:space="preserve">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16 485,3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+16 485,3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16 485,3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w:t>
            </w:r>
            <w:proofErr w:type="gramStart"/>
            <w:r w:rsidRPr="00E425E6">
              <w:rPr>
                <w:lang w:eastAsia="ru-RU"/>
              </w:rPr>
              <w:t>программ модернизации здравоохранения субъектов Российской Федерации</w:t>
            </w:r>
            <w:proofErr w:type="gramEnd"/>
            <w:r w:rsidRPr="00E425E6">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1 723,3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+1 723,3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1 723,3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40 814,3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здравоохранения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-8 326,4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40 814,3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Совершенствование подготовки медицинских кадров</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34 679,5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-8 833,8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34 679,5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E425E6">
              <w:rPr>
                <w:lang w:eastAsia="ru-RU"/>
              </w:rPr>
              <w:lastRenderedPageBreak/>
              <w:t>(выполнение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-36 404,6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15 925,7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-2 147,2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здравоохранения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15 879,9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15 879,9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-34 257,4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15 879,9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-47 826,2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+13 568,8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15 497,1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Амбулаторная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-8 070,4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7 310,2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региональных </w:t>
            </w:r>
            <w:proofErr w:type="gramStart"/>
            <w:r w:rsidRPr="00E425E6">
              <w:rPr>
                <w:lang w:eastAsia="ru-RU"/>
              </w:rPr>
              <w:t xml:space="preserve">программ модернизации здравоохранения субъектов </w:t>
            </w:r>
            <w:r w:rsidRPr="00E425E6">
              <w:rPr>
                <w:lang w:eastAsia="ru-RU"/>
              </w:rPr>
              <w:lastRenderedPageBreak/>
              <w:t>Российской Федерации</w:t>
            </w:r>
            <w:proofErr w:type="gramEnd"/>
            <w:r w:rsidRPr="00E425E6">
              <w:rPr>
                <w:lang w:eastAsia="ru-RU"/>
              </w:rPr>
              <w:t xml:space="preserve"> и программ модернизации федеральных государственных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+1 765,5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1 765,5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Реализация </w:t>
            </w:r>
            <w:proofErr w:type="gramStart"/>
            <w:r w:rsidRPr="00E425E6">
              <w:rPr>
                <w:lang w:eastAsia="ru-RU"/>
              </w:rPr>
              <w:t>программ модернизации здравоохранения субъектов Российской Федерации</w:t>
            </w:r>
            <w:proofErr w:type="gramEnd"/>
            <w:r w:rsidRPr="00E425E6">
              <w:rPr>
                <w:lang w:eastAsia="ru-RU"/>
              </w:rPr>
              <w:t xml:space="preserve"> в части укрепления материально-технической базы медицинских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w:t>
            </w:r>
            <w:proofErr w:type="gramStart"/>
            <w:r w:rsidRPr="00E425E6">
              <w:rPr>
                <w:lang w:eastAsia="ru-RU"/>
              </w:rPr>
              <w:t>программ модернизации здравоохранения субъектов Российской Федерации</w:t>
            </w:r>
            <w:proofErr w:type="gramEnd"/>
            <w:r w:rsidRPr="00E425E6">
              <w:rPr>
                <w:lang w:eastAsia="ru-RU"/>
              </w:rPr>
              <w:t xml:space="preserve">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1 573,5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0960200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+1 573,5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1 573,5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здравоохранения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-11 772,9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4 064,7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здравоохранения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4 064,7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4 064,7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4 064,7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3 821,4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243,3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Скорая медицинская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-84 498,5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Денежные выплаты медицинскому персоналу фельдшерско-акушерских пунктов, врачам, </w:t>
            </w:r>
            <w:r w:rsidRPr="00E425E6">
              <w:rPr>
                <w:lang w:eastAsia="ru-RU"/>
              </w:rPr>
              <w:lastRenderedPageBreak/>
              <w:t>фельдшерам и медицинским сестрам скорой медицинской помощи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5201800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-9 436,9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здравоохранения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оказания медицинской помощи на территории Ростовской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5220515</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-72 546,4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здравоохранения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-2 515,2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-796,1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11 601,7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7 646,7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+517,8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7 646,7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7 119,0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+648,2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7 119,0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6 199,5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919,5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-187,3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3 955,0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здравоохранения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3 482,3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3 321,8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3 321,8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3 276,4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w:t>
            </w:r>
            <w:r w:rsidRPr="00E425E6">
              <w:rPr>
                <w:lang w:eastAsia="ru-RU"/>
              </w:rPr>
              <w:lastRenderedPageBreak/>
              <w:t xml:space="preserve">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+79,6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09</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Отдел культуры </w:t>
            </w:r>
            <w:proofErr w:type="gramStart"/>
            <w:r w:rsidRPr="00E425E6">
              <w:rPr>
                <w:lang w:eastAsia="ru-RU"/>
              </w:rPr>
              <w:t>г</w:t>
            </w:r>
            <w:proofErr w:type="gramEnd"/>
            <w:r w:rsidRPr="00E425E6">
              <w:rPr>
                <w:lang w:eastAsia="ru-RU"/>
              </w:rPr>
              <w:t>.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+39 545,4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163 510,6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+19 124,5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71 219,2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+19 164,5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70 585,7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+19 164,5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70 585,7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909,8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909,8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909,8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культуры города Волгодонска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69 639,9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Дополнительное образование в сфере культуры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69 639,9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+18 442,7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69 639,9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Молодежь Волгодонска</w:t>
            </w:r>
            <w:r w:rsidR="008E110A">
              <w:rPr>
                <w:lang w:eastAsia="ru-RU"/>
              </w:rPr>
              <w:t>»</w:t>
            </w:r>
            <w:r w:rsidRPr="00E425E6">
              <w:rPr>
                <w:lang w:eastAsia="ru-RU"/>
              </w:rPr>
              <w:t xml:space="preserve">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621,5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+20 420,7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92 289,5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+20 002,6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82 090,2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4400000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4400200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Культура Дона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+18 687,7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80 775,3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культуры города Волгодонска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+18 460,9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80 243,7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Библиотечное обслуживание</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24 244,4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24 244,4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+3 661,8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24 244,4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+3 161,8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23 744,4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досуга</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+11 631,9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52 832,0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+11 631,9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52 832,0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+3 500,1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15 589,2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E425E6">
              <w:rPr>
                <w:lang w:eastAsia="ru-RU"/>
              </w:rPr>
              <w:lastRenderedPageBreak/>
              <w:t>(выполнение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+2 934,1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15 023,2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+8 131,8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37 242,8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+6 942,8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36 053,8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Мероприятия и другие вопросы в сфере культуры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3 167,3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+3 167,2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3 167,3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+418,1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10 199,3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6 527,9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6 527,9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5 999,4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5 999,4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5 311,2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688,2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3 671,4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культуры города Волгодонска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Мероприятия и другие вопросы в сфере культуры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3 444,5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3 198,2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3 198,2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3 190,9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7950604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906</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Управление образования г</w:t>
            </w:r>
            <w:proofErr w:type="gramStart"/>
            <w:r w:rsidRPr="00E425E6">
              <w:rPr>
                <w:lang w:eastAsia="ru-RU"/>
              </w:rPr>
              <w:t>.В</w:t>
            </w:r>
            <w:proofErr w:type="gramEnd"/>
            <w:r w:rsidRPr="00E425E6">
              <w:rPr>
                <w:lang w:eastAsia="ru-RU"/>
              </w:rPr>
              <w:t>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C45648">
            <w:pPr>
              <w:suppressAutoHyphens w:val="0"/>
              <w:ind w:left="-108" w:right="-108"/>
              <w:jc w:val="right"/>
              <w:rPr>
                <w:lang w:eastAsia="ru-RU"/>
              </w:rPr>
            </w:pPr>
            <w:r w:rsidRPr="00E425E6">
              <w:rPr>
                <w:lang w:eastAsia="ru-RU"/>
              </w:rPr>
              <w:t>+254 150,5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1 411 082,5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2 026,5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2 026,5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2 026,5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2 026,5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1 395,2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1 254,6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C45648">
            <w:pPr>
              <w:suppressAutoHyphens w:val="0"/>
              <w:ind w:left="-108" w:right="-108"/>
              <w:jc w:val="right"/>
              <w:rPr>
                <w:lang w:eastAsia="ru-RU"/>
              </w:rPr>
            </w:pPr>
            <w:r w:rsidRPr="00E425E6">
              <w:rPr>
                <w:lang w:eastAsia="ru-RU"/>
              </w:rPr>
              <w:t>+253 868,0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1 379 881,8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02164C">
            <w:pPr>
              <w:suppressAutoHyphens w:val="0"/>
              <w:ind w:left="-108" w:right="-108"/>
              <w:jc w:val="right"/>
              <w:rPr>
                <w:lang w:eastAsia="ru-RU"/>
              </w:rPr>
            </w:pPr>
            <w:r w:rsidRPr="00E425E6">
              <w:rPr>
                <w:lang w:eastAsia="ru-RU"/>
              </w:rPr>
              <w:t>+120 041,0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517 175,0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+62 133,4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+62 133,4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общего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-866,9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Подпрограмма </w:t>
            </w:r>
            <w:r w:rsidR="008E110A">
              <w:rPr>
                <w:lang w:eastAsia="ru-RU"/>
              </w:rPr>
              <w:t>«</w:t>
            </w:r>
            <w:r w:rsidRPr="00E425E6">
              <w:rPr>
                <w:lang w:eastAsia="ru-RU"/>
              </w:rPr>
              <w:t>Развитие дошкольного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63 000,3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+57 857,6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454 124,7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4 098,3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4 096,9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образования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449 981,4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Дошкольное образование</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449 981,4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449 981,4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+58 750,5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449 981,4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+55 893,9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442 326,3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+2 856,6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7 655,1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-170,5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xml:space="preserve">+125 </w:t>
            </w:r>
            <w:r w:rsidRPr="00E425E6">
              <w:rPr>
                <w:lang w:eastAsia="ru-RU"/>
              </w:rPr>
              <w:lastRenderedPageBreak/>
              <w:t>942,5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lastRenderedPageBreak/>
              <w:t>806 133,7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Федеральные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Государственная программа Российской Федерации </w:t>
            </w:r>
            <w:r w:rsidR="008E110A">
              <w:rPr>
                <w:lang w:eastAsia="ru-RU"/>
              </w:rPr>
              <w:t>«</w:t>
            </w:r>
            <w:r w:rsidRPr="00E425E6">
              <w:rPr>
                <w:lang w:eastAsia="ru-RU"/>
              </w:rPr>
              <w:t>Доступная среда</w:t>
            </w:r>
            <w:r w:rsidR="008E110A">
              <w:rPr>
                <w:lang w:eastAsia="ru-RU"/>
              </w:rPr>
              <w:t>»</w:t>
            </w:r>
            <w:r w:rsidRPr="00E425E6">
              <w:rPr>
                <w:lang w:eastAsia="ru-RU"/>
              </w:rPr>
              <w:t xml:space="preserve">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1009000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Реализация мероприятий государственной программы Российской Федерации </w:t>
            </w:r>
            <w:r w:rsidR="008E110A">
              <w:rPr>
                <w:lang w:eastAsia="ru-RU"/>
              </w:rPr>
              <w:t>«</w:t>
            </w:r>
            <w:r w:rsidRPr="00E425E6">
              <w:rPr>
                <w:lang w:eastAsia="ru-RU"/>
              </w:rPr>
              <w:t>Доступная среда</w:t>
            </w:r>
            <w:r w:rsidR="008E110A">
              <w:rPr>
                <w:lang w:eastAsia="ru-RU"/>
              </w:rPr>
              <w:t>»</w:t>
            </w:r>
            <w:r w:rsidRPr="00E425E6">
              <w:rPr>
                <w:lang w:eastAsia="ru-RU"/>
              </w:rPr>
              <w:t xml:space="preserve"> на 2011 - 2015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1009099</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2 415,6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4360000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20 166,6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Модернизация региональных систем общего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20 166,6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4362100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+19 235,8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20 166,6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безвозмездные и безвозвратные перечисления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Ежемесячное денежное вознаграждение за классное руководство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5200900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7 766,0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+46 073,1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393 443,8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392 513,0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общего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392 513,0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392 513,0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+45 142,3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392 513,0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+42 955,9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390 326,6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+2 186,4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2 186,4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и использование информационных и телекоммуникационных технологий в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+930,8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+50 269,0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382 158,7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+586,4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4 979,3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-247,5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4 145,4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образования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+49 529,6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376 861,4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Общее образование</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206 043,2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206 043,2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+27 327,0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206 043,2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+6 446,6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154 008,9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+20 880,4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52 034,3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Дополнительное образование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170 818,2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170 818,2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+22 202,6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170 818,2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+3 447,9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152 063,5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+18 754,7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18 754,7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-322,6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8 879,0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8 483,9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8 483,9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и обеспечение отдыха и оздоровления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8 483,9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8 483,9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Молодежь Волгодонска</w:t>
            </w:r>
            <w:r w:rsidR="008E110A">
              <w:rPr>
                <w:lang w:eastAsia="ru-RU"/>
              </w:rPr>
              <w:t>»</w:t>
            </w:r>
            <w:r w:rsidRPr="00E425E6">
              <w:rPr>
                <w:lang w:eastAsia="ru-RU"/>
              </w:rPr>
              <w:t xml:space="preserve">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+8 207,1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47 694,1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12 741,0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+1 216,3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12 741,0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11 575,1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+1 278,2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11 575,1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9 732,6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1 165,9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1 165,9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4 307,0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4 307,0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общего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+2 751,0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4 307,0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3 984,8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+2 428,8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3 984,8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+2 193,7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3 749,7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+4 004,1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30 410,4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-131,6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образования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+3 709,4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29 668,8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Дополнительное образование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10 036,2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10 036,2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10 036,2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4 093,6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+1 423,8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5 942,6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Охрана семьи и детства, другие вопросы в сфере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+2 565,5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19 632,6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9 098,8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9 098,8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9 017,7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1 156,7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-33,4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1 156,7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734,5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+2 691,5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9 374,4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+2 691,5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9 374,4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+2 948,9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9 374,4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7950404</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материально - технической </w:t>
            </w:r>
            <w:r w:rsidRPr="00E425E6">
              <w:rPr>
                <w:lang w:eastAsia="ru-RU"/>
              </w:rPr>
              <w:lastRenderedPageBreak/>
              <w:t>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Об энергосбережении и повышении энергетической эффективности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09</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29 174,2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общего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226,8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28 947,4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Федеральный закон от 19 мая 1995 года № 81-ФЗ </w:t>
            </w:r>
            <w:r w:rsidR="008E110A">
              <w:rPr>
                <w:lang w:eastAsia="ru-RU"/>
              </w:rPr>
              <w:t>«</w:t>
            </w:r>
            <w:r w:rsidRPr="00E425E6">
              <w:rPr>
                <w:lang w:eastAsia="ru-RU"/>
              </w:rPr>
              <w:t>О государственных пособиях гражданам, имеющим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Выплата единовременного пособия при всех формах устройства детей, лишенных родительского попечения, в семью</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5050502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28 351,6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образования в Ростовской области на 2010-2015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28 351,6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Развитие общего образования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28 351,6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5222601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28 351,6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Департамент труда и социального развития Администрации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+32 883,3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837 532,3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631,6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14 970,6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14 970,6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14 960,6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14 960,6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и обеспечение отдыха и оздоровления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14 960,6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14 960,6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14 960,6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5 351,0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9 609,6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Социальная поддержка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Пособия и компенсации гражданам и иные социальные выплаты, кроме публичных </w:t>
            </w:r>
            <w:r w:rsidRPr="00E425E6">
              <w:rPr>
                <w:lang w:eastAsia="ru-RU"/>
              </w:rPr>
              <w:lastRenderedPageBreak/>
              <w:t>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lastRenderedPageBreak/>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 xml:space="preserve">Подпрограмма </w:t>
            </w:r>
            <w:r w:rsidR="008E110A">
              <w:rPr>
                <w:lang w:eastAsia="ru-RU"/>
              </w:rPr>
              <w:t>«</w:t>
            </w:r>
            <w:r w:rsidRPr="00E425E6">
              <w:rPr>
                <w:lang w:eastAsia="ru-RU"/>
              </w:rPr>
              <w:t>Организация и обеспечение отдыха и оздоровления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+32 598,7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821 930,1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+1 257,1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5 829,1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Решение Волгодонской городской Думы от 06.03.2007 № 20 </w:t>
            </w:r>
            <w:r w:rsidR="008E110A">
              <w:rPr>
                <w:lang w:eastAsia="ru-RU"/>
              </w:rPr>
              <w:t>«</w:t>
            </w:r>
            <w:r w:rsidRPr="00E425E6">
              <w:rPr>
                <w:lang w:eastAsia="ru-RU"/>
              </w:rPr>
              <w:t>Об утверждении положения о порядке назначения и выплаты доплаты к пенсии почетным гражданам города Волгодонска</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5059200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Обеспечение мер социальной поддержки гражданам в форме предоставления доплаты к пенсии почетным гражданам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Меры социальной поддержки населения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5059201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314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5 509,7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5 509,7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Социальная поддержка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5 509,7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5 509,7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обслуживание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+15 192,3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66 935,1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Социальное обслуживание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+14 359,8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62 760,8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lastRenderedPageBreak/>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3 974,3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Организация и обеспечение отдыха и оздоровления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-2 392,7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Социальное обслуживание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+2 352,5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2 352,5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Улучшение социально-экономического положения и повышение качества жизни пожилых людей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733,9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733,9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Доступная среда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+1 848,5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706 011,5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+22 435,6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191 124,6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-2 050,2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Закон Российской Федерации от 9 июня 1993 года № 5142-1 </w:t>
            </w:r>
            <w:r w:rsidR="008E110A">
              <w:rPr>
                <w:lang w:eastAsia="ru-RU"/>
              </w:rPr>
              <w:t>«</w:t>
            </w:r>
            <w:r w:rsidRPr="00E425E6">
              <w:rPr>
                <w:lang w:eastAsia="ru-RU"/>
              </w:rPr>
              <w:t>О донорстве крови и ее компонентов</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Обеспечение мер социальной поддержки для лиц, награжденных знаком </w:t>
            </w:r>
            <w:r w:rsidR="008E110A">
              <w:rPr>
                <w:lang w:eastAsia="ru-RU"/>
              </w:rPr>
              <w:t>«</w:t>
            </w:r>
            <w:r w:rsidRPr="00E425E6">
              <w:rPr>
                <w:lang w:eastAsia="ru-RU"/>
              </w:rPr>
              <w:t>Почетный донор СССР</w:t>
            </w:r>
            <w:r w:rsidR="008E110A">
              <w:rPr>
                <w:lang w:eastAsia="ru-RU"/>
              </w:rPr>
              <w:t>»</w:t>
            </w:r>
            <w:r w:rsidRPr="00E425E6">
              <w:rPr>
                <w:lang w:eastAsia="ru-RU"/>
              </w:rPr>
              <w:t xml:space="preserve">, </w:t>
            </w:r>
            <w:r w:rsidR="008E110A">
              <w:rPr>
                <w:lang w:eastAsia="ru-RU"/>
              </w:rPr>
              <w:t>«</w:t>
            </w:r>
            <w:r w:rsidRPr="00E425E6">
              <w:rPr>
                <w:lang w:eastAsia="ru-RU"/>
              </w:rPr>
              <w:t>Почетный донор России</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5052901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-6 765,4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5054500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Оплата жилищно-коммунальных услуг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+31 251,2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190 912,8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5054600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+31 251,2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190 912,8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-19 808,6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504 237,1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-19 808,6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504 237,1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Социальная поддержка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-19 808,6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504 237,1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-19 808,6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504 237,1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-19 808,6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504 237,1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-20 890,0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465 211,8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5220801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+1 081,4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39 025,3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10 649,8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Социальная поддержка и социальное обслуживание населения города Волгодонска на период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4 167,2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Социальная поддержка населения</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4 167,2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7951301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4 167,2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Забота</w:t>
            </w:r>
            <w:r w:rsidR="008E110A">
              <w:rPr>
                <w:lang w:eastAsia="ru-RU"/>
              </w:rPr>
              <w:t>»</w:t>
            </w:r>
            <w:r w:rsidRPr="00E425E6">
              <w:rPr>
                <w:lang w:eastAsia="ru-RU"/>
              </w:rPr>
              <w:t xml:space="preserve"> по предоставлению дополнительных мер социальной поддержки инвалидам, гражданам пожилого возраста и лицам, оказавшимся в экстремальной ситуации,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-778,5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6 482,6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6 271,3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6 271,3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-1 702,0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3 519,1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Приобретение товаров, работ, услуг в пользу граждан</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323</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+1 043,1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2 752,2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7952600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-119,6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+6 477,4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6 477,4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Социальная помощь</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5051900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1 927,7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5140000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5141500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4 549,7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+7 823,4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36 677,0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4 398,6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-999,8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4 398,6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3 468,7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-848,9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3 468,7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506,6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2 962,1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31 890,9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31 890,9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proofErr w:type="gramStart"/>
            <w:r w:rsidRPr="00E425E6">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8E110A">
              <w:rPr>
                <w:lang w:eastAsia="ru-RU"/>
              </w:rPr>
              <w:t>«</w:t>
            </w:r>
            <w:r w:rsidRPr="00E425E6">
              <w:rPr>
                <w:lang w:eastAsia="ru-RU"/>
              </w:rPr>
              <w:t>Об организации опеки и попечительства в Ростовской области</w:t>
            </w:r>
            <w:r w:rsidR="008E110A">
              <w:rPr>
                <w:lang w:eastAsia="ru-RU"/>
              </w:rPr>
              <w:t>»</w:t>
            </w:r>
            <w:r w:rsidRPr="00E425E6">
              <w:rPr>
                <w:lang w:eastAsia="ru-RU"/>
              </w:rPr>
              <w:t>, по организации приемных семей для граждан пожилого возраста и инвалидов</w:t>
            </w:r>
            <w:proofErr w:type="gramEnd"/>
            <w:r w:rsidRPr="00E425E6">
              <w:rPr>
                <w:lang w:eastAsia="ru-RU"/>
              </w:rPr>
              <w:t xml:space="preserve"> </w:t>
            </w:r>
            <w:proofErr w:type="gramStart"/>
            <w:r w:rsidRPr="00E425E6">
              <w:rPr>
                <w:lang w:eastAsia="ru-RU"/>
              </w:rPr>
              <w:t xml:space="preserve">в соответствии с Областным законом от 19 ноября 2009 года № 320-ЗС </w:t>
            </w:r>
            <w:r w:rsidR="008E110A">
              <w:rPr>
                <w:lang w:eastAsia="ru-RU"/>
              </w:rPr>
              <w:t>«</w:t>
            </w:r>
            <w:r w:rsidRPr="00E425E6">
              <w:rPr>
                <w:lang w:eastAsia="ru-RU"/>
              </w:rPr>
              <w:t>Об организации приемных семей для граждан пожилого возраста и инвалидов в Ростовской области</w:t>
            </w:r>
            <w:r w:rsidR="008E110A">
              <w:rPr>
                <w:lang w:eastAsia="ru-RU"/>
              </w:rPr>
              <w:t>»</w:t>
            </w:r>
            <w:r w:rsidRPr="00E425E6">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 174-ЗС </w:t>
            </w:r>
            <w:r w:rsidR="008E110A">
              <w:rPr>
                <w:lang w:eastAsia="ru-RU"/>
              </w:rPr>
              <w:t>«</w:t>
            </w:r>
            <w:r w:rsidRPr="00E425E6">
              <w:rPr>
                <w:lang w:eastAsia="ru-RU"/>
              </w:rPr>
              <w:t>Об адресной социальной помощи в Ростовской области</w:t>
            </w:r>
            <w:r w:rsidR="008E110A">
              <w:rPr>
                <w:lang w:eastAsia="ru-RU"/>
              </w:rPr>
              <w:t>»</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+8 681,7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31 890,9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29 554,8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+9 310,0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29 554,8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+7 525,9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27 770,7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+1 784,1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1 784,1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2 336,1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2 336,1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721,2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1 614,9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5210207</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+141,5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387,5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913</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+169,4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Комитет по управлению имуществом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+4 136,0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47 410,5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+4 400,9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47 065,4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+4 400,9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47 065,4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21 456,3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+1 732,2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21 456,3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+1 951,3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20 469,0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+1 951,3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20 469,0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+1 697,6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17 874,5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+253,7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2 594,5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987,3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-219,1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987,3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-116,2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-102,9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703,8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831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-75,3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143,0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-64,2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Оптимизация и повышение качества предоставления государственных и муниципальных услуг в Ростовской области, в том числе на базе многофункциональных центров предоставления государственных и муниципальных услуг, на 2011-2013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5224200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2 842,1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-238,5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22 360,5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+116,9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+539,9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958,7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467,7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Управление имуществом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-930,3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21 194,6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-2 326,1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-19 698,8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Управление имуществом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период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+3 819,7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3 819,7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+3 816,5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3 816,5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Повышение качества предоставления государственных и муниципальных услуг на базе многофункционального центра на период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17 374,9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+15 613,5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15 613,5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+1 761,4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1 761,4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Управление имуществом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и повышение качества предоставления государственных и муниципальных услуг на базе многофункционального центра на период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-264,9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-482,8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Управление имуществом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период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+127,2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127,2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04</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7951701</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217,9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Комитет по физической культуре и спорту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+19 421,6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50 372,8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-193,8</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-136,1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-57,7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42,3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+16 958,5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17 508,5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+16 958,5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16 958,5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+16 858,5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16 858,5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образования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Дополнительное образование детей</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7950403</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16 843,9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Молодежь Волгодонска</w:t>
            </w:r>
            <w:r w:rsidR="008E110A">
              <w:rPr>
                <w:lang w:eastAsia="ru-RU"/>
              </w:rPr>
              <w:t>»</w:t>
            </w:r>
            <w:r w:rsidRPr="00E425E6">
              <w:rPr>
                <w:lang w:eastAsia="ru-RU"/>
              </w:rPr>
              <w:t xml:space="preserve"> на 2013-2017 годы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07</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7950100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+2 656,9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32 821,5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+1 542,2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27 460,8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Резервные фонды исполнительных органов государственной власти субъектов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0700400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360,0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+1 182,2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27 100,8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физической культуры и спорта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+1 322,2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27 100,8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-6 116,4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7 370,4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+7 438,6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19 730,4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+7 438,6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19 730,4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+6 085,5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18 377,3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622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+1 353,1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1 353,1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территориального общественного самоуправления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+1 114,7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5 360,7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4 505,1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+396,4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4 505,1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4 260,1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+452,1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4 260,1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+377,6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3 729,9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+74,5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245,0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94,1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150,9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+718,3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855,6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Пожарная безопасность и защита населения и территории города Волгодонска от чрезвычайных ситуаций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Подпрограмма </w:t>
            </w:r>
            <w:r w:rsidR="008E110A">
              <w:rPr>
                <w:lang w:eastAsia="ru-RU"/>
              </w:rPr>
              <w:t>«</w:t>
            </w:r>
            <w:r w:rsidRPr="00E425E6">
              <w:rPr>
                <w:lang w:eastAsia="ru-RU"/>
              </w:rPr>
              <w:t xml:space="preserve">Пожарная безопасность муниципального образования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7950302</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179,5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физической культуры и спорта в городе Волгодонске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670,1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140,1</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7951500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915</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Отдел записи актов гражданского состояния Администрации города Волгодонска Ростовской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5 721,0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5 721,0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5 721,0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5 158,4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Государственная регистрация актов гражданского состояния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+347,6</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5 158,4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4 271,2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+440,9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4 271,2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4 059,9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211,3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-81,3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878,0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+51,9</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402,2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-133,2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475,8</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0013800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9,2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547,3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547,3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-161,2</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547,3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321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-321,4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Региональные целевые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Областная долгосрочная целевая программа </w:t>
            </w:r>
            <w:r w:rsidR="008E110A">
              <w:rPr>
                <w:lang w:eastAsia="ru-RU"/>
              </w:rPr>
              <w:t>«</w:t>
            </w:r>
            <w:r w:rsidRPr="00E425E6">
              <w:rPr>
                <w:lang w:eastAsia="ru-RU"/>
              </w:rPr>
              <w:t>Развитие и использование информационных и телекоммуникационных технологий в Ростовской области на 2010-2014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917</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5222800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15,3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Управление по муниципальному заказу города Волгодонска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5 302,9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5 302,9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5 302,9</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Руководство и управление в сфере установленных </w:t>
            </w:r>
            <w:proofErr w:type="gramStart"/>
            <w:r w:rsidRPr="00E425E6">
              <w:rPr>
                <w:lang w:eastAsia="ru-RU"/>
              </w:rPr>
              <w:t>функций органов государственной власти субъектов Российской Федерации</w:t>
            </w:r>
            <w:proofErr w:type="gramEnd"/>
            <w:r w:rsidRPr="00E425E6">
              <w:rPr>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4 863,2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+535,7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4 863,2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4 444,2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+341,1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4 444,2</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+340,1</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3 960,7</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выплаты персоналу, за исключением фонда оплаты труда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122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483,5</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+196,0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419,0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-48,0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120,6</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+244,0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298,4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0020400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-1,4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 </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0920300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851</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0,3</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Целевые программы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7950000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-25,4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439,4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Развитие материально - технической базы и освещение деятельности органов местного самоуправления и органов Администрации города Волгодонска на 2013- 2017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200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Иные закупки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240</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-20,4</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409,4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242</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-26,7</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380,4</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7951000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+6,3</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29,0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 xml:space="preserve">Муниципальная долгосрочная целевая программа </w:t>
            </w:r>
            <w:r w:rsidR="008E110A">
              <w:rPr>
                <w:lang w:eastAsia="ru-RU"/>
              </w:rPr>
              <w:t>«</w:t>
            </w:r>
            <w:r w:rsidRPr="00E425E6">
              <w:rPr>
                <w:lang w:eastAsia="ru-RU"/>
              </w:rPr>
              <w:t xml:space="preserve">Развитие муниципальной службы в муниципальном образовании </w:t>
            </w:r>
            <w:r w:rsidR="008E110A">
              <w:rPr>
                <w:lang w:eastAsia="ru-RU"/>
              </w:rPr>
              <w:t>«</w:t>
            </w:r>
            <w:r w:rsidRPr="00E425E6">
              <w:rPr>
                <w:lang w:eastAsia="ru-RU"/>
              </w:rPr>
              <w:t>Город Волгодонск</w:t>
            </w:r>
            <w:r w:rsidR="008E110A">
              <w:rPr>
                <w:lang w:eastAsia="ru-RU"/>
              </w:rPr>
              <w:t>»</w:t>
            </w:r>
            <w:r w:rsidRPr="00E425E6">
              <w:rPr>
                <w:lang w:eastAsia="ru-RU"/>
              </w:rPr>
              <w:t xml:space="preserve"> на 2013-2017 годы</w:t>
            </w:r>
            <w:r w:rsidR="008E110A">
              <w:rPr>
                <w:lang w:eastAsia="ru-RU"/>
              </w:rPr>
              <w:t>»</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Прочая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r w:rsidRPr="00E425E6">
              <w:rPr>
                <w:lang w:eastAsia="ru-RU"/>
              </w:rPr>
              <w:t>918</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01</w:t>
            </w: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r w:rsidRPr="00E425E6">
              <w:rPr>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r w:rsidRPr="00E425E6">
              <w:rPr>
                <w:lang w:eastAsia="ru-RU"/>
              </w:rPr>
              <w:t>7953300</w:t>
            </w: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r w:rsidRPr="00E425E6">
              <w:rPr>
                <w:lang w:eastAsia="ru-RU"/>
              </w:rPr>
              <w:t>244</w:t>
            </w: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-5,0</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425E6">
            <w:pPr>
              <w:suppressAutoHyphens w:val="0"/>
              <w:jc w:val="right"/>
              <w:rPr>
                <w:lang w:eastAsia="ru-RU"/>
              </w:rPr>
            </w:pPr>
            <w:r w:rsidRPr="00E425E6">
              <w:rPr>
                <w:lang w:eastAsia="ru-RU"/>
              </w:rPr>
              <w:t>30,0</w:t>
            </w:r>
          </w:p>
        </w:tc>
      </w:tr>
      <w:tr w:rsidR="00E425E6" w:rsidRPr="00E425E6" w:rsidTr="008E110A">
        <w:trPr>
          <w:trHeight w:val="20"/>
        </w:trPr>
        <w:tc>
          <w:tcPr>
            <w:tcW w:w="9517" w:type="dxa"/>
            <w:tcBorders>
              <w:top w:val="nil"/>
              <w:left w:val="single" w:sz="4" w:space="0" w:color="auto"/>
              <w:bottom w:val="single" w:sz="4" w:space="0" w:color="auto"/>
              <w:right w:val="single" w:sz="4" w:space="0" w:color="auto"/>
            </w:tcBorders>
            <w:shd w:val="clear" w:color="auto" w:fill="auto"/>
            <w:hideMark/>
          </w:tcPr>
          <w:p w:rsidR="00E425E6" w:rsidRPr="00E425E6" w:rsidRDefault="00E425E6" w:rsidP="00E425E6">
            <w:pPr>
              <w:suppressAutoHyphens w:val="0"/>
              <w:jc w:val="both"/>
              <w:rPr>
                <w:lang w:eastAsia="ru-RU"/>
              </w:rPr>
            </w:pPr>
            <w:r w:rsidRPr="00E425E6">
              <w:rPr>
                <w:lang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firstLine="6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42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80"/>
              <w:jc w:val="center"/>
              <w:rPr>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57" w:right="-57"/>
              <w:jc w:val="center"/>
              <w:rPr>
                <w:lang w:eastAsia="ru-RU"/>
              </w:rPr>
            </w:pPr>
          </w:p>
        </w:tc>
        <w:tc>
          <w:tcPr>
            <w:tcW w:w="426"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8E110A">
            <w:pPr>
              <w:suppressAutoHyphens w:val="0"/>
              <w:ind w:left="-108" w:right="-108"/>
              <w:jc w:val="center"/>
              <w:rPr>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B301F">
            <w:pPr>
              <w:suppressAutoHyphens w:val="0"/>
              <w:ind w:left="-108"/>
              <w:jc w:val="right"/>
              <w:rPr>
                <w:lang w:eastAsia="ru-RU"/>
              </w:rPr>
            </w:pPr>
            <w:r w:rsidRPr="00E425E6">
              <w:rPr>
                <w:lang w:eastAsia="ru-RU"/>
              </w:rPr>
              <w:t>+252 913,5</w:t>
            </w:r>
          </w:p>
        </w:tc>
        <w:tc>
          <w:tcPr>
            <w:tcW w:w="1418" w:type="dxa"/>
            <w:tcBorders>
              <w:top w:val="nil"/>
              <w:left w:val="nil"/>
              <w:bottom w:val="single" w:sz="4" w:space="0" w:color="auto"/>
              <w:right w:val="single" w:sz="4" w:space="0" w:color="auto"/>
            </w:tcBorders>
            <w:shd w:val="clear" w:color="auto" w:fill="auto"/>
            <w:noWrap/>
            <w:vAlign w:val="bottom"/>
            <w:hideMark/>
          </w:tcPr>
          <w:p w:rsidR="00E425E6" w:rsidRPr="00E425E6" w:rsidRDefault="00E425E6" w:rsidP="00EB301F">
            <w:pPr>
              <w:suppressAutoHyphens w:val="0"/>
              <w:ind w:left="-108" w:right="-108"/>
              <w:jc w:val="right"/>
              <w:rPr>
                <w:lang w:eastAsia="ru-RU"/>
              </w:rPr>
            </w:pPr>
            <w:r w:rsidRPr="00E425E6">
              <w:rPr>
                <w:lang w:eastAsia="ru-RU"/>
              </w:rPr>
              <w:t>3 684 575,2</w:t>
            </w:r>
            <w:r w:rsidR="008E110A">
              <w:rPr>
                <w:lang w:eastAsia="ru-RU"/>
              </w:rPr>
              <w:t>»</w:t>
            </w:r>
            <w:r w:rsidR="00EB301F">
              <w:rPr>
                <w:lang w:eastAsia="ru-RU"/>
              </w:rPr>
              <w:t>;</w:t>
            </w:r>
          </w:p>
        </w:tc>
      </w:tr>
    </w:tbl>
    <w:p w:rsidR="0002164C" w:rsidRDefault="0002164C" w:rsidP="006F2660">
      <w:pPr>
        <w:ind w:firstLine="708"/>
        <w:jc w:val="both"/>
        <w:rPr>
          <w:sz w:val="28"/>
          <w:szCs w:val="28"/>
        </w:rPr>
      </w:pPr>
    </w:p>
    <w:p w:rsidR="006F2660" w:rsidRPr="0067673C" w:rsidRDefault="006618FA" w:rsidP="006F2660">
      <w:pPr>
        <w:ind w:firstLine="708"/>
        <w:jc w:val="both"/>
        <w:rPr>
          <w:sz w:val="16"/>
          <w:szCs w:val="16"/>
        </w:rPr>
      </w:pPr>
      <w:r>
        <w:rPr>
          <w:sz w:val="28"/>
          <w:szCs w:val="28"/>
        </w:rPr>
        <w:t>10</w:t>
      </w:r>
      <w:r w:rsidR="006F2660" w:rsidRPr="0071003B">
        <w:rPr>
          <w:sz w:val="28"/>
          <w:szCs w:val="28"/>
        </w:rPr>
        <w:t>)</w:t>
      </w:r>
      <w:r w:rsidR="006F2660">
        <w:rPr>
          <w:sz w:val="28"/>
          <w:szCs w:val="28"/>
        </w:rPr>
        <w:t xml:space="preserve"> </w:t>
      </w:r>
      <w:r w:rsidR="006F2660" w:rsidRPr="00846CA5">
        <w:rPr>
          <w:sz w:val="28"/>
          <w:szCs w:val="28"/>
        </w:rPr>
        <w:t>приложени</w:t>
      </w:r>
      <w:r w:rsidR="006F2660">
        <w:rPr>
          <w:sz w:val="28"/>
          <w:szCs w:val="28"/>
        </w:rPr>
        <w:t>е</w:t>
      </w:r>
      <w:r w:rsidR="006F2660" w:rsidRPr="00846CA5">
        <w:rPr>
          <w:sz w:val="28"/>
          <w:szCs w:val="28"/>
        </w:rPr>
        <w:t xml:space="preserve"> 1</w:t>
      </w:r>
      <w:r w:rsidR="006F2660">
        <w:rPr>
          <w:sz w:val="28"/>
          <w:szCs w:val="28"/>
        </w:rPr>
        <w:t>4</w:t>
      </w:r>
      <w:r w:rsidR="006F2660" w:rsidRPr="00846CA5">
        <w:rPr>
          <w:sz w:val="28"/>
          <w:szCs w:val="28"/>
        </w:rPr>
        <w:t xml:space="preserve"> </w:t>
      </w:r>
      <w:r w:rsidR="008E110A">
        <w:rPr>
          <w:sz w:val="28"/>
          <w:szCs w:val="28"/>
        </w:rPr>
        <w:t>«</w:t>
      </w:r>
      <w:r w:rsidR="006F2660" w:rsidRPr="00846CA5">
        <w:rPr>
          <w:sz w:val="28"/>
          <w:szCs w:val="28"/>
        </w:rPr>
        <w:t xml:space="preserve">Объемы субвенций, предоставляемых </w:t>
      </w:r>
      <w:r w:rsidR="006F2660">
        <w:rPr>
          <w:sz w:val="28"/>
          <w:szCs w:val="28"/>
        </w:rPr>
        <w:t xml:space="preserve">городу Волгодонску </w:t>
      </w:r>
      <w:r w:rsidR="006F2660" w:rsidRPr="00846CA5">
        <w:rPr>
          <w:sz w:val="28"/>
          <w:szCs w:val="28"/>
        </w:rPr>
        <w:t>в 201</w:t>
      </w:r>
      <w:r w:rsidR="006F2660">
        <w:rPr>
          <w:sz w:val="28"/>
          <w:szCs w:val="28"/>
        </w:rPr>
        <w:t>3</w:t>
      </w:r>
      <w:r w:rsidR="006F2660" w:rsidRPr="00846CA5">
        <w:rPr>
          <w:sz w:val="28"/>
          <w:szCs w:val="28"/>
        </w:rPr>
        <w:t xml:space="preserve"> году из областного бюджета</w:t>
      </w:r>
      <w:r w:rsidR="008E110A">
        <w:rPr>
          <w:sz w:val="28"/>
          <w:szCs w:val="28"/>
        </w:rPr>
        <w:t>»</w:t>
      </w:r>
      <w:r w:rsidR="006F2660">
        <w:rPr>
          <w:sz w:val="28"/>
          <w:szCs w:val="28"/>
        </w:rPr>
        <w:t xml:space="preserve"> изложить в следующей редакции:</w:t>
      </w:r>
      <w:r w:rsidR="006F2660" w:rsidRPr="00846CA5">
        <w:rPr>
          <w:sz w:val="28"/>
          <w:szCs w:val="28"/>
        </w:rPr>
        <w:t xml:space="preserve"> </w:t>
      </w:r>
    </w:p>
    <w:p w:rsidR="006F2660" w:rsidRDefault="008E110A" w:rsidP="006F2660">
      <w:pPr>
        <w:ind w:left="10632"/>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sidR="006F2660">
        <w:rPr>
          <w:rFonts w:ascii="Times New Roman CYR" w:hAnsi="Times New Roman CYR" w:cs="Times New Roman CYR"/>
          <w:color w:val="000000"/>
          <w:sz w:val="28"/>
          <w:szCs w:val="28"/>
        </w:rPr>
        <w:t>Приложение 14</w:t>
      </w:r>
      <w:r w:rsidR="006F2660" w:rsidRPr="00DD3860">
        <w:rPr>
          <w:rFonts w:ascii="Times New Roman CYR" w:hAnsi="Times New Roman CYR" w:cs="Times New Roman CYR"/>
          <w:color w:val="000000"/>
          <w:sz w:val="28"/>
          <w:szCs w:val="28"/>
        </w:rPr>
        <w:t xml:space="preserve"> </w:t>
      </w:r>
    </w:p>
    <w:p w:rsidR="006F2660" w:rsidRPr="00546FEF" w:rsidRDefault="006F2660" w:rsidP="006F2660">
      <w:pPr>
        <w:ind w:left="10632"/>
        <w:rPr>
          <w:rFonts w:ascii="Times New Roman CYR" w:hAnsi="Times New Roman CYR" w:cs="Times New Roman CYR"/>
          <w:color w:val="000000"/>
          <w:sz w:val="28"/>
          <w:szCs w:val="28"/>
        </w:rPr>
      </w:pPr>
      <w:r w:rsidRPr="00546FEF">
        <w:rPr>
          <w:rFonts w:ascii="Times New Roman CYR" w:hAnsi="Times New Roman CYR" w:cs="Times New Roman CYR"/>
          <w:color w:val="000000"/>
          <w:sz w:val="28"/>
          <w:szCs w:val="28"/>
        </w:rPr>
        <w:t>к решению Волгодонской</w:t>
      </w:r>
    </w:p>
    <w:p w:rsidR="006F2660" w:rsidRDefault="006F2660" w:rsidP="006F2660">
      <w:pPr>
        <w:tabs>
          <w:tab w:val="right" w:pos="9380"/>
        </w:tabs>
        <w:ind w:left="10632"/>
        <w:jc w:val="both"/>
        <w:rPr>
          <w:sz w:val="28"/>
          <w:szCs w:val="28"/>
        </w:rPr>
      </w:pPr>
      <w:r w:rsidRPr="00546FEF">
        <w:rPr>
          <w:rFonts w:ascii="Times New Roman CYR" w:hAnsi="Times New Roman CYR" w:cs="Times New Roman CYR"/>
          <w:color w:val="000000"/>
          <w:sz w:val="28"/>
          <w:szCs w:val="28"/>
        </w:rPr>
        <w:t>городской Думы</w:t>
      </w:r>
      <w:r w:rsidRPr="00DD3860">
        <w:rPr>
          <w:sz w:val="28"/>
          <w:szCs w:val="28"/>
        </w:rPr>
        <w:t xml:space="preserve"> </w:t>
      </w:r>
    </w:p>
    <w:p w:rsidR="006F2660" w:rsidRDefault="006F2660" w:rsidP="006F2660">
      <w:pPr>
        <w:ind w:left="10632"/>
        <w:jc w:val="both"/>
        <w:rPr>
          <w:bCs/>
          <w:sz w:val="28"/>
          <w:szCs w:val="28"/>
        </w:rPr>
      </w:pPr>
      <w:r>
        <w:rPr>
          <w:sz w:val="28"/>
          <w:szCs w:val="28"/>
        </w:rPr>
        <w:t>от 20.12</w:t>
      </w:r>
      <w:r w:rsidRPr="00546FEF">
        <w:rPr>
          <w:sz w:val="28"/>
          <w:szCs w:val="28"/>
        </w:rPr>
        <w:t>.20</w:t>
      </w:r>
      <w:r>
        <w:rPr>
          <w:sz w:val="28"/>
          <w:szCs w:val="28"/>
        </w:rPr>
        <w:t>12</w:t>
      </w:r>
      <w:r w:rsidRPr="00546FEF">
        <w:rPr>
          <w:sz w:val="28"/>
          <w:szCs w:val="28"/>
        </w:rPr>
        <w:t xml:space="preserve"> № 1</w:t>
      </w:r>
      <w:r>
        <w:rPr>
          <w:sz w:val="28"/>
          <w:szCs w:val="28"/>
        </w:rPr>
        <w:t>0</w:t>
      </w:r>
      <w:r w:rsidRPr="00546FEF">
        <w:rPr>
          <w:sz w:val="28"/>
          <w:szCs w:val="28"/>
        </w:rPr>
        <w:t>0</w:t>
      </w:r>
      <w:r>
        <w:rPr>
          <w:sz w:val="28"/>
          <w:szCs w:val="28"/>
        </w:rPr>
        <w:t xml:space="preserve"> </w:t>
      </w:r>
      <w:r w:rsidR="008E110A">
        <w:rPr>
          <w:bCs/>
          <w:sz w:val="28"/>
          <w:szCs w:val="28"/>
        </w:rPr>
        <w:t>«</w:t>
      </w:r>
      <w:r>
        <w:rPr>
          <w:bCs/>
          <w:sz w:val="28"/>
          <w:szCs w:val="28"/>
        </w:rPr>
        <w:t>О бюджете города Волгодонска</w:t>
      </w:r>
    </w:p>
    <w:p w:rsidR="006F2660" w:rsidRDefault="006F2660" w:rsidP="006F2660">
      <w:pPr>
        <w:ind w:firstLine="10632"/>
        <w:jc w:val="both"/>
        <w:rPr>
          <w:bCs/>
          <w:sz w:val="28"/>
          <w:szCs w:val="28"/>
        </w:rPr>
      </w:pPr>
      <w:r>
        <w:rPr>
          <w:bCs/>
          <w:sz w:val="28"/>
          <w:szCs w:val="28"/>
        </w:rPr>
        <w:t xml:space="preserve"> на 2013 год и </w:t>
      </w:r>
      <w:proofErr w:type="gramStart"/>
      <w:r>
        <w:rPr>
          <w:bCs/>
          <w:sz w:val="28"/>
          <w:szCs w:val="28"/>
        </w:rPr>
        <w:t>на</w:t>
      </w:r>
      <w:proofErr w:type="gramEnd"/>
      <w:r>
        <w:rPr>
          <w:bCs/>
          <w:sz w:val="28"/>
          <w:szCs w:val="28"/>
        </w:rPr>
        <w:t xml:space="preserve"> плановый </w:t>
      </w:r>
    </w:p>
    <w:p w:rsidR="006F2660" w:rsidRDefault="006F2660" w:rsidP="006F2660">
      <w:pPr>
        <w:ind w:firstLine="10632"/>
        <w:jc w:val="both"/>
        <w:rPr>
          <w:bCs/>
          <w:sz w:val="28"/>
          <w:szCs w:val="28"/>
        </w:rPr>
      </w:pPr>
      <w:r>
        <w:rPr>
          <w:bCs/>
          <w:sz w:val="28"/>
          <w:szCs w:val="28"/>
        </w:rPr>
        <w:t>период 2014 и 2015 годов</w:t>
      </w:r>
      <w:r w:rsidR="008E110A">
        <w:rPr>
          <w:bCs/>
          <w:sz w:val="28"/>
          <w:szCs w:val="28"/>
        </w:rPr>
        <w:t>»</w:t>
      </w:r>
    </w:p>
    <w:p w:rsidR="006F2660" w:rsidRDefault="006F2660" w:rsidP="006F2660">
      <w:pPr>
        <w:tabs>
          <w:tab w:val="right" w:pos="9380"/>
        </w:tabs>
        <w:ind w:left="10632"/>
        <w:jc w:val="both"/>
        <w:rPr>
          <w:sz w:val="28"/>
          <w:szCs w:val="28"/>
        </w:rPr>
      </w:pPr>
    </w:p>
    <w:p w:rsidR="00DF51F5" w:rsidRDefault="00DF51F5" w:rsidP="00DF51F5">
      <w:pPr>
        <w:tabs>
          <w:tab w:val="right" w:pos="9380"/>
        </w:tabs>
        <w:jc w:val="center"/>
        <w:rPr>
          <w:sz w:val="28"/>
          <w:szCs w:val="28"/>
        </w:rPr>
      </w:pPr>
      <w:r w:rsidRPr="00846CA5">
        <w:rPr>
          <w:sz w:val="28"/>
          <w:szCs w:val="28"/>
        </w:rPr>
        <w:t xml:space="preserve">Объемы субвенций, предоставляемых </w:t>
      </w:r>
      <w:r>
        <w:rPr>
          <w:sz w:val="28"/>
          <w:szCs w:val="28"/>
        </w:rPr>
        <w:t xml:space="preserve">городу Волгодонску </w:t>
      </w:r>
      <w:r w:rsidRPr="00846CA5">
        <w:rPr>
          <w:sz w:val="28"/>
          <w:szCs w:val="28"/>
        </w:rPr>
        <w:t>в 201</w:t>
      </w:r>
      <w:r>
        <w:rPr>
          <w:sz w:val="28"/>
          <w:szCs w:val="28"/>
        </w:rPr>
        <w:t>3</w:t>
      </w:r>
      <w:r w:rsidRPr="00846CA5">
        <w:rPr>
          <w:sz w:val="28"/>
          <w:szCs w:val="28"/>
        </w:rPr>
        <w:t xml:space="preserve"> году из областного бюджета</w:t>
      </w:r>
    </w:p>
    <w:p w:rsidR="0002164C" w:rsidRDefault="0002164C" w:rsidP="00DF51F5">
      <w:pPr>
        <w:tabs>
          <w:tab w:val="right" w:pos="9380"/>
        </w:tabs>
        <w:jc w:val="center"/>
        <w:rPr>
          <w:sz w:val="28"/>
          <w:szCs w:val="28"/>
        </w:rPr>
      </w:pP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C01F72" w:rsidTr="00DF51F5">
        <w:trPr>
          <w:trHeight w:val="2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Наименование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tabs>
                <w:tab w:val="left" w:pos="1343"/>
                <w:tab w:val="left" w:pos="1451"/>
              </w:tabs>
              <w:suppressAutoHyphens w:val="0"/>
              <w:jc w:val="center"/>
              <w:rPr>
                <w:lang w:eastAsia="ru-RU"/>
              </w:rPr>
            </w:pPr>
            <w:r w:rsidRPr="00C01F72">
              <w:rPr>
                <w:lang w:eastAsia="ru-RU"/>
              </w:rPr>
              <w:t>Классификация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 xml:space="preserve">Сумма </w:t>
            </w:r>
          </w:p>
          <w:p w:rsidR="006F2660" w:rsidRPr="00C01F72" w:rsidRDefault="006F2660" w:rsidP="00136953">
            <w:pPr>
              <w:suppressAutoHyphens w:val="0"/>
              <w:jc w:val="center"/>
              <w:rPr>
                <w:lang w:eastAsia="ru-RU"/>
              </w:rPr>
            </w:pPr>
            <w:r w:rsidRPr="00C01F72">
              <w:rPr>
                <w:lang w:eastAsia="ru-RU"/>
              </w:rPr>
              <w:t>(тыс. руб</w:t>
            </w:r>
            <w:r>
              <w:rPr>
                <w:lang w:eastAsia="ru-RU"/>
              </w:rPr>
              <w:t>лей</w:t>
            </w:r>
            <w:r w:rsidRPr="00C01F72">
              <w:rPr>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Наименование расходов, осуществляемых за счет субвенций, предоставляемых для обеспечения осуществления органами местного самоуправления отдельных государственных полномочий из областного бюджета</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Pr>
                <w:lang w:eastAsia="ru-RU"/>
              </w:rPr>
              <w:t>К</w:t>
            </w:r>
            <w:r w:rsidRPr="00C01F72">
              <w:rPr>
                <w:lang w:eastAsia="ru-RU"/>
              </w:rPr>
              <w:t>лассификация расходов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0" w:rsidRPr="00C01F72" w:rsidRDefault="006F2660" w:rsidP="00136953">
            <w:pPr>
              <w:suppressAutoHyphens w:val="0"/>
              <w:jc w:val="center"/>
              <w:rPr>
                <w:lang w:eastAsia="ru-RU"/>
              </w:rPr>
            </w:pPr>
            <w:r w:rsidRPr="00C01F72">
              <w:rPr>
                <w:lang w:eastAsia="ru-RU"/>
              </w:rPr>
              <w:t>Сумма</w:t>
            </w:r>
          </w:p>
          <w:p w:rsidR="006F2660" w:rsidRPr="00C01F72" w:rsidRDefault="006F2660" w:rsidP="00136953">
            <w:pPr>
              <w:suppressAutoHyphens w:val="0"/>
              <w:jc w:val="center"/>
              <w:rPr>
                <w:lang w:eastAsia="ru-RU"/>
              </w:rPr>
            </w:pPr>
            <w:r w:rsidRPr="00C01F72">
              <w:rPr>
                <w:lang w:eastAsia="ru-RU"/>
              </w:rPr>
              <w:t>(тыс. руб</w:t>
            </w:r>
            <w:r>
              <w:rPr>
                <w:lang w:eastAsia="ru-RU"/>
              </w:rPr>
              <w:t>лей</w:t>
            </w:r>
            <w:r w:rsidRPr="00C01F72">
              <w:rPr>
                <w:lang w:eastAsia="ru-RU"/>
              </w:rPr>
              <w:t>)</w:t>
            </w:r>
          </w:p>
        </w:tc>
      </w:tr>
      <w:tr w:rsidR="006F2660" w:rsidRPr="00C01F72" w:rsidTr="00DF51F5">
        <w:trPr>
          <w:trHeight w:val="20"/>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6F2660" w:rsidRPr="00C01F72" w:rsidRDefault="006F2660" w:rsidP="00136953">
            <w:pPr>
              <w:suppressAutoHyphens w:val="0"/>
              <w:jc w:val="both"/>
              <w:rPr>
                <w:lang w:eastAsia="ru-RU"/>
              </w:rPr>
            </w:pPr>
          </w:p>
        </w:tc>
        <w:tc>
          <w:tcPr>
            <w:tcW w:w="1418"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center"/>
              <w:rPr>
                <w:lang w:eastAsia="ru-RU"/>
              </w:rPr>
            </w:pPr>
          </w:p>
        </w:tc>
        <w:tc>
          <w:tcPr>
            <w:tcW w:w="1417"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right"/>
              <w:rPr>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F2660" w:rsidRPr="00C01F72" w:rsidRDefault="006F2660" w:rsidP="00136953">
            <w:pPr>
              <w:suppressAutoHyphens w:val="0"/>
              <w:jc w:val="both"/>
              <w:rPr>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F2660" w:rsidRDefault="006F2660" w:rsidP="00136953">
            <w:pPr>
              <w:suppressAutoHyphens w:val="0"/>
              <w:ind w:left="-108" w:right="-108"/>
              <w:jc w:val="center"/>
              <w:rPr>
                <w:lang w:eastAsia="ru-RU"/>
              </w:rPr>
            </w:pPr>
            <w:r w:rsidRPr="00C01F72">
              <w:rPr>
                <w:lang w:eastAsia="ru-RU"/>
              </w:rPr>
              <w:t xml:space="preserve">Раздел, </w:t>
            </w:r>
            <w:proofErr w:type="spellStart"/>
            <w:r w:rsidRPr="00C01F72">
              <w:rPr>
                <w:lang w:eastAsia="ru-RU"/>
              </w:rPr>
              <w:t>подраз</w:t>
            </w:r>
            <w:proofErr w:type="spellEnd"/>
          </w:p>
          <w:p w:rsidR="006F2660" w:rsidRPr="00C01F72" w:rsidRDefault="006F2660" w:rsidP="00136953">
            <w:pPr>
              <w:suppressAutoHyphens w:val="0"/>
              <w:ind w:left="-108" w:right="-108"/>
              <w:jc w:val="center"/>
              <w:rPr>
                <w:lang w:eastAsia="ru-RU"/>
              </w:rPr>
            </w:pPr>
            <w:r w:rsidRPr="00C01F72">
              <w:rPr>
                <w:lang w:eastAsia="ru-RU"/>
              </w:rPr>
              <w:t>дел</w:t>
            </w:r>
          </w:p>
        </w:tc>
        <w:tc>
          <w:tcPr>
            <w:tcW w:w="851" w:type="dxa"/>
            <w:tcBorders>
              <w:top w:val="nil"/>
              <w:left w:val="nil"/>
              <w:bottom w:val="single" w:sz="4" w:space="0" w:color="auto"/>
              <w:right w:val="single" w:sz="4" w:space="0" w:color="auto"/>
            </w:tcBorders>
            <w:shd w:val="clear" w:color="auto" w:fill="auto"/>
            <w:vAlign w:val="center"/>
            <w:hideMark/>
          </w:tcPr>
          <w:p w:rsidR="006F2660" w:rsidRPr="00C01F72" w:rsidRDefault="006F2660" w:rsidP="00136953">
            <w:pPr>
              <w:suppressAutoHyphens w:val="0"/>
              <w:ind w:left="-108" w:right="-108"/>
              <w:jc w:val="center"/>
              <w:rPr>
                <w:lang w:eastAsia="ru-RU"/>
              </w:rPr>
            </w:pPr>
            <w:r w:rsidRPr="00C01F72">
              <w:rPr>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hideMark/>
          </w:tcPr>
          <w:p w:rsidR="006F2660" w:rsidRDefault="006F2660" w:rsidP="00136953">
            <w:pPr>
              <w:suppressAutoHyphens w:val="0"/>
              <w:ind w:left="-108" w:right="-108"/>
              <w:jc w:val="center"/>
              <w:rPr>
                <w:lang w:eastAsia="ru-RU"/>
              </w:rPr>
            </w:pPr>
            <w:r w:rsidRPr="00C01F72">
              <w:rPr>
                <w:lang w:eastAsia="ru-RU"/>
              </w:rPr>
              <w:t xml:space="preserve">Вид </w:t>
            </w:r>
            <w:proofErr w:type="spellStart"/>
            <w:r w:rsidRPr="00C01F72">
              <w:rPr>
                <w:lang w:eastAsia="ru-RU"/>
              </w:rPr>
              <w:t>рас</w:t>
            </w:r>
            <w:r>
              <w:rPr>
                <w:lang w:eastAsia="ru-RU"/>
              </w:rPr>
              <w:t>х</w:t>
            </w:r>
            <w:r w:rsidRPr="00C01F72">
              <w:rPr>
                <w:lang w:eastAsia="ru-RU"/>
              </w:rPr>
              <w:t>о</w:t>
            </w:r>
            <w:proofErr w:type="spellEnd"/>
          </w:p>
          <w:p w:rsidR="006F2660" w:rsidRPr="00C01F72" w:rsidRDefault="006F2660" w:rsidP="00136953">
            <w:pPr>
              <w:suppressAutoHyphens w:val="0"/>
              <w:ind w:left="-108" w:right="-108"/>
              <w:jc w:val="center"/>
              <w:rPr>
                <w:lang w:eastAsia="ru-RU"/>
              </w:rPr>
            </w:pPr>
            <w:proofErr w:type="spellStart"/>
            <w:r w:rsidRPr="00C01F72">
              <w:rPr>
                <w:lang w:eastAsia="ru-RU"/>
              </w:rPr>
              <w:t>дов</w:t>
            </w:r>
            <w:proofErr w:type="spellEnd"/>
          </w:p>
        </w:tc>
        <w:tc>
          <w:tcPr>
            <w:tcW w:w="1559" w:type="dxa"/>
            <w:vMerge/>
            <w:tcBorders>
              <w:top w:val="single" w:sz="4" w:space="0" w:color="auto"/>
              <w:left w:val="single" w:sz="4" w:space="0" w:color="auto"/>
              <w:bottom w:val="single" w:sz="4" w:space="0" w:color="auto"/>
              <w:right w:val="single" w:sz="4" w:space="0" w:color="auto"/>
            </w:tcBorders>
            <w:vAlign w:val="bottom"/>
            <w:hideMark/>
          </w:tcPr>
          <w:p w:rsidR="006F2660" w:rsidRPr="00C01F72" w:rsidRDefault="006F2660" w:rsidP="00136953">
            <w:pPr>
              <w:suppressAutoHyphens w:val="0"/>
              <w:jc w:val="right"/>
              <w:rPr>
                <w:lang w:eastAsia="ru-RU"/>
              </w:rPr>
            </w:pPr>
          </w:p>
        </w:tc>
      </w:tr>
    </w:tbl>
    <w:p w:rsidR="006F2660" w:rsidRPr="0079629E" w:rsidRDefault="006F2660" w:rsidP="006F2660">
      <w:pPr>
        <w:jc w:val="both"/>
        <w:rPr>
          <w:sz w:val="2"/>
          <w:szCs w:val="2"/>
        </w:rPr>
      </w:pPr>
    </w:p>
    <w:tbl>
      <w:tblPr>
        <w:tblW w:w="15168" w:type="dxa"/>
        <w:tblInd w:w="-34" w:type="dxa"/>
        <w:tblLayout w:type="fixed"/>
        <w:tblLook w:val="04A0"/>
      </w:tblPr>
      <w:tblGrid>
        <w:gridCol w:w="4253"/>
        <w:gridCol w:w="1418"/>
        <w:gridCol w:w="1417"/>
        <w:gridCol w:w="4111"/>
        <w:gridCol w:w="850"/>
        <w:gridCol w:w="851"/>
        <w:gridCol w:w="709"/>
        <w:gridCol w:w="1559"/>
      </w:tblGrid>
      <w:tr w:rsidR="006F2660" w:rsidRPr="003F13C3" w:rsidTr="00DF51F5">
        <w:trPr>
          <w:trHeight w:val="20"/>
          <w:tblHeader/>
        </w:trPr>
        <w:tc>
          <w:tcPr>
            <w:tcW w:w="425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ind w:left="-57" w:right="-57"/>
              <w:jc w:val="center"/>
              <w:rPr>
                <w:lang w:eastAsia="ru-RU"/>
              </w:rPr>
            </w:pPr>
            <w:r w:rsidRPr="003F13C3">
              <w:rPr>
                <w:lang w:eastAsia="ru-RU"/>
              </w:rPr>
              <w:t>1</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ind w:left="-108" w:right="-108"/>
              <w:jc w:val="center"/>
              <w:rPr>
                <w:lang w:eastAsia="ru-RU"/>
              </w:rPr>
            </w:pPr>
            <w:r w:rsidRPr="003F13C3">
              <w:rPr>
                <w:lang w:eastAsia="ru-RU"/>
              </w:rPr>
              <w:t>2</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jc w:val="center"/>
              <w:rPr>
                <w:lang w:eastAsia="ru-RU"/>
              </w:rPr>
            </w:pPr>
            <w:r w:rsidRPr="003F13C3">
              <w:rPr>
                <w:lang w:eastAsia="ru-RU"/>
              </w:rPr>
              <w:t>3</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6F2660" w:rsidRPr="003F13C3" w:rsidRDefault="006F2660" w:rsidP="00DF51F5">
            <w:pPr>
              <w:suppressAutoHyphens w:val="0"/>
              <w:ind w:left="-57" w:right="-57"/>
              <w:jc w:val="center"/>
              <w:rPr>
                <w:lang w:eastAsia="ru-RU"/>
              </w:rPr>
            </w:pPr>
            <w:r w:rsidRPr="003F13C3">
              <w:rPr>
                <w:lang w:eastAsia="ru-RU"/>
              </w:rPr>
              <w:t>4</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jc w:val="center"/>
              <w:rPr>
                <w:lang w:eastAsia="ru-RU"/>
              </w:rPr>
            </w:pPr>
            <w:r w:rsidRPr="003F13C3">
              <w:rPr>
                <w:lang w:eastAsia="ru-RU"/>
              </w:rPr>
              <w:t>5</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jc w:val="center"/>
              <w:rPr>
                <w:lang w:eastAsia="ru-RU"/>
              </w:rPr>
            </w:pPr>
            <w:r w:rsidRPr="003F13C3">
              <w:rPr>
                <w:lang w:eastAsia="ru-RU"/>
              </w:rPr>
              <w:t>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ind w:left="-108" w:right="-108"/>
              <w:jc w:val="center"/>
              <w:rPr>
                <w:lang w:eastAsia="ru-RU"/>
              </w:rPr>
            </w:pPr>
            <w:r w:rsidRPr="003F13C3">
              <w:rPr>
                <w:lang w:eastAsia="ru-RU"/>
              </w:rPr>
              <w:t>7</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2660" w:rsidRPr="003F13C3" w:rsidRDefault="006F2660" w:rsidP="00DF51F5">
            <w:pPr>
              <w:suppressAutoHyphens w:val="0"/>
              <w:jc w:val="center"/>
              <w:rPr>
                <w:lang w:eastAsia="ru-RU"/>
              </w:rPr>
            </w:pPr>
            <w:r w:rsidRPr="003F13C3">
              <w:rPr>
                <w:lang w:eastAsia="ru-RU"/>
              </w:rPr>
              <w:t>8</w:t>
            </w:r>
          </w:p>
        </w:tc>
      </w:tr>
      <w:tr w:rsidR="005626D6" w:rsidRPr="003F13C3"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выплате ежемесячного пособия на ребенка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37 417,4</w:t>
            </w:r>
          </w:p>
        </w:tc>
        <w:tc>
          <w:tcPr>
            <w:tcW w:w="4111" w:type="dxa"/>
            <w:tcBorders>
              <w:top w:val="single" w:sz="4" w:space="0" w:color="auto"/>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Выплата ежемесячного пособия на ребенка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37 417,4</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02164C" w:rsidP="00E82763">
            <w:pPr>
              <w:suppressAutoHyphens w:val="0"/>
              <w:jc w:val="both"/>
              <w:rPr>
                <w:lang w:eastAsia="ru-RU"/>
              </w:rPr>
            </w:pPr>
            <w:r>
              <w:rPr>
                <w:lang w:eastAsia="ru-RU"/>
              </w:rPr>
              <w:t>Субвенция</w:t>
            </w:r>
            <w:r w:rsidR="005626D6" w:rsidRPr="003F13C3">
              <w:rPr>
                <w:lang w:eastAsia="ru-RU"/>
              </w:rPr>
              <w:t xml:space="preserve"> бюджетам городских округов на ежемесячное денежное вознаграждение за классное руководство</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2 02 03021 04 0000 151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7 766,0</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Выплата вознаграждения за выполнение функций классного руководителя</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07 02</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520 09 00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612</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7 766,0</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w:t>
            </w:r>
            <w:proofErr w:type="gramEnd"/>
            <w:r w:rsidRPr="003F13C3">
              <w:rPr>
                <w:lang w:eastAsia="ru-RU"/>
              </w:rPr>
              <w:t xml:space="preserve"> (за исключением расходов на содержание зданий и коммунальных расходов, осуществляемых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2 02 03999 04 0000 151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390 326,6</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07 02</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611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390 326,6</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 xml:space="preserve">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8E110A">
              <w:rPr>
                <w:lang w:eastAsia="ru-RU"/>
              </w:rPr>
              <w:t>«</w:t>
            </w:r>
            <w:r w:rsidRPr="003F13C3">
              <w:rPr>
                <w:lang w:eastAsia="ru-RU"/>
              </w:rPr>
              <w:t>Об организации опеки и попечительства в Ростовской области</w:t>
            </w:r>
            <w:r w:rsidR="008E110A">
              <w:rPr>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4 307,0</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 xml:space="preserve">Организация и осуществление деятельности по опеке и попечительству в соответствии со статьей 6 Областного закона от 26 декабря 2007 года № 830-ЗС </w:t>
            </w:r>
            <w:r w:rsidR="008E110A">
              <w:rPr>
                <w:lang w:eastAsia="ru-RU"/>
              </w:rPr>
              <w:t>«</w:t>
            </w:r>
            <w:r w:rsidRPr="003F13C3">
              <w:rPr>
                <w:lang w:eastAsia="ru-RU"/>
              </w:rPr>
              <w:t>Об организации опеки и попечительства в Ростовской области</w:t>
            </w:r>
            <w:r w:rsidR="008E110A">
              <w:rPr>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07 09</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121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4 307,0</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226,8</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proofErr w:type="gramStart"/>
            <w:r w:rsidRPr="003F13C3">
              <w:rPr>
                <w:lang w:eastAsia="ru-RU"/>
              </w:rPr>
              <w:t>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местности-внутрирайонном транспорте (кроме такси)</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226,8</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2 02 03029 04 0000 151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10 293,8</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10 293,8</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2 02 03020 04 0000 151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595,8</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Назначение и выплата единовременного пособия при передаче ребенка на воспитание в семью</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505 05 02</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595,8</w:t>
            </w:r>
          </w:p>
        </w:tc>
      </w:tr>
      <w:tr w:rsidR="005626D6" w:rsidRPr="003F13C3" w:rsidTr="00DF51F5">
        <w:trPr>
          <w:trHeight w:val="20"/>
        </w:trPr>
        <w:tc>
          <w:tcPr>
            <w:tcW w:w="4253" w:type="dxa"/>
            <w:tcBorders>
              <w:top w:val="nil"/>
              <w:left w:val="single" w:sz="4" w:space="0" w:color="auto"/>
              <w:bottom w:val="nil"/>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Субвенция на осуществление полномочий по предоставлению меры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w:t>
            </w:r>
            <w:r w:rsidRPr="003F13C3">
              <w:rPr>
                <w:vertAlign w:val="superscript"/>
                <w:lang w:eastAsia="ru-RU"/>
              </w:rPr>
              <w:t>2</w:t>
            </w:r>
            <w:r w:rsidRPr="003F13C3">
              <w:rPr>
                <w:lang w:eastAsia="ru-RU"/>
              </w:rPr>
              <w:t xml:space="preserve"> Областного закона от 22 октября 2004 года №165-ЗС </w:t>
            </w:r>
            <w:r w:rsidR="008E110A">
              <w:rPr>
                <w:lang w:eastAsia="ru-RU"/>
              </w:rPr>
              <w:t>«</w:t>
            </w:r>
            <w:r w:rsidRPr="003F13C3">
              <w:rPr>
                <w:lang w:eastAsia="ru-RU"/>
              </w:rPr>
              <w:t>О социальной поддержке детства в Ростовской области</w:t>
            </w:r>
            <w:r w:rsidR="008E110A">
              <w:rPr>
                <w:lang w:eastAsia="ru-RU"/>
              </w:rPr>
              <w:t>»</w:t>
            </w:r>
            <w:proofErr w:type="gramEnd"/>
          </w:p>
        </w:tc>
        <w:tc>
          <w:tcPr>
            <w:tcW w:w="1418"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2 02 03027 04 0000 151</w:t>
            </w:r>
          </w:p>
        </w:tc>
        <w:tc>
          <w:tcPr>
            <w:tcW w:w="1417"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123,5</w:t>
            </w:r>
          </w:p>
        </w:tc>
        <w:tc>
          <w:tcPr>
            <w:tcW w:w="4111" w:type="dxa"/>
            <w:tcBorders>
              <w:top w:val="nil"/>
              <w:left w:val="nil"/>
              <w:bottom w:val="nil"/>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 xml:space="preserve">Предоставление мер социальной поддержки лицам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№165-ЗС </w:t>
            </w:r>
            <w:r w:rsidR="008E110A">
              <w:rPr>
                <w:lang w:eastAsia="ru-RU"/>
              </w:rPr>
              <w:t>«</w:t>
            </w:r>
            <w:r w:rsidRPr="003F13C3">
              <w:rPr>
                <w:lang w:eastAsia="ru-RU"/>
              </w:rPr>
              <w:t>О социальной поддержке детства в Ростовской области</w:t>
            </w:r>
            <w:r w:rsidR="008E110A">
              <w:rPr>
                <w:lang w:eastAsia="ru-RU"/>
              </w:rPr>
              <w:t>»</w:t>
            </w:r>
          </w:p>
        </w:tc>
        <w:tc>
          <w:tcPr>
            <w:tcW w:w="850"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123,5</w:t>
            </w:r>
          </w:p>
        </w:tc>
      </w:tr>
      <w:tr w:rsidR="005626D6" w:rsidRPr="003F13C3" w:rsidTr="00DF51F5">
        <w:trPr>
          <w:trHeight w:val="20"/>
        </w:trPr>
        <w:tc>
          <w:tcPr>
            <w:tcW w:w="4253" w:type="dxa"/>
            <w:tcBorders>
              <w:top w:val="single" w:sz="4" w:space="0" w:color="auto"/>
              <w:left w:val="single" w:sz="4" w:space="0" w:color="auto"/>
              <w:bottom w:val="nil"/>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содержания в приемных семьях</w:t>
            </w:r>
          </w:p>
        </w:tc>
        <w:tc>
          <w:tcPr>
            <w:tcW w:w="1418"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2 02 03027 04 0000 151</w:t>
            </w:r>
          </w:p>
        </w:tc>
        <w:tc>
          <w:tcPr>
            <w:tcW w:w="1417"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877,7</w:t>
            </w:r>
          </w:p>
        </w:tc>
        <w:tc>
          <w:tcPr>
            <w:tcW w:w="4111" w:type="dxa"/>
            <w:tcBorders>
              <w:top w:val="single" w:sz="4" w:space="0" w:color="auto"/>
              <w:left w:val="nil"/>
              <w:bottom w:val="nil"/>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877,7</w:t>
            </w:r>
          </w:p>
        </w:tc>
      </w:tr>
      <w:tr w:rsidR="005626D6" w:rsidRPr="003F13C3" w:rsidTr="00E663A6">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2 02 03027 04 0000 151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16 664,4</w:t>
            </w:r>
          </w:p>
        </w:tc>
        <w:tc>
          <w:tcPr>
            <w:tcW w:w="4111" w:type="dxa"/>
            <w:tcBorders>
              <w:top w:val="single" w:sz="4" w:space="0" w:color="auto"/>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16 664,4</w:t>
            </w:r>
          </w:p>
        </w:tc>
      </w:tr>
      <w:tr w:rsidR="005626D6" w:rsidRPr="003F13C3" w:rsidTr="00E663A6">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w:t>
            </w:r>
            <w:r w:rsidR="00EA411D" w:rsidRPr="003F13C3">
              <w:rPr>
                <w:lang w:eastAsia="ru-RU"/>
              </w:rPr>
              <w:t>р</w:t>
            </w:r>
            <w:r w:rsidRPr="003F13C3">
              <w:rPr>
                <w:lang w:eastAsia="ru-RU"/>
              </w:rPr>
              <w:t>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390,0</w:t>
            </w:r>
          </w:p>
        </w:tc>
        <w:tc>
          <w:tcPr>
            <w:tcW w:w="4111" w:type="dxa"/>
            <w:tcBorders>
              <w:top w:val="single" w:sz="4" w:space="0" w:color="auto"/>
              <w:left w:val="single" w:sz="4" w:space="0" w:color="auto"/>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522 26 01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390,0</w:t>
            </w:r>
          </w:p>
        </w:tc>
      </w:tr>
      <w:tr w:rsidR="005626D6" w:rsidRPr="003F13C3" w:rsidTr="00E663A6">
        <w:trPr>
          <w:trHeight w:val="20"/>
        </w:trPr>
        <w:tc>
          <w:tcPr>
            <w:tcW w:w="4253" w:type="dxa"/>
            <w:tcBorders>
              <w:top w:val="single" w:sz="4" w:space="0" w:color="auto"/>
              <w:left w:val="single" w:sz="4" w:space="0" w:color="auto"/>
              <w:bottom w:val="nil"/>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 xml:space="preserve">Субвенция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8E110A">
              <w:rPr>
                <w:lang w:eastAsia="ru-RU"/>
              </w:rPr>
              <w:t>«</w:t>
            </w:r>
            <w:r w:rsidRPr="003F13C3">
              <w:rPr>
                <w:lang w:eastAsia="ru-RU"/>
              </w:rPr>
              <w:t>Ветеран труда</w:t>
            </w:r>
            <w:r w:rsidR="008E110A">
              <w:rPr>
                <w:lang w:eastAsia="ru-RU"/>
              </w:rPr>
              <w:t>»</w:t>
            </w:r>
            <w:r w:rsidRPr="003F13C3">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tc>
        <w:tc>
          <w:tcPr>
            <w:tcW w:w="1418"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177 223,7</w:t>
            </w:r>
          </w:p>
        </w:tc>
        <w:tc>
          <w:tcPr>
            <w:tcW w:w="4111" w:type="dxa"/>
            <w:tcBorders>
              <w:top w:val="single" w:sz="4" w:space="0" w:color="auto"/>
              <w:left w:val="nil"/>
              <w:bottom w:val="nil"/>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 xml:space="preserve">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8E110A">
              <w:rPr>
                <w:lang w:eastAsia="ru-RU"/>
              </w:rPr>
              <w:t>«</w:t>
            </w:r>
            <w:r w:rsidRPr="003F13C3">
              <w:rPr>
                <w:lang w:eastAsia="ru-RU"/>
              </w:rPr>
              <w:t>Ветеран труда</w:t>
            </w:r>
            <w:r w:rsidR="008E110A">
              <w:rPr>
                <w:lang w:eastAsia="ru-RU"/>
              </w:rPr>
              <w:t>»</w:t>
            </w:r>
            <w:r w:rsidRPr="003F13C3">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321 323</w:t>
            </w:r>
          </w:p>
        </w:tc>
        <w:tc>
          <w:tcPr>
            <w:tcW w:w="155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177 223,7</w:t>
            </w:r>
          </w:p>
        </w:tc>
      </w:tr>
      <w:tr w:rsidR="005626D6" w:rsidRPr="003F13C3" w:rsidTr="00DF51F5">
        <w:trPr>
          <w:trHeight w:val="20"/>
        </w:trPr>
        <w:tc>
          <w:tcPr>
            <w:tcW w:w="4253" w:type="dxa"/>
            <w:tcBorders>
              <w:top w:val="single" w:sz="4" w:space="0" w:color="auto"/>
              <w:left w:val="single" w:sz="4" w:space="0" w:color="auto"/>
              <w:bottom w:val="nil"/>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2 243,3</w:t>
            </w:r>
          </w:p>
        </w:tc>
        <w:tc>
          <w:tcPr>
            <w:tcW w:w="4111" w:type="dxa"/>
            <w:tcBorders>
              <w:top w:val="single" w:sz="4" w:space="0" w:color="auto"/>
              <w:left w:val="nil"/>
              <w:bottom w:val="nil"/>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323</w:t>
            </w:r>
          </w:p>
        </w:tc>
        <w:tc>
          <w:tcPr>
            <w:tcW w:w="155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2 243,3</w:t>
            </w:r>
          </w:p>
        </w:tc>
      </w:tr>
      <w:tr w:rsidR="005626D6" w:rsidRPr="003F13C3"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2 02 03013 04 0000 151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6 660,5</w:t>
            </w:r>
          </w:p>
        </w:tc>
        <w:tc>
          <w:tcPr>
            <w:tcW w:w="4111" w:type="dxa"/>
            <w:tcBorders>
              <w:top w:val="single" w:sz="4" w:space="0" w:color="auto"/>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321, 323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6 660,5</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мер социальной поддержки детей из многодетных семей</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18 100,6</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Предоставление мер социальной поддержки детей из многодетных семей</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18 100,6</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393,7</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Содержание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01 13</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521 02 05</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111, 244</w:t>
            </w:r>
          </w:p>
        </w:tc>
        <w:tc>
          <w:tcPr>
            <w:tcW w:w="155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393,7</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 xml:space="preserve">Субвенция на осуществление полномочий по предоставлению </w:t>
            </w:r>
            <w:proofErr w:type="gramStart"/>
            <w:r w:rsidRPr="003F13C3">
              <w:rPr>
                <w:lang w:eastAsia="ru-RU"/>
              </w:rPr>
              <w:t>мер социальной поддержки детей первого-второго года жизни</w:t>
            </w:r>
            <w:proofErr w:type="gramEnd"/>
            <w:r w:rsidRPr="003F13C3">
              <w:rPr>
                <w:lang w:eastAsia="ru-RU"/>
              </w:rPr>
              <w:t xml:space="preserve"> из малоимущих семей </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13 288,4</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 xml:space="preserve">Предоставление </w:t>
            </w:r>
            <w:proofErr w:type="gramStart"/>
            <w:r w:rsidRPr="003F13C3">
              <w:rPr>
                <w:lang w:eastAsia="ru-RU"/>
              </w:rPr>
              <w:t>мер социальной поддержки детей первого-второго года жизни</w:t>
            </w:r>
            <w:proofErr w:type="gramEnd"/>
            <w:r w:rsidRPr="003F13C3">
              <w:rPr>
                <w:lang w:eastAsia="ru-RU"/>
              </w:rPr>
              <w:t xml:space="preserve"> из малоимущих семей</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13 288,4</w:t>
            </w:r>
          </w:p>
        </w:tc>
      </w:tr>
      <w:tr w:rsidR="005626D6" w:rsidRPr="003F13C3" w:rsidTr="00DF51F5">
        <w:trPr>
          <w:trHeight w:val="20"/>
        </w:trPr>
        <w:tc>
          <w:tcPr>
            <w:tcW w:w="4253" w:type="dxa"/>
            <w:tcBorders>
              <w:top w:val="single" w:sz="4" w:space="0" w:color="auto"/>
              <w:left w:val="single" w:sz="4" w:space="0" w:color="auto"/>
              <w:bottom w:val="nil"/>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418"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2 02 03022 04 0000 151</w:t>
            </w:r>
          </w:p>
        </w:tc>
        <w:tc>
          <w:tcPr>
            <w:tcW w:w="1417"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217 718,1</w:t>
            </w:r>
          </w:p>
        </w:tc>
        <w:tc>
          <w:tcPr>
            <w:tcW w:w="4111" w:type="dxa"/>
            <w:tcBorders>
              <w:top w:val="single" w:sz="4" w:space="0" w:color="auto"/>
              <w:left w:val="nil"/>
              <w:bottom w:val="nil"/>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Предоставление гражданам субсидий на оплату жилых помещений и коммунальных услуг</w:t>
            </w:r>
          </w:p>
        </w:tc>
        <w:tc>
          <w:tcPr>
            <w:tcW w:w="850"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217 718,1</w:t>
            </w:r>
          </w:p>
        </w:tc>
      </w:tr>
      <w:tr w:rsidR="005626D6" w:rsidRPr="006618FA"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Субвенция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w:t>
            </w:r>
            <w:proofErr w:type="gramEnd"/>
            <w:r w:rsidRPr="003F13C3">
              <w:rPr>
                <w:lang w:eastAsia="ru-RU"/>
              </w:rPr>
              <w:t xml:space="preserve">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jc w:val="center"/>
              <w:rPr>
                <w:lang w:eastAsia="ru-RU"/>
              </w:rPr>
            </w:pPr>
            <w:r w:rsidRPr="006618FA">
              <w:rPr>
                <w:lang w:eastAsia="ru-RU"/>
              </w:rPr>
              <w:t>2 02 03119 04 0000 151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jc w:val="right"/>
              <w:rPr>
                <w:lang w:eastAsia="ru-RU"/>
              </w:rPr>
            </w:pPr>
            <w:r w:rsidRPr="006618FA">
              <w:rPr>
                <w:lang w:eastAsia="ru-RU"/>
              </w:rPr>
              <w:t>21 750,0</w:t>
            </w:r>
          </w:p>
        </w:tc>
        <w:tc>
          <w:tcPr>
            <w:tcW w:w="4111" w:type="dxa"/>
            <w:tcBorders>
              <w:top w:val="single" w:sz="4" w:space="0" w:color="auto"/>
              <w:left w:val="nil"/>
              <w:bottom w:val="single" w:sz="4" w:space="0" w:color="auto"/>
              <w:right w:val="single" w:sz="4" w:space="0" w:color="auto"/>
            </w:tcBorders>
            <w:shd w:val="clear" w:color="auto" w:fill="auto"/>
            <w:hideMark/>
          </w:tcPr>
          <w:p w:rsidR="005626D6" w:rsidRPr="006618FA" w:rsidRDefault="005626D6" w:rsidP="00EA411D">
            <w:pPr>
              <w:suppressAutoHyphens w:val="0"/>
              <w:jc w:val="both"/>
              <w:rPr>
                <w:lang w:eastAsia="ru-RU"/>
              </w:rPr>
            </w:pPr>
            <w:r w:rsidRPr="006618FA">
              <w:rPr>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jc w:val="center"/>
              <w:rPr>
                <w:lang w:eastAsia="ru-RU"/>
              </w:rPr>
            </w:pPr>
            <w:r w:rsidRPr="006618FA">
              <w:rPr>
                <w:lang w:eastAsia="ru-RU"/>
              </w:rPr>
              <w:t>10</w:t>
            </w:r>
            <w:r w:rsidR="00345DF9">
              <w:rPr>
                <w:lang w:eastAsia="ru-RU"/>
              </w:rPr>
              <w:t xml:space="preserve"> </w:t>
            </w:r>
            <w:r w:rsidRPr="006618FA">
              <w:rPr>
                <w:lang w:eastAsia="ru-RU"/>
              </w:rPr>
              <w:t>04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ind w:left="-108" w:right="-43"/>
              <w:jc w:val="center"/>
              <w:rPr>
                <w:lang w:eastAsia="ru-RU"/>
              </w:rPr>
            </w:pPr>
            <w:r w:rsidRPr="006618FA">
              <w:rPr>
                <w:lang w:eastAsia="ru-RU"/>
              </w:rPr>
              <w:t>505 21 04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ind w:left="-31" w:right="-44" w:firstLine="31"/>
              <w:jc w:val="center"/>
              <w:rPr>
                <w:lang w:eastAsia="ru-RU"/>
              </w:rPr>
            </w:pPr>
            <w:r w:rsidRPr="006618FA">
              <w:rPr>
                <w:lang w:eastAsia="ru-RU"/>
              </w:rPr>
              <w:t>411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26D6" w:rsidRPr="006618FA" w:rsidRDefault="005626D6" w:rsidP="00E82763">
            <w:pPr>
              <w:suppressAutoHyphens w:val="0"/>
              <w:jc w:val="right"/>
              <w:rPr>
                <w:lang w:eastAsia="ru-RU"/>
              </w:rPr>
            </w:pPr>
            <w:r w:rsidRPr="006618FA">
              <w:rPr>
                <w:lang w:eastAsia="ru-RU"/>
              </w:rPr>
              <w:t>21 750,0</w:t>
            </w:r>
          </w:p>
        </w:tc>
      </w:tr>
      <w:tr w:rsidR="005626D6" w:rsidRPr="003F13C3" w:rsidTr="00140F24">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8803F3" w:rsidRDefault="005626D6" w:rsidP="00E82763">
            <w:pPr>
              <w:suppressAutoHyphens w:val="0"/>
              <w:jc w:val="both"/>
              <w:rPr>
                <w:lang w:eastAsia="ru-RU"/>
              </w:rPr>
            </w:pPr>
            <w:r w:rsidRPr="008803F3">
              <w:rPr>
                <w:lang w:eastAsia="ru-RU"/>
              </w:rPr>
              <w:t>Субвенция на осуществление полномочий по предоставлению материальной и иной помощи для погребения</w:t>
            </w:r>
          </w:p>
        </w:tc>
        <w:tc>
          <w:tcPr>
            <w:tcW w:w="1418" w:type="dxa"/>
            <w:tcBorders>
              <w:top w:val="nil"/>
              <w:left w:val="nil"/>
              <w:bottom w:val="single" w:sz="4" w:space="0" w:color="auto"/>
              <w:right w:val="single" w:sz="4" w:space="0" w:color="auto"/>
            </w:tcBorders>
            <w:shd w:val="clear" w:color="auto" w:fill="auto"/>
            <w:vAlign w:val="bottom"/>
            <w:hideMark/>
          </w:tcPr>
          <w:p w:rsidR="005626D6" w:rsidRPr="008803F3" w:rsidRDefault="005626D6" w:rsidP="00E82763">
            <w:pPr>
              <w:suppressAutoHyphens w:val="0"/>
              <w:jc w:val="center"/>
              <w:rPr>
                <w:lang w:eastAsia="ru-RU"/>
              </w:rPr>
            </w:pPr>
            <w:r w:rsidRPr="008803F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8803F3" w:rsidRDefault="005626D6" w:rsidP="00E82763">
            <w:pPr>
              <w:suppressAutoHyphens w:val="0"/>
              <w:jc w:val="right"/>
              <w:rPr>
                <w:lang w:eastAsia="ru-RU"/>
              </w:rPr>
            </w:pPr>
            <w:r w:rsidRPr="008803F3">
              <w:rPr>
                <w:lang w:eastAsia="ru-RU"/>
              </w:rPr>
              <w:t>1 033,1</w:t>
            </w:r>
          </w:p>
        </w:tc>
        <w:tc>
          <w:tcPr>
            <w:tcW w:w="4111" w:type="dxa"/>
            <w:tcBorders>
              <w:top w:val="nil"/>
              <w:left w:val="nil"/>
              <w:bottom w:val="single" w:sz="4" w:space="0" w:color="auto"/>
              <w:right w:val="single" w:sz="4" w:space="0" w:color="auto"/>
            </w:tcBorders>
            <w:shd w:val="clear" w:color="auto" w:fill="auto"/>
            <w:hideMark/>
          </w:tcPr>
          <w:p w:rsidR="005626D6" w:rsidRPr="008803F3" w:rsidRDefault="005626D6" w:rsidP="00EA411D">
            <w:pPr>
              <w:suppressAutoHyphens w:val="0"/>
              <w:jc w:val="both"/>
              <w:rPr>
                <w:lang w:eastAsia="ru-RU"/>
              </w:rPr>
            </w:pPr>
            <w:r w:rsidRPr="008803F3">
              <w:rPr>
                <w:lang w:eastAsia="ru-RU"/>
              </w:rPr>
              <w:t>Предоставление материальной и иной помощи для погребения</w:t>
            </w:r>
          </w:p>
        </w:tc>
        <w:tc>
          <w:tcPr>
            <w:tcW w:w="850" w:type="dxa"/>
            <w:tcBorders>
              <w:top w:val="nil"/>
              <w:left w:val="nil"/>
              <w:bottom w:val="single" w:sz="4" w:space="0" w:color="auto"/>
              <w:right w:val="single" w:sz="4" w:space="0" w:color="auto"/>
            </w:tcBorders>
            <w:shd w:val="clear" w:color="auto" w:fill="auto"/>
            <w:vAlign w:val="bottom"/>
            <w:hideMark/>
          </w:tcPr>
          <w:p w:rsidR="005626D6" w:rsidRPr="008803F3" w:rsidRDefault="005626D6" w:rsidP="00E82763">
            <w:pPr>
              <w:suppressAutoHyphens w:val="0"/>
              <w:jc w:val="center"/>
              <w:rPr>
                <w:lang w:eastAsia="ru-RU"/>
              </w:rPr>
            </w:pPr>
            <w:r w:rsidRPr="008803F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8803F3" w:rsidRDefault="005626D6" w:rsidP="00E82763">
            <w:pPr>
              <w:suppressAutoHyphens w:val="0"/>
              <w:ind w:left="-108" w:right="-43"/>
              <w:jc w:val="center"/>
              <w:rPr>
                <w:lang w:eastAsia="ru-RU"/>
              </w:rPr>
            </w:pPr>
            <w:r w:rsidRPr="008803F3">
              <w:rPr>
                <w:lang w:eastAsia="ru-RU"/>
              </w:rPr>
              <w:t>522 08 01</w:t>
            </w:r>
          </w:p>
        </w:tc>
        <w:tc>
          <w:tcPr>
            <w:tcW w:w="709" w:type="dxa"/>
            <w:tcBorders>
              <w:top w:val="nil"/>
              <w:left w:val="nil"/>
              <w:bottom w:val="single" w:sz="4" w:space="0" w:color="auto"/>
              <w:right w:val="single" w:sz="4" w:space="0" w:color="auto"/>
            </w:tcBorders>
            <w:shd w:val="clear" w:color="auto" w:fill="auto"/>
            <w:vAlign w:val="bottom"/>
            <w:hideMark/>
          </w:tcPr>
          <w:p w:rsidR="005626D6" w:rsidRPr="008803F3" w:rsidRDefault="005626D6" w:rsidP="00E82763">
            <w:pPr>
              <w:suppressAutoHyphens w:val="0"/>
              <w:ind w:left="-31" w:right="-44" w:firstLine="31"/>
              <w:jc w:val="center"/>
              <w:rPr>
                <w:lang w:eastAsia="ru-RU"/>
              </w:rPr>
            </w:pPr>
            <w:r w:rsidRPr="008803F3">
              <w:rPr>
                <w:lang w:eastAsia="ru-RU"/>
              </w:rPr>
              <w:t>321, 323</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8803F3">
              <w:rPr>
                <w:lang w:eastAsia="ru-RU"/>
              </w:rPr>
              <w:t>1 033,1</w:t>
            </w:r>
          </w:p>
        </w:tc>
      </w:tr>
      <w:tr w:rsidR="005626D6" w:rsidRPr="003F13C3" w:rsidTr="00E663A6">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proofErr w:type="gramStart"/>
            <w:r w:rsidRPr="003F13C3">
              <w:rPr>
                <w:lang w:eastAsia="ru-RU"/>
              </w:rPr>
              <w:t xml:space="preserve">Субвенция на 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 185-ЗС </w:t>
            </w:r>
            <w:r w:rsidR="008E110A">
              <w:rPr>
                <w:lang w:eastAsia="ru-RU"/>
              </w:rPr>
              <w:t>«</w:t>
            </w:r>
            <w:r w:rsidRPr="003F13C3">
              <w:rPr>
                <w:lang w:eastAsia="ru-RU"/>
              </w:rPr>
              <w:t>О социальном обслуживании населения Ростовской области</w:t>
            </w:r>
            <w:r w:rsidR="008E110A">
              <w:rPr>
                <w:lang w:eastAsia="ru-RU"/>
              </w:rPr>
              <w:t>»</w:t>
            </w:r>
            <w:r w:rsidRPr="003F13C3">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62 760,8</w:t>
            </w:r>
          </w:p>
        </w:tc>
        <w:tc>
          <w:tcPr>
            <w:tcW w:w="4111" w:type="dxa"/>
            <w:tcBorders>
              <w:top w:val="single" w:sz="4" w:space="0" w:color="auto"/>
              <w:left w:val="nil"/>
              <w:bottom w:val="single" w:sz="4" w:space="0" w:color="auto"/>
              <w:right w:val="single" w:sz="4" w:space="0" w:color="auto"/>
            </w:tcBorders>
            <w:shd w:val="clear" w:color="000000" w:fill="FFFFFF"/>
            <w:hideMark/>
          </w:tcPr>
          <w:p w:rsidR="005626D6" w:rsidRPr="003F13C3" w:rsidRDefault="005626D6" w:rsidP="00B83C80">
            <w:pPr>
              <w:suppressAutoHyphens w:val="0"/>
              <w:jc w:val="both"/>
              <w:rPr>
                <w:lang w:eastAsia="ru-RU"/>
              </w:rPr>
            </w:pPr>
            <w:proofErr w:type="gramStart"/>
            <w:r w:rsidRPr="003F13C3">
              <w:rPr>
                <w:lang w:eastAsia="ru-RU"/>
              </w:rPr>
              <w:t>Осуществление полномочий по социальному обслуживанию граждан пожилого возраста и инвалидов (в том числе детей-инвалидов), предусмотренных пунктами 1, 2, 3, 5 и 6 части 1 статьи 8 Областного закона от 22 октября 2004 года №</w:t>
            </w:r>
            <w:r w:rsidR="00E663A6">
              <w:rPr>
                <w:lang w:eastAsia="ru-RU"/>
              </w:rPr>
              <w:t> </w:t>
            </w:r>
            <w:r w:rsidRPr="003F13C3">
              <w:rPr>
                <w:lang w:eastAsia="ru-RU"/>
              </w:rPr>
              <w:t xml:space="preserve">185-ЗС </w:t>
            </w:r>
            <w:r w:rsidR="008E110A">
              <w:rPr>
                <w:lang w:eastAsia="ru-RU"/>
              </w:rPr>
              <w:t>«</w:t>
            </w:r>
            <w:r w:rsidRPr="003F13C3">
              <w:rPr>
                <w:lang w:eastAsia="ru-RU"/>
              </w:rPr>
              <w:t>О социальном обслуживании населения Ростовской области</w:t>
            </w:r>
            <w:r w:rsidR="008E110A">
              <w:rPr>
                <w:lang w:eastAsia="ru-RU"/>
              </w:rPr>
              <w:t>»</w:t>
            </w:r>
            <w:r w:rsidRPr="003F13C3">
              <w:rPr>
                <w:lang w:eastAsia="ru-RU"/>
              </w:rPr>
              <w:t>,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w:t>
            </w:r>
            <w:proofErr w:type="gramEnd"/>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10 02</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522 08 02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611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62 760,8</w:t>
            </w:r>
          </w:p>
        </w:tc>
      </w:tr>
      <w:tr w:rsidR="005626D6" w:rsidRPr="003F13C3" w:rsidTr="00E663A6">
        <w:trPr>
          <w:trHeight w:val="20"/>
        </w:trPr>
        <w:tc>
          <w:tcPr>
            <w:tcW w:w="4253" w:type="dxa"/>
            <w:tcBorders>
              <w:top w:val="single" w:sz="4" w:space="0" w:color="auto"/>
              <w:left w:val="single" w:sz="4" w:space="0" w:color="auto"/>
              <w:bottom w:val="nil"/>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на государственную регистрацию актов гражданского состояния</w:t>
            </w:r>
          </w:p>
        </w:tc>
        <w:tc>
          <w:tcPr>
            <w:tcW w:w="1418"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2 02 03003 04 0000 151</w:t>
            </w:r>
          </w:p>
        </w:tc>
        <w:tc>
          <w:tcPr>
            <w:tcW w:w="1417"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5 158,4</w:t>
            </w:r>
          </w:p>
        </w:tc>
        <w:tc>
          <w:tcPr>
            <w:tcW w:w="4111" w:type="dxa"/>
            <w:tcBorders>
              <w:top w:val="single" w:sz="4" w:space="0" w:color="auto"/>
              <w:left w:val="nil"/>
              <w:bottom w:val="nil"/>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Государственная регистрация актов гражданского состояния</w:t>
            </w:r>
          </w:p>
        </w:tc>
        <w:tc>
          <w:tcPr>
            <w:tcW w:w="850"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01 13</w:t>
            </w:r>
          </w:p>
        </w:tc>
        <w:tc>
          <w:tcPr>
            <w:tcW w:w="851"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001 38 00</w:t>
            </w:r>
          </w:p>
        </w:tc>
        <w:tc>
          <w:tcPr>
            <w:tcW w:w="70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121, 242, 244</w:t>
            </w:r>
          </w:p>
        </w:tc>
        <w:tc>
          <w:tcPr>
            <w:tcW w:w="155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5 158,4</w:t>
            </w:r>
          </w:p>
        </w:tc>
      </w:tr>
      <w:tr w:rsidR="005626D6" w:rsidRPr="003F13C3" w:rsidTr="00DF51F5">
        <w:trPr>
          <w:trHeight w:val="20"/>
        </w:trPr>
        <w:tc>
          <w:tcPr>
            <w:tcW w:w="4253" w:type="dxa"/>
            <w:tcBorders>
              <w:top w:val="single" w:sz="4" w:space="0" w:color="auto"/>
              <w:left w:val="single" w:sz="4" w:space="0" w:color="auto"/>
              <w:bottom w:val="nil"/>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государственной регистрации актов гражданского состояния</w:t>
            </w:r>
          </w:p>
        </w:tc>
        <w:tc>
          <w:tcPr>
            <w:tcW w:w="1418"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2 02 03003 04 0000 151</w:t>
            </w:r>
          </w:p>
        </w:tc>
        <w:tc>
          <w:tcPr>
            <w:tcW w:w="1417"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15,3</w:t>
            </w:r>
          </w:p>
        </w:tc>
        <w:tc>
          <w:tcPr>
            <w:tcW w:w="4111" w:type="dxa"/>
            <w:tcBorders>
              <w:top w:val="single" w:sz="4" w:space="0" w:color="auto"/>
              <w:left w:val="nil"/>
              <w:bottom w:val="nil"/>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Государственная регистрация актов гражданского состояния</w:t>
            </w:r>
          </w:p>
        </w:tc>
        <w:tc>
          <w:tcPr>
            <w:tcW w:w="850"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01 13</w:t>
            </w:r>
          </w:p>
        </w:tc>
        <w:tc>
          <w:tcPr>
            <w:tcW w:w="851"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522 28 00</w:t>
            </w:r>
          </w:p>
        </w:tc>
        <w:tc>
          <w:tcPr>
            <w:tcW w:w="70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242</w:t>
            </w:r>
          </w:p>
        </w:tc>
        <w:tc>
          <w:tcPr>
            <w:tcW w:w="155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15,3</w:t>
            </w:r>
          </w:p>
        </w:tc>
      </w:tr>
      <w:tr w:rsidR="005626D6" w:rsidRPr="003F13C3"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созданию и обеспечению деятельности административных комиссий</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416,0</w:t>
            </w:r>
          </w:p>
        </w:tc>
        <w:tc>
          <w:tcPr>
            <w:tcW w:w="4111" w:type="dxa"/>
            <w:tcBorders>
              <w:top w:val="single" w:sz="4" w:space="0" w:color="auto"/>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Создание и обеспечение деятельности административных комиссий</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01 04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521 02 09</w:t>
            </w:r>
          </w:p>
        </w:tc>
        <w:tc>
          <w:tcPr>
            <w:tcW w:w="70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121, 244</w:t>
            </w:r>
          </w:p>
        </w:tc>
        <w:tc>
          <w:tcPr>
            <w:tcW w:w="155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416,0</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созданию и обеспечению деятельности комиссий по делам несовершеннолетних и защите их прав</w:t>
            </w:r>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464,9</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Создание и обеспечение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01 04</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521 02 03</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121, 244</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464,9</w:t>
            </w:r>
          </w:p>
        </w:tc>
      </w:tr>
      <w:tr w:rsidR="005626D6" w:rsidRPr="003F13C3"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государственному регулированию тарифов на перевозку пассажиров и багажа</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191,6</w:t>
            </w:r>
          </w:p>
        </w:tc>
        <w:tc>
          <w:tcPr>
            <w:tcW w:w="4111" w:type="dxa"/>
            <w:tcBorders>
              <w:top w:val="single" w:sz="4" w:space="0" w:color="auto"/>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Государственное регулирование тарифов на перевозку пассажиров и багажа</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04 01</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521 02 10</w:t>
            </w:r>
          </w:p>
        </w:tc>
        <w:tc>
          <w:tcPr>
            <w:tcW w:w="70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121, 244</w:t>
            </w:r>
          </w:p>
        </w:tc>
        <w:tc>
          <w:tcPr>
            <w:tcW w:w="1559" w:type="dxa"/>
            <w:tcBorders>
              <w:top w:val="single" w:sz="4" w:space="0" w:color="auto"/>
              <w:left w:val="nil"/>
              <w:bottom w:val="nil"/>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191,6</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B83C80">
            <w:pPr>
              <w:suppressAutoHyphens w:val="0"/>
              <w:jc w:val="both"/>
              <w:rPr>
                <w:lang w:eastAsia="ru-RU"/>
              </w:rPr>
            </w:pPr>
            <w:proofErr w:type="gramStart"/>
            <w:r w:rsidRPr="003F13C3">
              <w:rPr>
                <w:lang w:eastAsia="ru-RU"/>
              </w:rPr>
              <w:t>Субвенци</w:t>
            </w:r>
            <w:r w:rsidR="00B83C80">
              <w:rPr>
                <w:lang w:eastAsia="ru-RU"/>
              </w:rPr>
              <w:t>я</w:t>
            </w:r>
            <w:r w:rsidRPr="003F13C3">
              <w:rPr>
                <w:lang w:eastAsia="ru-RU"/>
              </w:rPr>
              <w:t xml:space="preserve"> на организацию исполнительно-распорядительных функций, связанных  с реализацией передан</w:t>
            </w:r>
            <w:r w:rsidR="00B83C80">
              <w:rPr>
                <w:lang w:eastAsia="ru-RU"/>
              </w:rPr>
              <w:t xml:space="preserve">ных государственных  полномочий </w:t>
            </w:r>
            <w:r w:rsidRPr="003F13C3">
              <w:rPr>
                <w:lang w:eastAsia="ru-RU"/>
              </w:rPr>
              <w:t xml:space="preserve">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8E110A">
              <w:rPr>
                <w:lang w:eastAsia="ru-RU"/>
              </w:rPr>
              <w:t>«</w:t>
            </w:r>
            <w:r w:rsidRPr="003F13C3">
              <w:rPr>
                <w:lang w:eastAsia="ru-RU"/>
              </w:rPr>
              <w:t>Об организации опеки и  попечительства в Ростовской области</w:t>
            </w:r>
            <w:r w:rsidR="008E110A">
              <w:rPr>
                <w:lang w:eastAsia="ru-RU"/>
              </w:rPr>
              <w:t>»</w:t>
            </w:r>
            <w:r w:rsidRPr="003F13C3">
              <w:rPr>
                <w:lang w:eastAsia="ru-RU"/>
              </w:rPr>
              <w:t>, по организации приемных семей для граждан пожилого возраста</w:t>
            </w:r>
            <w:proofErr w:type="gramEnd"/>
            <w:r w:rsidRPr="003F13C3">
              <w:rPr>
                <w:lang w:eastAsia="ru-RU"/>
              </w:rPr>
              <w:t xml:space="preserve"> </w:t>
            </w:r>
            <w:proofErr w:type="gramStart"/>
            <w:r w:rsidRPr="003F13C3">
              <w:rPr>
                <w:lang w:eastAsia="ru-RU"/>
              </w:rPr>
              <w:t xml:space="preserve">и инвалидов в соответствии с Областным законом от 19 ноября 2009 года №320-ЗС  </w:t>
            </w:r>
            <w:r w:rsidR="008E110A">
              <w:rPr>
                <w:lang w:eastAsia="ru-RU"/>
              </w:rPr>
              <w:t>«</w:t>
            </w:r>
            <w:r w:rsidRPr="003F13C3">
              <w:rPr>
                <w:lang w:eastAsia="ru-RU"/>
              </w:rPr>
              <w:t>Об организации приемных семей для граждан пожилого возраста и инвалидов в Ростовской области</w:t>
            </w:r>
            <w:r w:rsidR="008E110A">
              <w:rPr>
                <w:lang w:eastAsia="ru-RU"/>
              </w:rPr>
              <w:t>»</w:t>
            </w:r>
            <w:r w:rsidRPr="003F13C3">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8E110A">
              <w:rPr>
                <w:lang w:eastAsia="ru-RU"/>
              </w:rPr>
              <w:t>«</w:t>
            </w:r>
            <w:r w:rsidRPr="003F13C3">
              <w:rPr>
                <w:lang w:eastAsia="ru-RU"/>
              </w:rPr>
              <w:t>Об адресной социальной помощи в Ростовской области</w:t>
            </w:r>
            <w:r w:rsidR="008E110A">
              <w:rPr>
                <w:lang w:eastAsia="ru-RU"/>
              </w:rPr>
              <w:t>»</w:t>
            </w:r>
            <w:proofErr w:type="gramEnd"/>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31 890,9</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B83C80">
            <w:pPr>
              <w:suppressAutoHyphens w:val="0"/>
              <w:jc w:val="both"/>
              <w:rPr>
                <w:lang w:eastAsia="ru-RU"/>
              </w:rPr>
            </w:pPr>
            <w:proofErr w:type="gramStart"/>
            <w:r w:rsidRPr="003F13C3">
              <w:rPr>
                <w:lang w:eastAsia="ru-RU"/>
              </w:rPr>
              <w:t xml:space="preserve">Организация исполнительно-распорядительных функций, связанных с реализацией переданных государственных полномочий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№830-ЗС </w:t>
            </w:r>
            <w:r w:rsidR="008E110A">
              <w:rPr>
                <w:lang w:eastAsia="ru-RU"/>
              </w:rPr>
              <w:t>«</w:t>
            </w:r>
            <w:r w:rsidRPr="003F13C3">
              <w:rPr>
                <w:lang w:eastAsia="ru-RU"/>
              </w:rPr>
              <w:t>Об организации опеки и  попечительства в Ростовской области</w:t>
            </w:r>
            <w:r w:rsidR="008E110A">
              <w:rPr>
                <w:lang w:eastAsia="ru-RU"/>
              </w:rPr>
              <w:t>»</w:t>
            </w:r>
            <w:r w:rsidRPr="003F13C3">
              <w:rPr>
                <w:lang w:eastAsia="ru-RU"/>
              </w:rPr>
              <w:t>, по организации приемных семей для граждан пожилого возраста и инвалидов</w:t>
            </w:r>
            <w:proofErr w:type="gramEnd"/>
            <w:r w:rsidRPr="003F13C3">
              <w:rPr>
                <w:lang w:eastAsia="ru-RU"/>
              </w:rPr>
              <w:t xml:space="preserve"> </w:t>
            </w:r>
            <w:proofErr w:type="gramStart"/>
            <w:r w:rsidRPr="003F13C3">
              <w:rPr>
                <w:lang w:eastAsia="ru-RU"/>
              </w:rPr>
              <w:t xml:space="preserve">в соответствии с Областным законом  от 19 ноября 2009 года №320-ЗС </w:t>
            </w:r>
            <w:r w:rsidR="008E110A">
              <w:rPr>
                <w:lang w:eastAsia="ru-RU"/>
              </w:rPr>
              <w:t>«</w:t>
            </w:r>
            <w:r w:rsidRPr="003F13C3">
              <w:rPr>
                <w:lang w:eastAsia="ru-RU"/>
              </w:rPr>
              <w:t>Об организации приемных семей для граждан пожилого возраста и инвалидов в Ростовской области</w:t>
            </w:r>
            <w:r w:rsidR="008E110A">
              <w:rPr>
                <w:lang w:eastAsia="ru-RU"/>
              </w:rPr>
              <w:t>»</w:t>
            </w:r>
            <w:r w:rsidRPr="003F13C3">
              <w:rPr>
                <w:lang w:eastAsia="ru-RU"/>
              </w:rPr>
              <w:t xml:space="preserve">, а также по организации работы по оформлению и назначению адресной социальной помощи в соответствии с Областным законом от 22 октября 2004 года №174-ЗС </w:t>
            </w:r>
            <w:r w:rsidR="008E110A">
              <w:rPr>
                <w:lang w:eastAsia="ru-RU"/>
              </w:rPr>
              <w:t>«</w:t>
            </w:r>
            <w:r w:rsidRPr="003F13C3">
              <w:rPr>
                <w:lang w:eastAsia="ru-RU"/>
              </w:rPr>
              <w:t>Об адресной социальной помощи в Ростовской области</w:t>
            </w:r>
            <w:r w:rsidR="008E110A">
              <w:rPr>
                <w:lang w:eastAsia="ru-RU"/>
              </w:rPr>
              <w:t>»</w:t>
            </w:r>
            <w:proofErr w:type="gramEnd"/>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345DF9">
            <w:pPr>
              <w:suppressAutoHyphens w:val="0"/>
              <w:jc w:val="center"/>
              <w:rPr>
                <w:lang w:eastAsia="ru-RU"/>
              </w:rPr>
            </w:pPr>
            <w:r w:rsidRPr="003F13C3">
              <w:rPr>
                <w:lang w:eastAsia="ru-RU"/>
              </w:rPr>
              <w:t>10 06</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521 02 07</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FE5EF0">
            <w:pPr>
              <w:suppressAutoHyphens w:val="0"/>
              <w:ind w:left="-31" w:right="-44" w:hanging="77"/>
              <w:jc w:val="center"/>
              <w:rPr>
                <w:lang w:eastAsia="ru-RU"/>
              </w:rPr>
            </w:pPr>
            <w:r w:rsidRPr="003F13C3">
              <w:rPr>
                <w:lang w:eastAsia="ru-RU"/>
              </w:rPr>
              <w:t>121, 242, 244, 321</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31 890,9</w:t>
            </w:r>
          </w:p>
        </w:tc>
      </w:tr>
      <w:tr w:rsidR="005626D6" w:rsidRPr="003F13C3" w:rsidTr="00DF51F5">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5626D6" w:rsidRPr="003F13C3" w:rsidRDefault="005626D6" w:rsidP="003F13C3">
            <w:pPr>
              <w:suppressAutoHyphens w:val="0"/>
              <w:jc w:val="both"/>
              <w:rPr>
                <w:lang w:eastAsia="ru-RU"/>
              </w:rPr>
            </w:pPr>
            <w:r w:rsidRPr="003F13C3">
              <w:rPr>
                <w:lang w:eastAsia="ru-RU"/>
              </w:rPr>
              <w:t>Субвенция на осуществление полномо</w:t>
            </w:r>
            <w:r w:rsidR="003F13C3" w:rsidRPr="003F13C3">
              <w:rPr>
                <w:lang w:eastAsia="ru-RU"/>
              </w:rPr>
              <w:t>ч</w:t>
            </w:r>
            <w:r w:rsidRPr="003F13C3">
              <w:rPr>
                <w:lang w:eastAsia="ru-RU"/>
              </w:rPr>
              <w:t>ий по представлению мер социальной поддержки беременных женщин из малоимущих семей, кормящих матерей и детей в возрасте до трех лет из малоимущих семей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406,0</w:t>
            </w:r>
          </w:p>
        </w:tc>
        <w:tc>
          <w:tcPr>
            <w:tcW w:w="4111" w:type="dxa"/>
            <w:tcBorders>
              <w:top w:val="single" w:sz="4" w:space="0" w:color="auto"/>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Предста</w:t>
            </w:r>
            <w:r w:rsidR="003F13C3" w:rsidRPr="003F13C3">
              <w:rPr>
                <w:lang w:eastAsia="ru-RU"/>
              </w:rPr>
              <w:t>в</w:t>
            </w:r>
            <w:r w:rsidRPr="003F13C3">
              <w:rPr>
                <w:lang w:eastAsia="ru-RU"/>
              </w:rPr>
              <w:t>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345DF9">
              <w:rPr>
                <w:lang w:eastAsia="ru-RU"/>
              </w:rPr>
              <w:t xml:space="preserve"> </w:t>
            </w:r>
            <w:r w:rsidRPr="003F13C3">
              <w:rPr>
                <w:lang w:eastAsia="ru-RU"/>
              </w:rPr>
              <w:t>03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single" w:sz="4" w:space="0" w:color="auto"/>
              <w:left w:val="nil"/>
              <w:bottom w:val="nil"/>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406,0</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 xml:space="preserve">Субвенция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8E110A">
              <w:rPr>
                <w:lang w:eastAsia="ru-RU"/>
              </w:rPr>
              <w:t>«</w:t>
            </w:r>
            <w:r w:rsidRPr="003F13C3">
              <w:rPr>
                <w:lang w:eastAsia="ru-RU"/>
              </w:rPr>
              <w:t>Ветеран труда Ростовской области</w:t>
            </w:r>
            <w:r w:rsidR="008E110A">
              <w:rPr>
                <w:lang w:eastAsia="ru-RU"/>
              </w:rPr>
              <w:t>»</w:t>
            </w:r>
            <w:r w:rsidRPr="003F13C3">
              <w:rPr>
                <w:lang w:eastAsia="ru-RU"/>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29 785,9</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 xml:space="preserve">Предоставление </w:t>
            </w:r>
            <w:proofErr w:type="gramStart"/>
            <w:r w:rsidRPr="003F13C3">
              <w:rPr>
                <w:lang w:eastAsia="ru-RU"/>
              </w:rPr>
              <w:t>мер социальной поддержки ветеранов труда Ростовской области</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522 08 01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321, 323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29 785,9</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3F13C3">
            <w:pPr>
              <w:suppressAutoHyphens w:val="0"/>
              <w:jc w:val="both"/>
              <w:rPr>
                <w:lang w:eastAsia="ru-RU"/>
              </w:rPr>
            </w:pPr>
            <w:proofErr w:type="gramStart"/>
            <w:r w:rsidRPr="003F13C3">
              <w:rPr>
                <w:lang w:eastAsia="ru-RU"/>
              </w:rPr>
              <w:t>Субвенция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2 02 03090 04 0000 151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4 549,7</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3F13C3">
            <w:pPr>
              <w:suppressAutoHyphens w:val="0"/>
              <w:jc w:val="both"/>
              <w:rPr>
                <w:lang w:eastAsia="ru-RU"/>
              </w:rPr>
            </w:pPr>
            <w:r w:rsidRPr="003F13C3">
              <w:rPr>
                <w:lang w:eastAsia="ru-RU"/>
              </w:rPr>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345DF9">
              <w:rPr>
                <w:lang w:eastAsia="ru-RU"/>
              </w:rPr>
              <w:t xml:space="preserve"> </w:t>
            </w:r>
            <w:r w:rsidRPr="003F13C3">
              <w:rPr>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514 15 00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4 549,7</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2 02 03012 04 0000 151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211,8</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345DF9">
              <w:rPr>
                <w:lang w:eastAsia="ru-RU"/>
              </w:rPr>
              <w:t xml:space="preserve"> </w:t>
            </w:r>
            <w:r w:rsidRPr="003F13C3">
              <w:rPr>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505 45 00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211,8</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2 02 03053 04 0000 151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1 927,7</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345DF9">
              <w:rPr>
                <w:lang w:eastAsia="ru-RU"/>
              </w:rPr>
              <w:t xml:space="preserve"> </w:t>
            </w:r>
            <w:r w:rsidRPr="003F13C3">
              <w:rPr>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505 19 00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1 927,7</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3F13C3">
            <w:pPr>
              <w:suppressAutoHyphens w:val="0"/>
              <w:jc w:val="both"/>
              <w:rPr>
                <w:lang w:eastAsia="ru-RU"/>
              </w:rPr>
            </w:pPr>
            <w:r w:rsidRPr="003F13C3">
              <w:rPr>
                <w:lang w:eastAsia="ru-RU"/>
              </w:rPr>
              <w:t>Субвенция на осуществление полномочий по п</w:t>
            </w:r>
            <w:r w:rsidR="003F13C3" w:rsidRPr="003F13C3">
              <w:rPr>
                <w:lang w:eastAsia="ru-RU"/>
              </w:rPr>
              <w:t>р</w:t>
            </w:r>
            <w:r w:rsidRPr="003F13C3">
              <w:rPr>
                <w:lang w:eastAsia="ru-RU"/>
              </w:rPr>
              <w:t xml:space="preserve">едоставлению мер социальной поддержки по обеспечению жильем ветеранов, нуждающихся в улучшении жилищных условий, в соответствии со статьями 14, 15, 17-19 и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2 02 03069 00 0000 151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22 572,0</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r w:rsidRPr="003F13C3">
              <w:rPr>
                <w:lang w:eastAsia="ru-RU"/>
              </w:rPr>
              <w:t xml:space="preserve">, вставших на учет до 1 января 2005 года; ветеранов, нуждающихся в улучшении жилищных условий, в соответствии со статьями 14, 15, 17-19 и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r w:rsidRPr="003F13C3">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8E110A">
              <w:rPr>
                <w:lang w:eastAsia="ru-RU"/>
              </w:rPr>
              <w:t>«</w:t>
            </w:r>
            <w:r w:rsidRPr="003F13C3">
              <w:rPr>
                <w:lang w:eastAsia="ru-RU"/>
              </w:rPr>
              <w:t>О социальной защите инвалидов в Российской Федерации</w:t>
            </w:r>
            <w:r w:rsidR="008E110A">
              <w:rPr>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B83C80">
              <w:rPr>
                <w:lang w:eastAsia="ru-RU"/>
              </w:rPr>
              <w:t xml:space="preserve"> </w:t>
            </w:r>
            <w:r w:rsidRPr="003F13C3">
              <w:rPr>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505 34 01</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322</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22 572,0</w:t>
            </w:r>
          </w:p>
        </w:tc>
      </w:tr>
      <w:tr w:rsidR="005626D6" w:rsidRPr="003F13C3" w:rsidTr="00140F24">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Субвенция на оплату жилищно-коммунальных услуг отдельным категориям граждан</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2 02 03001 04 0000 151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190 912,8</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Оплата жилищно-коммунальных услуг отдельным категориям граждан</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w:t>
            </w:r>
            <w:r w:rsidR="00B83C80">
              <w:rPr>
                <w:lang w:eastAsia="ru-RU"/>
              </w:rPr>
              <w:t xml:space="preserve"> </w:t>
            </w:r>
            <w:r w:rsidRPr="003F13C3">
              <w:rPr>
                <w:lang w:eastAsia="ru-RU"/>
              </w:rPr>
              <w:t>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505 46 00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190 912,8</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Субвенция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14 958,1</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EA411D">
            <w:pPr>
              <w:suppressAutoHyphens w:val="0"/>
              <w:jc w:val="both"/>
              <w:rPr>
                <w:lang w:eastAsia="ru-RU"/>
              </w:rPr>
            </w:pPr>
            <w:r w:rsidRPr="003F13C3">
              <w:rPr>
                <w:lang w:eastAsia="ru-RU"/>
              </w:rPr>
              <w:t>Организация и обеспечение отдыха и оздоровления детей</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07</w:t>
            </w:r>
            <w:r w:rsidR="00B83C80">
              <w:rPr>
                <w:lang w:eastAsia="ru-RU"/>
              </w:rPr>
              <w:t xml:space="preserve"> </w:t>
            </w:r>
            <w:proofErr w:type="spellStart"/>
            <w:r w:rsidRPr="003F13C3">
              <w:rPr>
                <w:lang w:eastAsia="ru-RU"/>
              </w:rPr>
              <w:t>07</w:t>
            </w:r>
            <w:proofErr w:type="spellEnd"/>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522 08 03</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321   323</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14 958,1</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 xml:space="preserve">Субвенция 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r w:rsidRPr="003F13C3">
              <w:rPr>
                <w:lang w:eastAsia="ru-RU"/>
              </w:rPr>
              <w:t xml:space="preserve">, вставших на учет до 1 января 2005 года;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8E110A">
              <w:rPr>
                <w:lang w:eastAsia="ru-RU"/>
              </w:rPr>
              <w:t>«</w:t>
            </w:r>
            <w:r w:rsidRPr="003F13C3">
              <w:rPr>
                <w:lang w:eastAsia="ru-RU"/>
              </w:rPr>
              <w:t xml:space="preserve">О социальной защите инвалидов </w:t>
            </w:r>
            <w:r w:rsidRPr="003F13C3">
              <w:rPr>
                <w:lang w:eastAsia="ru-RU"/>
              </w:rPr>
              <w:br/>
              <w:t>в Российской Федерации</w:t>
            </w:r>
            <w:r w:rsidR="008E110A">
              <w:rPr>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2 02 03070 04 0000 151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6 573,6</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r w:rsidRPr="003F13C3">
              <w:rPr>
                <w:lang w:eastAsia="ru-RU"/>
              </w:rPr>
              <w:t xml:space="preserve">Осуществление полномочий по предоставлению мер социальной поддержки по обеспечению жильем следующих категорий граждан: ветеранов, нуждающихся в улучшении жилищных условий, в соответствии со статьями 14, 16,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r w:rsidRPr="003F13C3">
              <w:rPr>
                <w:lang w:eastAsia="ru-RU"/>
              </w:rPr>
              <w:t xml:space="preserve">, вставших на учет до 1 января 2005 года; ветеранов, нуждающихся в улучшении жилищных условий, в соответствии со статьями 14, 15, 17-19 и 21 Федерального закона от 12 января 1995 года № 5-ФЗ </w:t>
            </w:r>
            <w:r w:rsidR="008E110A">
              <w:rPr>
                <w:lang w:eastAsia="ru-RU"/>
              </w:rPr>
              <w:t>«</w:t>
            </w:r>
            <w:r w:rsidRPr="003F13C3">
              <w:rPr>
                <w:lang w:eastAsia="ru-RU"/>
              </w:rPr>
              <w:t>О ветеранах</w:t>
            </w:r>
            <w:r w:rsidR="008E110A">
              <w:rPr>
                <w:lang w:eastAsia="ru-RU"/>
              </w:rPr>
              <w:t>»</w:t>
            </w:r>
            <w:r w:rsidRPr="003F13C3">
              <w:rPr>
                <w:lang w:eastAsia="ru-RU"/>
              </w:rPr>
              <w:t xml:space="preserve">; 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8E110A">
              <w:rPr>
                <w:lang w:eastAsia="ru-RU"/>
              </w:rPr>
              <w:t>«</w:t>
            </w:r>
            <w:r w:rsidRPr="003F13C3">
              <w:rPr>
                <w:lang w:eastAsia="ru-RU"/>
              </w:rPr>
              <w:t>О социальной защите инвалидов в Российской Федерации</w:t>
            </w:r>
            <w:r w:rsidR="008E110A">
              <w:rPr>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10 03</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505 34 02</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322</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6 573,6</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proofErr w:type="gramStart"/>
            <w:r w:rsidRPr="003F13C3">
              <w:rPr>
                <w:lang w:eastAsia="ru-RU"/>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3F13C3">
              <w:rPr>
                <w:lang w:eastAsia="ru-RU"/>
              </w:rPr>
              <w:t xml:space="preserve"> октября 2002 года № 273-ЗС </w:t>
            </w:r>
            <w:r w:rsidR="008E110A">
              <w:rPr>
                <w:lang w:eastAsia="ru-RU"/>
              </w:rPr>
              <w:t>«</w:t>
            </w:r>
            <w:r w:rsidRPr="003F13C3">
              <w:rPr>
                <w:lang w:eastAsia="ru-RU"/>
              </w:rPr>
              <w:t>Об административных правонарушениях</w:t>
            </w:r>
            <w:r w:rsidR="008E110A">
              <w:rPr>
                <w:lang w:eastAsia="ru-RU"/>
              </w:rPr>
              <w:t>»</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0,4</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5626D6" w:rsidP="00EA411D">
            <w:pPr>
              <w:suppressAutoHyphens w:val="0"/>
              <w:jc w:val="both"/>
              <w:rPr>
                <w:lang w:eastAsia="ru-RU"/>
              </w:rPr>
            </w:pPr>
            <w:proofErr w:type="gramStart"/>
            <w:r w:rsidRPr="003F13C3">
              <w:rPr>
                <w:lang w:eastAsia="ru-RU"/>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w:t>
            </w:r>
            <w:r w:rsidR="008E110A">
              <w:rPr>
                <w:lang w:eastAsia="ru-RU"/>
              </w:rPr>
              <w:t>«</w:t>
            </w:r>
            <w:r w:rsidRPr="003F13C3">
              <w:rPr>
                <w:lang w:eastAsia="ru-RU"/>
              </w:rPr>
              <w:t>Об</w:t>
            </w:r>
            <w:proofErr w:type="gramEnd"/>
            <w:r w:rsidRPr="003F13C3">
              <w:rPr>
                <w:lang w:eastAsia="ru-RU"/>
              </w:rPr>
              <w:t xml:space="preserve"> административных </w:t>
            </w:r>
            <w:proofErr w:type="gramStart"/>
            <w:r w:rsidRPr="003F13C3">
              <w:rPr>
                <w:lang w:eastAsia="ru-RU"/>
              </w:rPr>
              <w:t>правонарушениях</w:t>
            </w:r>
            <w:proofErr w:type="gramEnd"/>
            <w:r w:rsidR="008E110A">
              <w:rPr>
                <w:lang w:eastAsia="ru-RU"/>
              </w:rPr>
              <w:t>»</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01</w:t>
            </w:r>
            <w:r w:rsidR="00B83C80">
              <w:rPr>
                <w:lang w:eastAsia="ru-RU"/>
              </w:rPr>
              <w:t xml:space="preserve"> </w:t>
            </w:r>
            <w:r w:rsidRPr="003F13C3">
              <w:rPr>
                <w:lang w:eastAsia="ru-RU"/>
              </w:rPr>
              <w:t>04</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521 02 15</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244</w:t>
            </w:r>
          </w:p>
        </w:tc>
        <w:tc>
          <w:tcPr>
            <w:tcW w:w="155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0,4</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5626D6" w:rsidRPr="003F13C3" w:rsidRDefault="005626D6" w:rsidP="00E82763">
            <w:pPr>
              <w:suppressAutoHyphens w:val="0"/>
              <w:jc w:val="both"/>
              <w:rPr>
                <w:lang w:eastAsia="ru-RU"/>
              </w:rPr>
            </w:pPr>
            <w:r w:rsidRPr="003F13C3">
              <w:rPr>
                <w:lang w:eastAsia="ru-RU"/>
              </w:rPr>
              <w:t xml:space="preserve">Субвенция на реализацию Федерального закона от 20 августа 2004 года № 113-ФЗ </w:t>
            </w:r>
            <w:r w:rsidR="008E110A">
              <w:rPr>
                <w:lang w:eastAsia="ru-RU"/>
              </w:rPr>
              <w:t>«</w:t>
            </w:r>
            <w:r w:rsidRPr="003F13C3">
              <w:rPr>
                <w:lang w:eastAsia="ru-RU"/>
              </w:rPr>
              <w:t>О присяжных заседателях федеральных судов общей юрисдикции в Российской Федерации</w:t>
            </w:r>
            <w:r w:rsidR="008E110A">
              <w:rPr>
                <w:lang w:eastAsia="ru-RU"/>
              </w:rPr>
              <w:t>»</w:t>
            </w:r>
            <w:r w:rsidRPr="003F13C3">
              <w:rPr>
                <w:lang w:eastAsia="ru-RU"/>
              </w:rPr>
              <w:t xml:space="preserve"> для финансового обеспечения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2 02 03007 04 0000 151</w:t>
            </w:r>
          </w:p>
        </w:tc>
        <w:tc>
          <w:tcPr>
            <w:tcW w:w="1417"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10,9</w:t>
            </w:r>
          </w:p>
        </w:tc>
        <w:tc>
          <w:tcPr>
            <w:tcW w:w="4111" w:type="dxa"/>
            <w:tcBorders>
              <w:top w:val="nil"/>
              <w:left w:val="nil"/>
              <w:bottom w:val="single" w:sz="4" w:space="0" w:color="auto"/>
              <w:right w:val="single" w:sz="4" w:space="0" w:color="auto"/>
            </w:tcBorders>
            <w:shd w:val="clear" w:color="auto" w:fill="auto"/>
            <w:hideMark/>
          </w:tcPr>
          <w:p w:rsidR="005626D6" w:rsidRPr="003F13C3" w:rsidRDefault="00270276" w:rsidP="00EA411D">
            <w:pPr>
              <w:suppressAutoHyphens w:val="0"/>
              <w:jc w:val="both"/>
              <w:rPr>
                <w:lang w:eastAsia="ru-RU"/>
              </w:rPr>
            </w:pPr>
            <w:r w:rsidRPr="003F13C3">
              <w:rPr>
                <w:lang w:eastAsia="ru-RU"/>
              </w:rPr>
              <w:t xml:space="preserve">Реализация Федерального закона от 20 августа 2004 года №113-ФЗ </w:t>
            </w:r>
            <w:r w:rsidR="008E110A">
              <w:rPr>
                <w:lang w:eastAsia="ru-RU"/>
              </w:rPr>
              <w:t>«</w:t>
            </w:r>
            <w:r w:rsidRPr="003F13C3">
              <w:rPr>
                <w:lang w:eastAsia="ru-RU"/>
              </w:rPr>
              <w:t>О присяжных заседателях федеральных судов общей юрисдикции в Российской Федерации</w:t>
            </w:r>
            <w:r w:rsidR="008E110A">
              <w:rPr>
                <w:lang w:eastAsia="ru-RU"/>
              </w:rPr>
              <w:t>»</w:t>
            </w:r>
            <w:r>
              <w:rPr>
                <w:lang w:eastAsia="ru-RU"/>
              </w:rPr>
              <w:t xml:space="preserve"> </w:t>
            </w:r>
            <w:r w:rsidRPr="003F13C3">
              <w:rPr>
                <w:lang w:eastAsia="ru-RU"/>
              </w:rPr>
              <w:t>для финансового обеспечения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01 05</w:t>
            </w:r>
          </w:p>
        </w:tc>
        <w:tc>
          <w:tcPr>
            <w:tcW w:w="851"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108" w:right="-43"/>
              <w:jc w:val="center"/>
              <w:rPr>
                <w:lang w:eastAsia="ru-RU"/>
              </w:rPr>
            </w:pPr>
            <w:r w:rsidRPr="003F13C3">
              <w:rPr>
                <w:lang w:eastAsia="ru-RU"/>
              </w:rPr>
              <w:t>001 04  00</w:t>
            </w:r>
          </w:p>
        </w:tc>
        <w:tc>
          <w:tcPr>
            <w:tcW w:w="70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ind w:left="-31" w:right="-44" w:firstLine="31"/>
              <w:jc w:val="center"/>
              <w:rPr>
                <w:lang w:eastAsia="ru-RU"/>
              </w:rPr>
            </w:pPr>
            <w:r w:rsidRPr="003F13C3">
              <w:rPr>
                <w:lang w:eastAsia="ru-RU"/>
              </w:rPr>
              <w:t>244</w:t>
            </w:r>
          </w:p>
        </w:tc>
        <w:tc>
          <w:tcPr>
            <w:tcW w:w="1559"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right"/>
              <w:rPr>
                <w:lang w:eastAsia="ru-RU"/>
              </w:rPr>
            </w:pPr>
            <w:r w:rsidRPr="003F13C3">
              <w:rPr>
                <w:lang w:eastAsia="ru-RU"/>
              </w:rPr>
              <w:t>10,9</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B83C80" w:rsidP="00E82763">
            <w:pPr>
              <w:suppressAutoHyphens w:val="0"/>
              <w:jc w:val="both"/>
              <w:rPr>
                <w:lang w:eastAsia="ru-RU"/>
              </w:rPr>
            </w:pPr>
            <w:proofErr w:type="gramStart"/>
            <w:r>
              <w:rPr>
                <w:lang w:eastAsia="ru-RU"/>
              </w:rPr>
              <w:t>Субвенция</w:t>
            </w:r>
            <w:r w:rsidR="005626D6" w:rsidRPr="003F13C3">
              <w:rPr>
                <w:lang w:eastAsia="ru-RU"/>
              </w:rPr>
              <w:t xml:space="preserve">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8E110A">
              <w:rPr>
                <w:lang w:eastAsia="ru-RU"/>
              </w:rPr>
              <w:t>«</w:t>
            </w:r>
            <w:r w:rsidR="005626D6" w:rsidRPr="003F13C3">
              <w:rPr>
                <w:lang w:eastAsia="ru-RU"/>
              </w:rPr>
              <w:t>О наделении органов местного самоуправления государственными полномочиями Ростовской области по организации оказания</w:t>
            </w:r>
            <w:proofErr w:type="gramEnd"/>
            <w:r w:rsidR="005626D6" w:rsidRPr="003F13C3">
              <w:rPr>
                <w:lang w:eastAsia="ru-RU"/>
              </w:rPr>
              <w:t xml:space="preserve"> медицинской помощи</w:t>
            </w:r>
            <w:r w:rsidR="008E110A">
              <w:rPr>
                <w:lang w:eastAsia="ru-RU"/>
              </w:rPr>
              <w:t>»</w:t>
            </w:r>
            <w:r w:rsidR="005626D6" w:rsidRPr="003F13C3">
              <w:rPr>
                <w:lang w:eastAsia="ru-RU"/>
              </w:rPr>
              <w:t xml:space="preserve"> осуществлять </w:t>
            </w:r>
            <w:proofErr w:type="gramStart"/>
            <w:r w:rsidR="005626D6" w:rsidRPr="003F13C3">
              <w:rPr>
                <w:lang w:eastAsia="ru-RU"/>
              </w:rPr>
              <w:t>контроль за</w:t>
            </w:r>
            <w:proofErr w:type="gramEnd"/>
            <w:r w:rsidR="005626D6" w:rsidRPr="003F13C3">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1418" w:type="dxa"/>
            <w:tcBorders>
              <w:top w:val="nil"/>
              <w:left w:val="nil"/>
              <w:bottom w:val="single" w:sz="4" w:space="0" w:color="auto"/>
              <w:right w:val="single" w:sz="4" w:space="0" w:color="auto"/>
            </w:tcBorders>
            <w:shd w:val="clear" w:color="auto" w:fill="auto"/>
            <w:vAlign w:val="bottom"/>
            <w:hideMark/>
          </w:tcPr>
          <w:p w:rsidR="005626D6" w:rsidRPr="003F13C3" w:rsidRDefault="005626D6" w:rsidP="00E82763">
            <w:pPr>
              <w:suppressAutoHyphens w:val="0"/>
              <w:jc w:val="center"/>
              <w:rPr>
                <w:lang w:eastAsia="ru-RU"/>
              </w:rPr>
            </w:pPr>
            <w:r w:rsidRPr="003F13C3">
              <w:rPr>
                <w:lang w:eastAsia="ru-RU"/>
              </w:rPr>
              <w:t>2 02 03024 04 0000 151</w:t>
            </w:r>
          </w:p>
        </w:tc>
        <w:tc>
          <w:tcPr>
            <w:tcW w:w="1417"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6 358,3</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3F13C3">
            <w:pPr>
              <w:suppressAutoHyphens w:val="0"/>
              <w:jc w:val="both"/>
              <w:rPr>
                <w:lang w:eastAsia="ru-RU"/>
              </w:rPr>
            </w:pPr>
            <w:proofErr w:type="gramStart"/>
            <w:r w:rsidRPr="003F13C3">
              <w:rPr>
                <w:lang w:eastAsia="ru-RU"/>
              </w:rPr>
              <w:t>Осуществление полномо</w:t>
            </w:r>
            <w:r w:rsidR="003F13C3" w:rsidRPr="003F13C3">
              <w:rPr>
                <w:lang w:eastAsia="ru-RU"/>
              </w:rPr>
              <w:t>ч</w:t>
            </w:r>
            <w:r w:rsidRPr="003F13C3">
              <w:rPr>
                <w:lang w:eastAsia="ru-RU"/>
              </w:rPr>
              <w:t xml:space="preserve">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(за исключением медицинской помощи, оказываемой в областных медицинских организациях, перечень которых утверждается органом государственной власти Ростовской области, уполномоченным в соответствии с Областным законом </w:t>
            </w:r>
            <w:r w:rsidR="008E110A">
              <w:rPr>
                <w:lang w:eastAsia="ru-RU"/>
              </w:rPr>
              <w:t>«</w:t>
            </w:r>
            <w:r w:rsidRPr="003F13C3">
              <w:rPr>
                <w:lang w:eastAsia="ru-RU"/>
              </w:rPr>
              <w:t>О наделении органов местного самоуправления государственными полномочиями Ростовской области по организации оказания медицинской помощи</w:t>
            </w:r>
            <w:proofErr w:type="gramEnd"/>
            <w:r w:rsidR="008E110A">
              <w:rPr>
                <w:lang w:eastAsia="ru-RU"/>
              </w:rPr>
              <w:t>»</w:t>
            </w:r>
            <w:r w:rsidRPr="003F13C3">
              <w:rPr>
                <w:lang w:eastAsia="ru-RU"/>
              </w:rPr>
              <w:t xml:space="preserve"> осуществлять </w:t>
            </w:r>
            <w:proofErr w:type="gramStart"/>
            <w:r w:rsidRPr="003F13C3">
              <w:rPr>
                <w:lang w:eastAsia="ru-RU"/>
              </w:rPr>
              <w:t>контроль за</w:t>
            </w:r>
            <w:proofErr w:type="gramEnd"/>
            <w:r w:rsidRPr="003F13C3">
              <w:rPr>
                <w:lang w:eastAsia="ru-RU"/>
              </w:rPr>
              <w:t xml:space="preserve"> исполнением государственных полномочий, а также в федеральных медицинских организациях, перечень которых утверждается уполномоченным Правительством Российской Федерации федеральным органом исполнительной власти)</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09</w:t>
            </w:r>
            <w:r w:rsidR="00E663A6">
              <w:rPr>
                <w:lang w:eastAsia="ru-RU"/>
              </w:rPr>
              <w:t xml:space="preserve"> </w:t>
            </w:r>
            <w:r w:rsidRPr="003F13C3">
              <w:rPr>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w:t>
            </w:r>
            <w:r w:rsidR="00E663A6">
              <w:rPr>
                <w:lang w:eastAsia="ru-RU"/>
              </w:rPr>
              <w:t xml:space="preserve"> </w:t>
            </w:r>
            <w:r w:rsidRPr="003F13C3">
              <w:rPr>
                <w:lang w:eastAsia="ru-RU"/>
              </w:rPr>
              <w:t>05</w:t>
            </w:r>
            <w:r w:rsidR="00E663A6">
              <w:rPr>
                <w:lang w:eastAsia="ru-RU"/>
              </w:rPr>
              <w:t xml:space="preserve"> </w:t>
            </w:r>
            <w:r w:rsidRPr="003F13C3">
              <w:rPr>
                <w:lang w:eastAsia="ru-RU"/>
              </w:rPr>
              <w:t>15</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611</w:t>
            </w:r>
          </w:p>
        </w:tc>
        <w:tc>
          <w:tcPr>
            <w:tcW w:w="155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6 358,3</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 </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B83C80">
            <w:pPr>
              <w:suppressAutoHyphens w:val="0"/>
              <w:ind w:firstLineChars="100" w:firstLine="240"/>
              <w:jc w:val="both"/>
              <w:rPr>
                <w:lang w:eastAsia="ru-RU"/>
              </w:rPr>
            </w:pPr>
            <w:r w:rsidRPr="003F13C3">
              <w:rPr>
                <w:lang w:eastAsia="ru-RU"/>
              </w:rPr>
              <w:t>хосписы, дома сестринского ухода</w:t>
            </w:r>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09</w:t>
            </w:r>
            <w:r w:rsidR="00E663A6">
              <w:rPr>
                <w:lang w:eastAsia="ru-RU"/>
              </w:rPr>
              <w:t xml:space="preserve"> </w:t>
            </w:r>
            <w:r w:rsidRPr="003F13C3">
              <w:rPr>
                <w:lang w:eastAsia="ru-RU"/>
              </w:rPr>
              <w:t>01</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522 05 15</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611</w:t>
            </w:r>
          </w:p>
        </w:tc>
        <w:tc>
          <w:tcPr>
            <w:tcW w:w="155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4 974,8</w:t>
            </w:r>
          </w:p>
        </w:tc>
      </w:tr>
      <w:tr w:rsidR="005626D6" w:rsidRPr="003F13C3" w:rsidTr="00DF51F5">
        <w:trPr>
          <w:trHeight w:val="20"/>
        </w:trPr>
        <w:tc>
          <w:tcPr>
            <w:tcW w:w="4253" w:type="dxa"/>
            <w:tcBorders>
              <w:top w:val="nil"/>
              <w:left w:val="single" w:sz="4" w:space="0" w:color="auto"/>
              <w:bottom w:val="single" w:sz="4" w:space="0" w:color="auto"/>
              <w:right w:val="single" w:sz="4" w:space="0" w:color="auto"/>
            </w:tcBorders>
            <w:shd w:val="clear" w:color="000000" w:fill="FFFFFF"/>
            <w:hideMark/>
          </w:tcPr>
          <w:p w:rsidR="005626D6" w:rsidRPr="003F13C3" w:rsidRDefault="005626D6" w:rsidP="00E82763">
            <w:pPr>
              <w:suppressAutoHyphens w:val="0"/>
              <w:jc w:val="both"/>
              <w:rPr>
                <w:lang w:eastAsia="ru-RU"/>
              </w:rPr>
            </w:pPr>
            <w:r w:rsidRPr="003F13C3">
              <w:rPr>
                <w:lang w:eastAsia="ru-RU"/>
              </w:rPr>
              <w:t> </w:t>
            </w:r>
          </w:p>
        </w:tc>
        <w:tc>
          <w:tcPr>
            <w:tcW w:w="1418"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 </w:t>
            </w:r>
          </w:p>
        </w:tc>
        <w:tc>
          <w:tcPr>
            <w:tcW w:w="4111" w:type="dxa"/>
            <w:tcBorders>
              <w:top w:val="nil"/>
              <w:left w:val="nil"/>
              <w:bottom w:val="single" w:sz="4" w:space="0" w:color="auto"/>
              <w:right w:val="single" w:sz="4" w:space="0" w:color="auto"/>
            </w:tcBorders>
            <w:shd w:val="clear" w:color="000000" w:fill="FFFFFF"/>
            <w:hideMark/>
          </w:tcPr>
          <w:p w:rsidR="005626D6" w:rsidRPr="003F13C3" w:rsidRDefault="005626D6" w:rsidP="00B83C80">
            <w:pPr>
              <w:suppressAutoHyphens w:val="0"/>
              <w:ind w:firstLineChars="100" w:firstLine="240"/>
              <w:jc w:val="both"/>
              <w:rPr>
                <w:lang w:eastAsia="ru-RU"/>
              </w:rPr>
            </w:pPr>
            <w:r w:rsidRPr="003F13C3">
              <w:rPr>
                <w:lang w:eastAsia="ru-RU"/>
              </w:rPr>
              <w:t xml:space="preserve">кабинеты по профилактике и борьбе со </w:t>
            </w:r>
            <w:proofErr w:type="spellStart"/>
            <w:r w:rsidRPr="003F13C3">
              <w:rPr>
                <w:lang w:eastAsia="ru-RU"/>
              </w:rPr>
              <w:t>СПИДом</w:t>
            </w:r>
            <w:proofErr w:type="spellEnd"/>
          </w:p>
        </w:tc>
        <w:tc>
          <w:tcPr>
            <w:tcW w:w="850"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center"/>
              <w:rPr>
                <w:lang w:eastAsia="ru-RU"/>
              </w:rPr>
            </w:pPr>
            <w:r w:rsidRPr="003F13C3">
              <w:rPr>
                <w:lang w:eastAsia="ru-RU"/>
              </w:rPr>
              <w:t>09</w:t>
            </w:r>
            <w:r w:rsidR="00E663A6">
              <w:rPr>
                <w:lang w:eastAsia="ru-RU"/>
              </w:rPr>
              <w:t xml:space="preserve"> </w:t>
            </w:r>
            <w:r w:rsidRPr="003F13C3">
              <w:rPr>
                <w:lang w:eastAsia="ru-RU"/>
              </w:rPr>
              <w:t>02</w:t>
            </w:r>
          </w:p>
        </w:tc>
        <w:tc>
          <w:tcPr>
            <w:tcW w:w="851"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108" w:right="-43"/>
              <w:jc w:val="center"/>
              <w:rPr>
                <w:lang w:eastAsia="ru-RU"/>
              </w:rPr>
            </w:pPr>
            <w:r w:rsidRPr="003F13C3">
              <w:rPr>
                <w:lang w:eastAsia="ru-RU"/>
              </w:rPr>
              <w:t>522 05 15</w:t>
            </w:r>
          </w:p>
        </w:tc>
        <w:tc>
          <w:tcPr>
            <w:tcW w:w="70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ind w:left="-31" w:right="-44" w:firstLine="31"/>
              <w:jc w:val="center"/>
              <w:rPr>
                <w:lang w:eastAsia="ru-RU"/>
              </w:rPr>
            </w:pPr>
            <w:r w:rsidRPr="003F13C3">
              <w:rPr>
                <w:lang w:eastAsia="ru-RU"/>
              </w:rPr>
              <w:t>611</w:t>
            </w:r>
          </w:p>
        </w:tc>
        <w:tc>
          <w:tcPr>
            <w:tcW w:w="1559" w:type="dxa"/>
            <w:tcBorders>
              <w:top w:val="nil"/>
              <w:left w:val="nil"/>
              <w:bottom w:val="single" w:sz="4" w:space="0" w:color="auto"/>
              <w:right w:val="single" w:sz="4" w:space="0" w:color="auto"/>
            </w:tcBorders>
            <w:shd w:val="clear" w:color="000000" w:fill="FFFFFF"/>
            <w:vAlign w:val="bottom"/>
            <w:hideMark/>
          </w:tcPr>
          <w:p w:rsidR="005626D6" w:rsidRPr="003F13C3" w:rsidRDefault="005626D6" w:rsidP="00E82763">
            <w:pPr>
              <w:suppressAutoHyphens w:val="0"/>
              <w:jc w:val="right"/>
              <w:rPr>
                <w:lang w:eastAsia="ru-RU"/>
              </w:rPr>
            </w:pPr>
            <w:r w:rsidRPr="003F13C3">
              <w:rPr>
                <w:lang w:eastAsia="ru-RU"/>
              </w:rPr>
              <w:t>1 383,5</w:t>
            </w:r>
          </w:p>
        </w:tc>
      </w:tr>
      <w:tr w:rsidR="005626D6" w:rsidRPr="00EA411D" w:rsidTr="00DF51F5">
        <w:trPr>
          <w:trHeight w:val="2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jc w:val="both"/>
              <w:rPr>
                <w:b/>
                <w:bCs/>
                <w:lang w:eastAsia="ru-RU"/>
              </w:rPr>
            </w:pPr>
            <w:r w:rsidRPr="003F13C3">
              <w:rPr>
                <w:b/>
                <w:bCs/>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jc w:val="center"/>
              <w:rPr>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jc w:val="right"/>
              <w:rPr>
                <w:lang w:eastAsia="ru-RU"/>
              </w:rPr>
            </w:pPr>
            <w:r w:rsidRPr="003F13C3">
              <w:rPr>
                <w:lang w:eastAsia="ru-RU"/>
              </w:rPr>
              <w:t>1 306 565,5</w:t>
            </w:r>
          </w:p>
        </w:tc>
        <w:tc>
          <w:tcPr>
            <w:tcW w:w="4111" w:type="dxa"/>
            <w:tcBorders>
              <w:top w:val="nil"/>
              <w:left w:val="nil"/>
              <w:bottom w:val="single" w:sz="4" w:space="0" w:color="auto"/>
              <w:right w:val="single" w:sz="4" w:space="0" w:color="auto"/>
            </w:tcBorders>
            <w:shd w:val="clear" w:color="auto" w:fill="auto"/>
            <w:noWrap/>
            <w:hideMark/>
          </w:tcPr>
          <w:p w:rsidR="005626D6" w:rsidRPr="003F13C3" w:rsidRDefault="005626D6" w:rsidP="00EA411D">
            <w:pPr>
              <w:suppressAutoHyphens w:val="0"/>
              <w:jc w:val="both"/>
              <w:rPr>
                <w:rFonts w:ascii="Calibri" w:hAnsi="Calibri" w:cs="Arial CYR"/>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jc w:val="center"/>
              <w:rPr>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ind w:left="-108" w:right="-43"/>
              <w:jc w:val="center"/>
              <w:rPr>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5626D6" w:rsidRPr="003F13C3" w:rsidRDefault="005626D6" w:rsidP="00E82763">
            <w:pPr>
              <w:suppressAutoHyphens w:val="0"/>
              <w:ind w:left="-31" w:right="-44" w:firstLine="31"/>
              <w:jc w:val="center"/>
              <w:rPr>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5626D6" w:rsidRPr="00EA411D" w:rsidRDefault="005626D6" w:rsidP="00E82763">
            <w:pPr>
              <w:suppressAutoHyphens w:val="0"/>
              <w:jc w:val="right"/>
              <w:rPr>
                <w:lang w:eastAsia="ru-RU"/>
              </w:rPr>
            </w:pPr>
            <w:r w:rsidRPr="003F13C3">
              <w:rPr>
                <w:lang w:eastAsia="ru-RU"/>
              </w:rPr>
              <w:t>1 306 565,5</w:t>
            </w:r>
            <w:r w:rsidR="008E110A">
              <w:rPr>
                <w:lang w:eastAsia="ru-RU"/>
              </w:rPr>
              <w:t>»</w:t>
            </w:r>
            <w:r w:rsidR="00FE5EF0">
              <w:rPr>
                <w:lang w:eastAsia="ru-RU"/>
              </w:rPr>
              <w:t>;</w:t>
            </w:r>
          </w:p>
        </w:tc>
      </w:tr>
    </w:tbl>
    <w:p w:rsidR="00552113" w:rsidRDefault="00552113" w:rsidP="00D46D6C">
      <w:pPr>
        <w:jc w:val="both"/>
        <w:rPr>
          <w:sz w:val="28"/>
          <w:szCs w:val="28"/>
        </w:rPr>
        <w:sectPr w:rsidR="00552113" w:rsidSect="00A95E33">
          <w:footnotePr>
            <w:pos w:val="beneathText"/>
          </w:footnotePr>
          <w:pgSz w:w="16837" w:h="11905" w:orient="landscape" w:code="9"/>
          <w:pgMar w:top="851" w:right="535" w:bottom="567" w:left="1276" w:header="720" w:footer="720" w:gutter="0"/>
          <w:cols w:space="720"/>
          <w:docGrid w:linePitch="360"/>
        </w:sectPr>
      </w:pPr>
    </w:p>
    <w:p w:rsidR="00E1679F" w:rsidRDefault="006618FA" w:rsidP="00E1679F">
      <w:pPr>
        <w:shd w:val="clear" w:color="auto" w:fill="FFFFFF"/>
        <w:ind w:firstLine="708"/>
        <w:jc w:val="both"/>
        <w:rPr>
          <w:sz w:val="28"/>
          <w:szCs w:val="28"/>
        </w:rPr>
      </w:pPr>
      <w:r>
        <w:rPr>
          <w:sz w:val="28"/>
          <w:szCs w:val="28"/>
        </w:rPr>
        <w:t>11</w:t>
      </w:r>
      <w:r w:rsidR="00FC6F49" w:rsidRPr="00777DBA">
        <w:rPr>
          <w:sz w:val="28"/>
          <w:szCs w:val="28"/>
        </w:rPr>
        <w:t>)</w:t>
      </w:r>
      <w:r w:rsidR="00E1679F" w:rsidRPr="00E1679F">
        <w:rPr>
          <w:sz w:val="28"/>
          <w:szCs w:val="28"/>
        </w:rPr>
        <w:t xml:space="preserve"> </w:t>
      </w:r>
      <w:r w:rsidR="00E1679F" w:rsidRPr="00C035AB">
        <w:rPr>
          <w:sz w:val="28"/>
          <w:szCs w:val="28"/>
        </w:rPr>
        <w:t>приложение 1</w:t>
      </w:r>
      <w:r w:rsidR="00E1679F">
        <w:rPr>
          <w:sz w:val="28"/>
          <w:szCs w:val="28"/>
        </w:rPr>
        <w:t>6</w:t>
      </w:r>
      <w:r w:rsidR="00E1679F" w:rsidRPr="00C035AB">
        <w:rPr>
          <w:sz w:val="28"/>
          <w:szCs w:val="28"/>
        </w:rPr>
        <w:t xml:space="preserve"> </w:t>
      </w:r>
      <w:r w:rsidR="008E110A">
        <w:rPr>
          <w:sz w:val="28"/>
          <w:szCs w:val="28"/>
        </w:rPr>
        <w:t>«</w:t>
      </w:r>
      <w:r w:rsidR="00E1679F" w:rsidRPr="00C035AB">
        <w:rPr>
          <w:sz w:val="28"/>
          <w:szCs w:val="28"/>
        </w:rPr>
        <w:t>Объемы субсидий, предоставляемых в 201</w:t>
      </w:r>
      <w:r w:rsidR="00E1679F">
        <w:rPr>
          <w:sz w:val="28"/>
          <w:szCs w:val="28"/>
        </w:rPr>
        <w:t>3</w:t>
      </w:r>
      <w:r w:rsidR="00E1679F" w:rsidRPr="00C035AB">
        <w:rPr>
          <w:sz w:val="28"/>
          <w:szCs w:val="28"/>
        </w:rPr>
        <w:t xml:space="preserve"> году городу Волгодонску из областного бюджета</w:t>
      </w:r>
      <w:r w:rsidR="008E110A">
        <w:rPr>
          <w:sz w:val="28"/>
          <w:szCs w:val="28"/>
        </w:rPr>
        <w:t>»</w:t>
      </w:r>
      <w:r w:rsidR="00E1679F" w:rsidRPr="00C035AB">
        <w:rPr>
          <w:sz w:val="28"/>
          <w:szCs w:val="28"/>
        </w:rPr>
        <w:t xml:space="preserve"> изложить в следующей редакции: </w:t>
      </w:r>
    </w:p>
    <w:p w:rsidR="00E1679F" w:rsidRDefault="008E110A" w:rsidP="00034AFE">
      <w:pPr>
        <w:shd w:val="clear" w:color="auto" w:fill="FFFFFF"/>
        <w:ind w:left="5103"/>
        <w:rPr>
          <w:sz w:val="28"/>
          <w:szCs w:val="28"/>
        </w:rPr>
      </w:pPr>
      <w:r>
        <w:rPr>
          <w:rFonts w:ascii="Times New Roman CYR" w:hAnsi="Times New Roman CYR" w:cs="Times New Roman CYR"/>
          <w:color w:val="000000"/>
          <w:sz w:val="28"/>
          <w:szCs w:val="28"/>
        </w:rPr>
        <w:t>«</w:t>
      </w:r>
      <w:r w:rsidR="00E1679F">
        <w:rPr>
          <w:rFonts w:ascii="Times New Roman CYR" w:hAnsi="Times New Roman CYR" w:cs="Times New Roman CYR"/>
          <w:color w:val="000000"/>
          <w:sz w:val="28"/>
          <w:szCs w:val="28"/>
        </w:rPr>
        <w:t>Приложение 16</w:t>
      </w:r>
    </w:p>
    <w:p w:rsidR="00034AFE" w:rsidRDefault="00E1679F" w:rsidP="00034AFE">
      <w:pPr>
        <w:shd w:val="clear" w:color="auto" w:fill="FFFFFF"/>
        <w:ind w:left="5103"/>
        <w:rPr>
          <w:sz w:val="28"/>
          <w:szCs w:val="28"/>
        </w:rPr>
      </w:pPr>
      <w:r w:rsidRPr="00C035AB">
        <w:rPr>
          <w:rFonts w:ascii="Times New Roman CYR" w:hAnsi="Times New Roman CYR" w:cs="Times New Roman CYR"/>
          <w:color w:val="000000"/>
          <w:sz w:val="28"/>
          <w:szCs w:val="28"/>
        </w:rPr>
        <w:t>к решению Волгодонской городской Думы</w:t>
      </w:r>
      <w:r w:rsidR="001E3976">
        <w:rPr>
          <w:rFonts w:ascii="Times New Roman CYR" w:hAnsi="Times New Roman CYR" w:cs="Times New Roman CYR"/>
          <w:color w:val="000000"/>
          <w:sz w:val="28"/>
          <w:szCs w:val="28"/>
        </w:rPr>
        <w:t xml:space="preserve"> </w:t>
      </w:r>
      <w:r w:rsidRPr="00C035AB">
        <w:rPr>
          <w:sz w:val="28"/>
          <w:szCs w:val="28"/>
        </w:rPr>
        <w:t xml:space="preserve">от </w:t>
      </w:r>
      <w:r>
        <w:rPr>
          <w:sz w:val="28"/>
          <w:szCs w:val="28"/>
        </w:rPr>
        <w:t>20</w:t>
      </w:r>
      <w:r w:rsidRPr="00C035AB">
        <w:rPr>
          <w:sz w:val="28"/>
          <w:szCs w:val="28"/>
        </w:rPr>
        <w:t>.1</w:t>
      </w:r>
      <w:r>
        <w:rPr>
          <w:sz w:val="28"/>
          <w:szCs w:val="28"/>
        </w:rPr>
        <w:t>2</w:t>
      </w:r>
      <w:r w:rsidRPr="00C035AB">
        <w:rPr>
          <w:sz w:val="28"/>
          <w:szCs w:val="28"/>
        </w:rPr>
        <w:t>.201</w:t>
      </w:r>
      <w:r>
        <w:rPr>
          <w:sz w:val="28"/>
          <w:szCs w:val="28"/>
        </w:rPr>
        <w:t>2</w:t>
      </w:r>
      <w:r w:rsidRPr="00C035AB">
        <w:rPr>
          <w:sz w:val="28"/>
          <w:szCs w:val="28"/>
        </w:rPr>
        <w:t xml:space="preserve"> № 1</w:t>
      </w:r>
      <w:r>
        <w:rPr>
          <w:sz w:val="28"/>
          <w:szCs w:val="28"/>
        </w:rPr>
        <w:t>00</w:t>
      </w:r>
      <w:r w:rsidR="001E3976">
        <w:rPr>
          <w:sz w:val="28"/>
          <w:szCs w:val="28"/>
        </w:rPr>
        <w:t xml:space="preserve"> </w:t>
      </w:r>
    </w:p>
    <w:p w:rsidR="00AA32C6" w:rsidRDefault="008E110A" w:rsidP="00034AFE">
      <w:pPr>
        <w:shd w:val="clear" w:color="auto" w:fill="FFFFFF"/>
        <w:ind w:left="5103"/>
        <w:rPr>
          <w:bCs/>
          <w:sz w:val="28"/>
          <w:szCs w:val="28"/>
        </w:rPr>
      </w:pPr>
      <w:r>
        <w:rPr>
          <w:bCs/>
          <w:sz w:val="28"/>
          <w:szCs w:val="28"/>
        </w:rPr>
        <w:t>«</w:t>
      </w:r>
      <w:r w:rsidR="00AA32C6">
        <w:rPr>
          <w:bCs/>
          <w:sz w:val="28"/>
          <w:szCs w:val="28"/>
        </w:rPr>
        <w:t>О бюджете города Волгодонска</w:t>
      </w:r>
      <w:r w:rsidR="001E3976">
        <w:rPr>
          <w:bCs/>
          <w:sz w:val="28"/>
          <w:szCs w:val="28"/>
        </w:rPr>
        <w:t xml:space="preserve"> </w:t>
      </w:r>
      <w:r w:rsidR="00AA32C6">
        <w:rPr>
          <w:bCs/>
          <w:sz w:val="28"/>
          <w:szCs w:val="28"/>
        </w:rPr>
        <w:t>на 2013 год и на плановый период 2014 и 2015 годов</w:t>
      </w:r>
      <w:r>
        <w:rPr>
          <w:bCs/>
          <w:sz w:val="28"/>
          <w:szCs w:val="28"/>
        </w:rPr>
        <w:t>»</w:t>
      </w:r>
    </w:p>
    <w:p w:rsidR="00E663A6" w:rsidRDefault="00E663A6" w:rsidP="00E1679F">
      <w:pPr>
        <w:shd w:val="clear" w:color="auto" w:fill="FFFFFF"/>
        <w:ind w:firstLine="708"/>
        <w:jc w:val="center"/>
        <w:rPr>
          <w:sz w:val="28"/>
          <w:szCs w:val="28"/>
        </w:rPr>
      </w:pPr>
    </w:p>
    <w:p w:rsidR="00E1679F" w:rsidRDefault="00E1679F" w:rsidP="00E1679F">
      <w:pPr>
        <w:shd w:val="clear" w:color="auto" w:fill="FFFFFF"/>
        <w:ind w:firstLine="708"/>
        <w:jc w:val="center"/>
        <w:rPr>
          <w:sz w:val="28"/>
          <w:szCs w:val="28"/>
        </w:rPr>
      </w:pPr>
      <w:r w:rsidRPr="00C035AB">
        <w:rPr>
          <w:sz w:val="28"/>
          <w:szCs w:val="28"/>
        </w:rPr>
        <w:t>Объемы субсидий, предоставляемых в 201</w:t>
      </w:r>
      <w:r>
        <w:rPr>
          <w:sz w:val="28"/>
          <w:szCs w:val="28"/>
        </w:rPr>
        <w:t>3</w:t>
      </w:r>
      <w:r w:rsidRPr="00C035AB">
        <w:rPr>
          <w:sz w:val="28"/>
          <w:szCs w:val="28"/>
        </w:rPr>
        <w:t xml:space="preserve"> году городу Волгодонску из областного бюджета</w:t>
      </w:r>
    </w:p>
    <w:p w:rsidR="00E663A6" w:rsidRDefault="00E663A6" w:rsidP="00E663A6">
      <w:pPr>
        <w:shd w:val="clear" w:color="auto" w:fill="FFFFFF"/>
        <w:ind w:firstLine="708"/>
        <w:jc w:val="right"/>
        <w:rPr>
          <w:sz w:val="28"/>
          <w:szCs w:val="28"/>
        </w:rPr>
      </w:pPr>
      <w:r>
        <w:rPr>
          <w:sz w:val="28"/>
          <w:szCs w:val="28"/>
        </w:rPr>
        <w:t>(тыс. рублей)</w:t>
      </w:r>
    </w:p>
    <w:tbl>
      <w:tblPr>
        <w:tblW w:w="9658" w:type="dxa"/>
        <w:tblInd w:w="89" w:type="dxa"/>
        <w:tblLook w:val="04A0"/>
      </w:tblPr>
      <w:tblGrid>
        <w:gridCol w:w="607"/>
        <w:gridCol w:w="7634"/>
        <w:gridCol w:w="1417"/>
      </w:tblGrid>
      <w:tr w:rsidR="00E1679F" w:rsidRPr="000E06E0" w:rsidTr="00034AFE">
        <w:trPr>
          <w:trHeight w:val="20"/>
          <w:tblHeader/>
        </w:trPr>
        <w:tc>
          <w:tcPr>
            <w:tcW w:w="607" w:type="dxa"/>
            <w:tcBorders>
              <w:top w:val="single" w:sz="4" w:space="0" w:color="auto"/>
              <w:left w:val="single" w:sz="4" w:space="0" w:color="auto"/>
              <w:bottom w:val="single" w:sz="4" w:space="0" w:color="auto"/>
              <w:right w:val="single" w:sz="4" w:space="0" w:color="auto"/>
            </w:tcBorders>
            <w:hideMark/>
          </w:tcPr>
          <w:p w:rsidR="00E1679F" w:rsidRPr="000E06E0" w:rsidRDefault="00E1679F" w:rsidP="00034AFE">
            <w:pPr>
              <w:suppressAutoHyphens w:val="0"/>
              <w:ind w:left="-89"/>
              <w:jc w:val="center"/>
              <w:rPr>
                <w:lang w:eastAsia="ru-RU"/>
              </w:rPr>
            </w:pPr>
            <w:r w:rsidRPr="000E06E0">
              <w:rPr>
                <w:lang w:eastAsia="ru-RU"/>
              </w:rPr>
              <w:t xml:space="preserve">№ </w:t>
            </w:r>
            <w:proofErr w:type="spellStart"/>
            <w:r w:rsidRPr="000E06E0">
              <w:rPr>
                <w:lang w:eastAsia="ru-RU"/>
              </w:rPr>
              <w:t>п</w:t>
            </w:r>
            <w:proofErr w:type="spellEnd"/>
            <w:r w:rsidRPr="000E06E0">
              <w:rPr>
                <w:lang w:eastAsia="ru-RU"/>
              </w:rPr>
              <w:t>/</w:t>
            </w:r>
            <w:proofErr w:type="spellStart"/>
            <w:r w:rsidRPr="000E06E0">
              <w:rPr>
                <w:lang w:eastAsia="ru-RU"/>
              </w:rPr>
              <w:t>п</w:t>
            </w:r>
            <w:proofErr w:type="spellEnd"/>
          </w:p>
        </w:tc>
        <w:tc>
          <w:tcPr>
            <w:tcW w:w="7634"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01E93">
            <w:pPr>
              <w:suppressAutoHyphens w:val="0"/>
              <w:jc w:val="center"/>
              <w:rPr>
                <w:lang w:eastAsia="ru-RU"/>
              </w:rPr>
            </w:pPr>
            <w:r w:rsidRPr="000E06E0">
              <w:rPr>
                <w:lang w:eastAsia="ru-RU"/>
              </w:rPr>
              <w:t>Направления расходования субсидий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1679F" w:rsidRPr="000E06E0" w:rsidRDefault="00E1679F" w:rsidP="00B01E93">
            <w:pPr>
              <w:suppressAutoHyphens w:val="0"/>
              <w:jc w:val="center"/>
              <w:rPr>
                <w:lang w:eastAsia="ru-RU"/>
              </w:rPr>
            </w:pPr>
            <w:r w:rsidRPr="000E06E0">
              <w:rPr>
                <w:lang w:eastAsia="ru-RU"/>
              </w:rPr>
              <w:t>Сумма</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034AFE">
            <w:pPr>
              <w:suppressAutoHyphens w:val="0"/>
              <w:jc w:val="both"/>
              <w:rPr>
                <w:lang w:eastAsia="ru-RU"/>
              </w:rPr>
            </w:pPr>
            <w:r w:rsidRPr="00B01E93">
              <w:rPr>
                <w:lang w:eastAsia="ru-RU"/>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 в целях софинансирования особо важных и (или) контролируемых Правительством Ростовской области объектов и направлений расходования средств за счет средств Фонда софинансирования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433 286,6</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 </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обеспечение жильем молодых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23 544,0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реализацию муниципальных программ развития субъектов малого и среднего предпринимательства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6 628,7</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капитальный ремонт внутригородских дорог и тротуаров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12 693,0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1.4.</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строительство, реконструкцию, включая разработку проектно-сметной документации внутригородских дорог и тротуаров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35 000,0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1.5.</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27 986,8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1.6.</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ремонт и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43 437,0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1.7.</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10 316,8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1.8.</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предоставление субсидий управляющим организациям, ТСЖ, ЖСК, жилищным и иным специализированным потребительским кооперативам на замену и модернизацию лифтов, отработавших нормативный срок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46 182,4</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B01E93" w:rsidRPr="00B01E93" w:rsidRDefault="00B01E93" w:rsidP="00034AFE">
            <w:pPr>
              <w:suppressAutoHyphens w:val="0"/>
              <w:ind w:left="-89"/>
              <w:jc w:val="center"/>
              <w:rPr>
                <w:lang w:eastAsia="ru-RU"/>
              </w:rPr>
            </w:pPr>
            <w:r w:rsidRPr="00B01E93">
              <w:rPr>
                <w:lang w:eastAsia="ru-RU"/>
              </w:rPr>
              <w:t>1.9.</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мероприятия по приведению объектов города Волгодонска в состояние, обеспечивающее безопасное проживание его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140 382,2</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1.10.</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8 029,3</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строительство и реконструкцию объектов образования, включая разработку проектно-сметной документации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9 883,8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повышение квалификации и переподготовку врачей и специалистов с высшим немедицинским образованием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60,0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повышение квалификации среднего медицинского персонала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200,0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1.14.</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оплату услуг доступа к сети интернет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601,3</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1.15.</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организацию отдыха детей в каникулярное время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5 480,6</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1.16.</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капитальный ремонт в муниципальных учреждениях здравоохранения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22 402,9</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1.17.</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в рамках модернизации региональных систем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11218,8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1.18.</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закупку компьютерного оборудования и программного обеспечения для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1808,8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1.19.</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создание дополнительных окон обслуживания населения МФЦ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1836,0</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1.20.</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 xml:space="preserve">Субсидии на реализацию проекта </w:t>
            </w:r>
            <w:r w:rsidR="008E110A">
              <w:rPr>
                <w:lang w:eastAsia="ru-RU"/>
              </w:rPr>
              <w:t>«</w:t>
            </w:r>
            <w:r w:rsidRPr="00B01E93">
              <w:rPr>
                <w:lang w:eastAsia="ru-RU"/>
              </w:rPr>
              <w:t>Всеобуч по плаванию</w:t>
            </w:r>
            <w:r w:rsidR="008E110A">
              <w:rPr>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1412,4</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1.21.</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Субсидия на оснащение вновь вводимых дошкольных мест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2700,8</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1.22.</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расширение сети дошкольных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3435,3</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1.23.</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Субсидии на проведение мероприятий по формированию в субъектах РФ сети базовых общеобразовательных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1560,5</w:t>
            </w:r>
          </w:p>
        </w:tc>
      </w:tr>
      <w:tr w:rsidR="00B01E93" w:rsidRPr="00B01E93" w:rsidTr="00034AFE">
        <w:trPr>
          <w:trHeight w:val="20"/>
        </w:trPr>
        <w:tc>
          <w:tcPr>
            <w:tcW w:w="607" w:type="dxa"/>
            <w:tcBorders>
              <w:top w:val="single" w:sz="4" w:space="0" w:color="auto"/>
              <w:left w:val="single" w:sz="4" w:space="0" w:color="auto"/>
              <w:bottom w:val="single" w:sz="4" w:space="0" w:color="auto"/>
              <w:right w:val="single" w:sz="4" w:space="0" w:color="auto"/>
            </w:tcBorders>
            <w:shd w:val="clear" w:color="000000" w:fill="FFFFFF"/>
            <w:hideMark/>
          </w:tcPr>
          <w:p w:rsidR="00B01E93" w:rsidRPr="00B01E93" w:rsidRDefault="00B01E93" w:rsidP="00034AFE">
            <w:pPr>
              <w:suppressAutoHyphens w:val="0"/>
              <w:ind w:left="-89"/>
              <w:jc w:val="center"/>
              <w:rPr>
                <w:lang w:eastAsia="ru-RU"/>
              </w:rPr>
            </w:pPr>
            <w:r w:rsidRPr="00B01E93">
              <w:rPr>
                <w:lang w:eastAsia="ru-RU"/>
              </w:rPr>
              <w:t>1.24.</w:t>
            </w:r>
          </w:p>
        </w:tc>
        <w:tc>
          <w:tcPr>
            <w:tcW w:w="7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E93" w:rsidRPr="00B01E93" w:rsidRDefault="00B01E93" w:rsidP="00B01E93">
            <w:pPr>
              <w:suppressAutoHyphens w:val="0"/>
              <w:jc w:val="both"/>
              <w:rPr>
                <w:lang w:eastAsia="ru-RU"/>
              </w:rPr>
            </w:pPr>
            <w:r w:rsidRPr="00B01E93">
              <w:rPr>
                <w:lang w:eastAsia="ru-RU"/>
              </w:rPr>
              <w:t xml:space="preserve">Субсидии на повышение заработной платы педагогическим работникам дошкольного образования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1E93" w:rsidRPr="00B01E93" w:rsidRDefault="00B01E93" w:rsidP="00B01E93">
            <w:pPr>
              <w:suppressAutoHyphens w:val="0"/>
              <w:jc w:val="right"/>
              <w:rPr>
                <w:lang w:eastAsia="ru-RU"/>
              </w:rPr>
            </w:pPr>
            <w:r w:rsidRPr="00B01E93">
              <w:rPr>
                <w:lang w:eastAsia="ru-RU"/>
              </w:rPr>
              <w:t>16485,2</w:t>
            </w:r>
            <w:r w:rsidR="008E110A">
              <w:rPr>
                <w:lang w:eastAsia="ru-RU"/>
              </w:rPr>
              <w:t>»</w:t>
            </w:r>
            <w:r w:rsidR="00FE5EF0">
              <w:rPr>
                <w:lang w:eastAsia="ru-RU"/>
              </w:rPr>
              <w:t>;</w:t>
            </w:r>
          </w:p>
        </w:tc>
      </w:tr>
    </w:tbl>
    <w:p w:rsidR="00131494" w:rsidRDefault="00131494"/>
    <w:p w:rsidR="0037111D" w:rsidRPr="001711E4" w:rsidRDefault="00E4170E" w:rsidP="001711E4">
      <w:pPr>
        <w:suppressAutoHyphens w:val="0"/>
        <w:autoSpaceDE w:val="0"/>
        <w:autoSpaceDN w:val="0"/>
        <w:adjustRightInd w:val="0"/>
        <w:ind w:firstLine="709"/>
        <w:jc w:val="both"/>
        <w:rPr>
          <w:rFonts w:cs="Arial"/>
          <w:sz w:val="28"/>
          <w:szCs w:val="28"/>
        </w:rPr>
      </w:pPr>
      <w:r w:rsidRPr="001711E4">
        <w:rPr>
          <w:sz w:val="28"/>
          <w:szCs w:val="28"/>
        </w:rPr>
        <w:t>2</w:t>
      </w:r>
      <w:r w:rsidR="00AC7D02" w:rsidRPr="001711E4">
        <w:rPr>
          <w:sz w:val="28"/>
          <w:szCs w:val="28"/>
        </w:rPr>
        <w:t>.</w:t>
      </w:r>
      <w:r w:rsidR="0037111D" w:rsidRPr="001711E4">
        <w:rPr>
          <w:sz w:val="28"/>
          <w:szCs w:val="28"/>
        </w:rPr>
        <w:t xml:space="preserve"> </w:t>
      </w:r>
      <w:r w:rsidR="00C01B44" w:rsidRPr="001711E4">
        <w:rPr>
          <w:rFonts w:cs="Arial"/>
          <w:sz w:val="28"/>
          <w:szCs w:val="28"/>
        </w:rPr>
        <w:t xml:space="preserve">Решение вступает в силу со дня его официального опубликования в бюллетене </w:t>
      </w:r>
      <w:r w:rsidR="008E110A">
        <w:rPr>
          <w:rFonts w:cs="Arial"/>
          <w:sz w:val="28"/>
          <w:szCs w:val="28"/>
        </w:rPr>
        <w:t>«</w:t>
      </w:r>
      <w:r w:rsidR="00C01B44" w:rsidRPr="001711E4">
        <w:rPr>
          <w:rFonts w:cs="Arial"/>
          <w:sz w:val="28"/>
          <w:szCs w:val="28"/>
        </w:rPr>
        <w:t>Волгодонск официальный</w:t>
      </w:r>
      <w:r w:rsidR="008E110A">
        <w:rPr>
          <w:rFonts w:cs="Arial"/>
          <w:sz w:val="28"/>
          <w:szCs w:val="28"/>
        </w:rPr>
        <w:t>»</w:t>
      </w:r>
      <w:r w:rsidR="00C01B44" w:rsidRPr="001711E4">
        <w:rPr>
          <w:rFonts w:cs="Arial"/>
          <w:sz w:val="28"/>
          <w:szCs w:val="28"/>
        </w:rPr>
        <w:t>.</w:t>
      </w:r>
    </w:p>
    <w:p w:rsidR="00C01B44" w:rsidRPr="00C01B44" w:rsidRDefault="00E4170E" w:rsidP="00C01B44">
      <w:pPr>
        <w:pStyle w:val="ConsPlusNormal"/>
        <w:widowControl/>
        <w:ind w:firstLine="708"/>
        <w:jc w:val="both"/>
        <w:rPr>
          <w:rFonts w:ascii="Times New Roman" w:eastAsia="Times New Roman" w:hAnsi="Times New Roman" w:cs="Arial"/>
          <w:sz w:val="28"/>
          <w:szCs w:val="28"/>
        </w:rPr>
      </w:pPr>
      <w:r w:rsidRPr="001711E4">
        <w:rPr>
          <w:rFonts w:ascii="Times New Roman" w:eastAsia="Times New Roman" w:hAnsi="Times New Roman" w:cs="Arial"/>
          <w:sz w:val="28"/>
          <w:szCs w:val="28"/>
        </w:rPr>
        <w:t>3</w:t>
      </w:r>
      <w:r w:rsidR="00AC7D02" w:rsidRPr="001711E4">
        <w:rPr>
          <w:rFonts w:ascii="Times New Roman" w:eastAsia="Times New Roman" w:hAnsi="Times New Roman" w:cs="Arial"/>
          <w:sz w:val="28"/>
          <w:szCs w:val="28"/>
        </w:rPr>
        <w:t>.</w:t>
      </w:r>
      <w:r w:rsidR="0037111D" w:rsidRPr="001711E4">
        <w:rPr>
          <w:rFonts w:ascii="Times New Roman" w:eastAsia="Times New Roman" w:hAnsi="Times New Roman" w:cs="Arial"/>
          <w:sz w:val="28"/>
          <w:szCs w:val="28"/>
        </w:rPr>
        <w:t xml:space="preserve"> </w:t>
      </w:r>
      <w:r w:rsidR="00C01B44" w:rsidRPr="001711E4">
        <w:rPr>
          <w:rFonts w:ascii="Times New Roman" w:eastAsia="Times New Roman" w:hAnsi="Times New Roman" w:cs="Arial"/>
          <w:sz w:val="28"/>
          <w:szCs w:val="28"/>
        </w:rPr>
        <w:t xml:space="preserve">Контроль за выполнением решения возложить </w:t>
      </w:r>
      <w:r w:rsidR="00A71611" w:rsidRPr="001711E4">
        <w:rPr>
          <w:rFonts w:ascii="Times New Roman" w:eastAsia="Times New Roman" w:hAnsi="Times New Roman" w:cs="Arial"/>
          <w:sz w:val="28"/>
          <w:szCs w:val="28"/>
        </w:rPr>
        <w:t>на постоянную комиссию по бюджету, налогам, сборам, муниципальной</w:t>
      </w:r>
      <w:r w:rsidR="00A71611" w:rsidRPr="00A71611">
        <w:rPr>
          <w:rFonts w:ascii="Times New Roman" w:eastAsia="Times New Roman" w:hAnsi="Times New Roman" w:cs="Arial"/>
          <w:sz w:val="28"/>
          <w:szCs w:val="28"/>
        </w:rPr>
        <w:t xml:space="preserve"> собственности </w:t>
      </w:r>
      <w:r w:rsidR="00A71611">
        <w:rPr>
          <w:rFonts w:ascii="Times New Roman" w:eastAsia="Times New Roman" w:hAnsi="Times New Roman" w:cs="Arial"/>
          <w:sz w:val="28"/>
          <w:szCs w:val="28"/>
        </w:rPr>
        <w:t>(</w:t>
      </w:r>
      <w:r w:rsidR="00A71611" w:rsidRPr="00A71611">
        <w:rPr>
          <w:rFonts w:ascii="Times New Roman" w:eastAsia="Times New Roman" w:hAnsi="Times New Roman" w:cs="Arial"/>
          <w:sz w:val="28"/>
          <w:szCs w:val="28"/>
        </w:rPr>
        <w:t>В.И.</w:t>
      </w:r>
      <w:r w:rsidR="00A71611">
        <w:rPr>
          <w:rFonts w:ascii="Times New Roman" w:eastAsia="Times New Roman" w:hAnsi="Times New Roman" w:cs="Arial"/>
          <w:sz w:val="28"/>
          <w:szCs w:val="28"/>
        </w:rPr>
        <w:t> </w:t>
      </w:r>
      <w:r w:rsidR="00A71611" w:rsidRPr="00A71611">
        <w:rPr>
          <w:rFonts w:ascii="Times New Roman" w:eastAsia="Times New Roman" w:hAnsi="Times New Roman" w:cs="Arial"/>
          <w:sz w:val="28"/>
          <w:szCs w:val="28"/>
        </w:rPr>
        <w:t>Иванников</w:t>
      </w:r>
      <w:r w:rsidR="00A71611">
        <w:rPr>
          <w:rFonts w:ascii="Times New Roman" w:eastAsia="Times New Roman" w:hAnsi="Times New Roman" w:cs="Arial"/>
          <w:sz w:val="28"/>
          <w:szCs w:val="28"/>
        </w:rPr>
        <w:t>)</w:t>
      </w:r>
      <w:r w:rsidR="00C01B44" w:rsidRPr="00A16802">
        <w:rPr>
          <w:rFonts w:ascii="Times New Roman" w:eastAsia="Times New Roman" w:hAnsi="Times New Roman" w:cs="Arial"/>
          <w:sz w:val="28"/>
          <w:szCs w:val="28"/>
        </w:rPr>
        <w:t xml:space="preserve"> и</w:t>
      </w:r>
      <w:r w:rsidR="00B70025">
        <w:rPr>
          <w:rFonts w:ascii="Times New Roman" w:eastAsia="Times New Roman" w:hAnsi="Times New Roman" w:cs="Arial"/>
          <w:sz w:val="28"/>
          <w:szCs w:val="28"/>
        </w:rPr>
        <w:t xml:space="preserve"> </w:t>
      </w:r>
      <w:r w:rsidR="00C01B44" w:rsidRPr="00A16802">
        <w:rPr>
          <w:rFonts w:ascii="Times New Roman" w:eastAsia="Times New Roman" w:hAnsi="Times New Roman" w:cs="Arial"/>
          <w:sz w:val="28"/>
          <w:szCs w:val="28"/>
        </w:rPr>
        <w:t>заместителя</w:t>
      </w:r>
      <w:r w:rsidR="00C01B44" w:rsidRPr="00C01B44">
        <w:rPr>
          <w:rFonts w:ascii="Times New Roman" w:eastAsia="Times New Roman" w:hAnsi="Times New Roman" w:cs="Arial"/>
          <w:sz w:val="28"/>
          <w:szCs w:val="28"/>
        </w:rPr>
        <w:t xml:space="preserve"> главы Администрации города Волгодонс</w:t>
      </w:r>
      <w:r w:rsidR="00100610">
        <w:rPr>
          <w:rFonts w:ascii="Times New Roman" w:eastAsia="Times New Roman" w:hAnsi="Times New Roman" w:cs="Arial"/>
          <w:sz w:val="28"/>
          <w:szCs w:val="28"/>
        </w:rPr>
        <w:t xml:space="preserve">ка по экономике </w:t>
      </w:r>
      <w:r w:rsidR="00C01B44" w:rsidRPr="00C01B44">
        <w:rPr>
          <w:rFonts w:ascii="Times New Roman" w:eastAsia="Times New Roman" w:hAnsi="Times New Roman" w:cs="Arial"/>
          <w:sz w:val="28"/>
          <w:szCs w:val="28"/>
        </w:rPr>
        <w:t xml:space="preserve">и финансам </w:t>
      </w:r>
      <w:r w:rsidR="00B70025">
        <w:rPr>
          <w:rFonts w:ascii="Times New Roman" w:eastAsia="Times New Roman" w:hAnsi="Times New Roman" w:cs="Arial"/>
          <w:sz w:val="28"/>
          <w:szCs w:val="28"/>
        </w:rPr>
        <w:t>И.В. Столяра</w:t>
      </w:r>
      <w:r w:rsidR="00C01B44" w:rsidRPr="00C01B44">
        <w:rPr>
          <w:rFonts w:ascii="Times New Roman" w:eastAsia="Times New Roman" w:hAnsi="Times New Roman" w:cs="Arial"/>
          <w:sz w:val="28"/>
          <w:szCs w:val="28"/>
        </w:rPr>
        <w:t>.</w:t>
      </w:r>
    </w:p>
    <w:p w:rsidR="0037111D" w:rsidRDefault="0037111D" w:rsidP="0037111D">
      <w:pPr>
        <w:rPr>
          <w:sz w:val="28"/>
          <w:szCs w:val="28"/>
        </w:rPr>
      </w:pPr>
    </w:p>
    <w:p w:rsidR="00034AFE" w:rsidRDefault="00034AFE" w:rsidP="0037111D">
      <w:pPr>
        <w:rPr>
          <w:sz w:val="28"/>
          <w:szCs w:val="28"/>
        </w:rPr>
      </w:pPr>
    </w:p>
    <w:p w:rsidR="00943AF9" w:rsidRDefault="00E87783" w:rsidP="00E87783">
      <w:pPr>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111D" w:rsidRPr="00536CE5">
        <w:rPr>
          <w:sz w:val="28"/>
          <w:szCs w:val="28"/>
        </w:rPr>
        <w:t>Мэр</w:t>
      </w:r>
      <w:r w:rsidR="00943AF9">
        <w:rPr>
          <w:sz w:val="28"/>
          <w:szCs w:val="28"/>
        </w:rPr>
        <w:t xml:space="preserve"> </w:t>
      </w:r>
      <w:r w:rsidR="00943AF9" w:rsidRPr="00536CE5">
        <w:rPr>
          <w:sz w:val="28"/>
          <w:szCs w:val="28"/>
        </w:rPr>
        <w:t>города Волгодонска</w:t>
      </w:r>
    </w:p>
    <w:p w:rsidR="00230087" w:rsidRDefault="00E87783" w:rsidP="00E87783">
      <w:pPr>
        <w:rPr>
          <w:sz w:val="28"/>
          <w:szCs w:val="28"/>
        </w:rPr>
      </w:pPr>
      <w:r>
        <w:rPr>
          <w:sz w:val="28"/>
          <w:szCs w:val="28"/>
        </w:rPr>
        <w:t>Волгодонской городской Думы</w:t>
      </w:r>
      <w:r>
        <w:rPr>
          <w:sz w:val="28"/>
          <w:szCs w:val="28"/>
        </w:rPr>
        <w:tab/>
      </w:r>
      <w:r>
        <w:rPr>
          <w:sz w:val="28"/>
          <w:szCs w:val="28"/>
        </w:rPr>
        <w:tab/>
      </w:r>
      <w:r>
        <w:rPr>
          <w:sz w:val="28"/>
          <w:szCs w:val="28"/>
        </w:rPr>
        <w:tab/>
      </w:r>
    </w:p>
    <w:p w:rsidR="0037111D" w:rsidRPr="00536CE5" w:rsidRDefault="00943AF9" w:rsidP="00E87783">
      <w:pPr>
        <w:rPr>
          <w:sz w:val="28"/>
          <w:szCs w:val="28"/>
        </w:rPr>
      </w:pPr>
      <w:r>
        <w:rPr>
          <w:sz w:val="28"/>
          <w:szCs w:val="28"/>
        </w:rPr>
        <w:t>______________</w:t>
      </w:r>
      <w:r w:rsidR="00E87783">
        <w:rPr>
          <w:sz w:val="28"/>
          <w:szCs w:val="28"/>
        </w:rPr>
        <w:t>П.П. Горчанюк</w:t>
      </w:r>
      <w:r w:rsidR="00E87783">
        <w:rPr>
          <w:sz w:val="28"/>
          <w:szCs w:val="28"/>
        </w:rPr>
        <w:tab/>
      </w:r>
      <w:r w:rsidR="00E87783">
        <w:rPr>
          <w:sz w:val="28"/>
          <w:szCs w:val="28"/>
        </w:rPr>
        <w:tab/>
      </w:r>
      <w:r w:rsidR="00E87783">
        <w:rPr>
          <w:sz w:val="28"/>
          <w:szCs w:val="28"/>
        </w:rPr>
        <w:tab/>
      </w:r>
      <w:r>
        <w:rPr>
          <w:sz w:val="28"/>
          <w:szCs w:val="28"/>
        </w:rPr>
        <w:t>________________</w:t>
      </w:r>
      <w:r w:rsidR="0037111D" w:rsidRPr="00536CE5">
        <w:rPr>
          <w:sz w:val="28"/>
          <w:szCs w:val="28"/>
        </w:rPr>
        <w:t>В.А. Фирсов</w:t>
      </w:r>
    </w:p>
    <w:p w:rsidR="0037111D" w:rsidRDefault="0037111D" w:rsidP="0037111D">
      <w:pPr>
        <w:ind w:left="6158" w:hanging="6158"/>
        <w:rPr>
          <w:sz w:val="28"/>
          <w:szCs w:val="28"/>
        </w:rPr>
      </w:pPr>
    </w:p>
    <w:p w:rsidR="00E943FF" w:rsidRPr="00536CE5" w:rsidRDefault="00E943FF" w:rsidP="0037111D">
      <w:pPr>
        <w:ind w:left="6158" w:hanging="6158"/>
        <w:rPr>
          <w:sz w:val="28"/>
          <w:szCs w:val="28"/>
        </w:rPr>
      </w:pPr>
    </w:p>
    <w:p w:rsidR="0037111D" w:rsidRPr="00536CE5" w:rsidRDefault="0037111D" w:rsidP="0037111D">
      <w:pPr>
        <w:ind w:left="6158" w:hanging="6158"/>
        <w:rPr>
          <w:sz w:val="28"/>
          <w:szCs w:val="28"/>
        </w:rPr>
      </w:pPr>
      <w:r w:rsidRPr="00536CE5">
        <w:rPr>
          <w:sz w:val="28"/>
          <w:szCs w:val="28"/>
        </w:rPr>
        <w:t>Проект внесен Мэром города Волгодонска</w:t>
      </w:r>
    </w:p>
    <w:p w:rsidR="0037111D" w:rsidRDefault="0037111D" w:rsidP="0037111D">
      <w:pPr>
        <w:ind w:left="6158" w:hanging="6158"/>
        <w:rPr>
          <w:sz w:val="28"/>
          <w:szCs w:val="28"/>
        </w:rPr>
      </w:pPr>
      <w:r w:rsidRPr="00536CE5">
        <w:rPr>
          <w:sz w:val="28"/>
          <w:szCs w:val="28"/>
        </w:rPr>
        <w:t>Подготовлен Финансовым управлением города Волгодонска</w:t>
      </w:r>
    </w:p>
    <w:sectPr w:rsidR="0037111D" w:rsidSect="00034AFE">
      <w:footnotePr>
        <w:pos w:val="beneathText"/>
      </w:footnotePr>
      <w:pgSz w:w="11905" w:h="16837" w:code="9"/>
      <w:pgMar w:top="851"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D5" w:rsidRDefault="00874BD5" w:rsidP="00604ADB">
      <w:r>
        <w:separator/>
      </w:r>
    </w:p>
  </w:endnote>
  <w:endnote w:type="continuationSeparator" w:id="0">
    <w:p w:rsidR="00874BD5" w:rsidRDefault="00874BD5" w:rsidP="00604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D5" w:rsidRDefault="00874BD5"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874BD5" w:rsidRDefault="00874BD5" w:rsidP="0015649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BD5" w:rsidRDefault="00874BD5" w:rsidP="00B1113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rsidR="00874BD5" w:rsidRDefault="00874BD5" w:rsidP="0015649F">
    <w:pPr>
      <w:pStyle w:val="af0"/>
      <w:ind w:right="360"/>
      <w:jc w:val="right"/>
    </w:pPr>
  </w:p>
  <w:p w:rsidR="00874BD5" w:rsidRDefault="00874B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D5" w:rsidRDefault="00874BD5" w:rsidP="00604ADB">
      <w:r>
        <w:separator/>
      </w:r>
    </w:p>
  </w:footnote>
  <w:footnote w:type="continuationSeparator" w:id="0">
    <w:p w:rsidR="00874BD5" w:rsidRDefault="00874BD5" w:rsidP="00604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5F2"/>
    <w:multiLevelType w:val="hybridMultilevel"/>
    <w:tmpl w:val="C30E99AE"/>
    <w:lvl w:ilvl="0" w:tplc="F80A45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C242BFF"/>
    <w:multiLevelType w:val="hybridMultilevel"/>
    <w:tmpl w:val="DA1295A0"/>
    <w:lvl w:ilvl="0" w:tplc="5B705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AC61D1"/>
    <w:multiLevelType w:val="hybridMultilevel"/>
    <w:tmpl w:val="054481A6"/>
    <w:lvl w:ilvl="0" w:tplc="F61C3DA4">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BF23B4B"/>
    <w:multiLevelType w:val="hybridMultilevel"/>
    <w:tmpl w:val="F1108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2C1"/>
    <w:rsid w:val="00001826"/>
    <w:rsid w:val="000018BF"/>
    <w:rsid w:val="000027B2"/>
    <w:rsid w:val="000035D6"/>
    <w:rsid w:val="0000394B"/>
    <w:rsid w:val="00003C65"/>
    <w:rsid w:val="00004F26"/>
    <w:rsid w:val="000100CB"/>
    <w:rsid w:val="000101DB"/>
    <w:rsid w:val="0001036C"/>
    <w:rsid w:val="00011DCF"/>
    <w:rsid w:val="00012611"/>
    <w:rsid w:val="00013CED"/>
    <w:rsid w:val="00016685"/>
    <w:rsid w:val="00016F42"/>
    <w:rsid w:val="0001783F"/>
    <w:rsid w:val="00017E3C"/>
    <w:rsid w:val="000202FE"/>
    <w:rsid w:val="00020FE6"/>
    <w:rsid w:val="0002164C"/>
    <w:rsid w:val="00024203"/>
    <w:rsid w:val="000244E8"/>
    <w:rsid w:val="00025C9B"/>
    <w:rsid w:val="0002668F"/>
    <w:rsid w:val="00026782"/>
    <w:rsid w:val="00030631"/>
    <w:rsid w:val="0003211C"/>
    <w:rsid w:val="00032317"/>
    <w:rsid w:val="00032C00"/>
    <w:rsid w:val="00032C7A"/>
    <w:rsid w:val="00034AFE"/>
    <w:rsid w:val="00034C71"/>
    <w:rsid w:val="00036917"/>
    <w:rsid w:val="00036A0B"/>
    <w:rsid w:val="00040D81"/>
    <w:rsid w:val="000417C8"/>
    <w:rsid w:val="00041F41"/>
    <w:rsid w:val="000422DB"/>
    <w:rsid w:val="00042E95"/>
    <w:rsid w:val="00042F13"/>
    <w:rsid w:val="000439B2"/>
    <w:rsid w:val="0004518B"/>
    <w:rsid w:val="00045BE7"/>
    <w:rsid w:val="000467B5"/>
    <w:rsid w:val="00046D40"/>
    <w:rsid w:val="00046E15"/>
    <w:rsid w:val="00047EEF"/>
    <w:rsid w:val="00051F19"/>
    <w:rsid w:val="00053D06"/>
    <w:rsid w:val="00055CA9"/>
    <w:rsid w:val="00055FCE"/>
    <w:rsid w:val="0005706A"/>
    <w:rsid w:val="00057ECD"/>
    <w:rsid w:val="000617C1"/>
    <w:rsid w:val="000618AC"/>
    <w:rsid w:val="00061D22"/>
    <w:rsid w:val="00062185"/>
    <w:rsid w:val="00062DFD"/>
    <w:rsid w:val="00065201"/>
    <w:rsid w:val="0006563A"/>
    <w:rsid w:val="00066831"/>
    <w:rsid w:val="00070256"/>
    <w:rsid w:val="00070656"/>
    <w:rsid w:val="000709B5"/>
    <w:rsid w:val="00071969"/>
    <w:rsid w:val="00074124"/>
    <w:rsid w:val="000746FE"/>
    <w:rsid w:val="00075170"/>
    <w:rsid w:val="000760E6"/>
    <w:rsid w:val="000802D3"/>
    <w:rsid w:val="00080337"/>
    <w:rsid w:val="000809CB"/>
    <w:rsid w:val="00080F9F"/>
    <w:rsid w:val="0008182A"/>
    <w:rsid w:val="000823D1"/>
    <w:rsid w:val="00084568"/>
    <w:rsid w:val="00085161"/>
    <w:rsid w:val="00085663"/>
    <w:rsid w:val="000858F9"/>
    <w:rsid w:val="0008691C"/>
    <w:rsid w:val="00086F08"/>
    <w:rsid w:val="00087A4A"/>
    <w:rsid w:val="000908EC"/>
    <w:rsid w:val="00090BD4"/>
    <w:rsid w:val="0009290A"/>
    <w:rsid w:val="00093959"/>
    <w:rsid w:val="000939D6"/>
    <w:rsid w:val="00094954"/>
    <w:rsid w:val="0009556D"/>
    <w:rsid w:val="000960DB"/>
    <w:rsid w:val="0009630A"/>
    <w:rsid w:val="0009732C"/>
    <w:rsid w:val="000A11D9"/>
    <w:rsid w:val="000A1FAD"/>
    <w:rsid w:val="000A2B5D"/>
    <w:rsid w:val="000A50EB"/>
    <w:rsid w:val="000A53CD"/>
    <w:rsid w:val="000A5AAB"/>
    <w:rsid w:val="000A5F17"/>
    <w:rsid w:val="000A6F04"/>
    <w:rsid w:val="000A7131"/>
    <w:rsid w:val="000B06CD"/>
    <w:rsid w:val="000B287C"/>
    <w:rsid w:val="000B28D6"/>
    <w:rsid w:val="000B2ED2"/>
    <w:rsid w:val="000B42AB"/>
    <w:rsid w:val="000B44C9"/>
    <w:rsid w:val="000B52D4"/>
    <w:rsid w:val="000B5D78"/>
    <w:rsid w:val="000B6196"/>
    <w:rsid w:val="000B7F74"/>
    <w:rsid w:val="000C077F"/>
    <w:rsid w:val="000C308E"/>
    <w:rsid w:val="000C37E5"/>
    <w:rsid w:val="000C3A72"/>
    <w:rsid w:val="000C4851"/>
    <w:rsid w:val="000C4939"/>
    <w:rsid w:val="000C58C0"/>
    <w:rsid w:val="000C5F4E"/>
    <w:rsid w:val="000C6F1D"/>
    <w:rsid w:val="000D1C4A"/>
    <w:rsid w:val="000D2760"/>
    <w:rsid w:val="000D2F81"/>
    <w:rsid w:val="000D3C27"/>
    <w:rsid w:val="000D41DD"/>
    <w:rsid w:val="000D4976"/>
    <w:rsid w:val="000D580A"/>
    <w:rsid w:val="000D6BCE"/>
    <w:rsid w:val="000D7690"/>
    <w:rsid w:val="000D7AED"/>
    <w:rsid w:val="000D7E0D"/>
    <w:rsid w:val="000E06E0"/>
    <w:rsid w:val="000E3181"/>
    <w:rsid w:val="000E408C"/>
    <w:rsid w:val="000E5855"/>
    <w:rsid w:val="000E5E19"/>
    <w:rsid w:val="000E61A7"/>
    <w:rsid w:val="000E6860"/>
    <w:rsid w:val="000E7661"/>
    <w:rsid w:val="000F0815"/>
    <w:rsid w:val="000F15AF"/>
    <w:rsid w:val="000F1FD5"/>
    <w:rsid w:val="000F2A68"/>
    <w:rsid w:val="000F6282"/>
    <w:rsid w:val="000F6B5F"/>
    <w:rsid w:val="00100610"/>
    <w:rsid w:val="00101C5B"/>
    <w:rsid w:val="001026CE"/>
    <w:rsid w:val="001035E4"/>
    <w:rsid w:val="00103AA1"/>
    <w:rsid w:val="00103EF3"/>
    <w:rsid w:val="00104EE2"/>
    <w:rsid w:val="0010580A"/>
    <w:rsid w:val="001072CA"/>
    <w:rsid w:val="00107BA6"/>
    <w:rsid w:val="0011040C"/>
    <w:rsid w:val="001126C1"/>
    <w:rsid w:val="00112757"/>
    <w:rsid w:val="0011360F"/>
    <w:rsid w:val="00113F09"/>
    <w:rsid w:val="0011466F"/>
    <w:rsid w:val="0011573A"/>
    <w:rsid w:val="001167FD"/>
    <w:rsid w:val="0011715C"/>
    <w:rsid w:val="001177A3"/>
    <w:rsid w:val="0012010C"/>
    <w:rsid w:val="00120CBF"/>
    <w:rsid w:val="00121093"/>
    <w:rsid w:val="001213C2"/>
    <w:rsid w:val="001232F6"/>
    <w:rsid w:val="001248D6"/>
    <w:rsid w:val="00124EFD"/>
    <w:rsid w:val="00125593"/>
    <w:rsid w:val="00127483"/>
    <w:rsid w:val="00127A93"/>
    <w:rsid w:val="00131494"/>
    <w:rsid w:val="00133549"/>
    <w:rsid w:val="001343CF"/>
    <w:rsid w:val="00135D4F"/>
    <w:rsid w:val="001361DD"/>
    <w:rsid w:val="00136953"/>
    <w:rsid w:val="00136DCD"/>
    <w:rsid w:val="0013707B"/>
    <w:rsid w:val="00137B48"/>
    <w:rsid w:val="001403BD"/>
    <w:rsid w:val="00140F24"/>
    <w:rsid w:val="00141262"/>
    <w:rsid w:val="0014138F"/>
    <w:rsid w:val="00141823"/>
    <w:rsid w:val="001434BC"/>
    <w:rsid w:val="001435CF"/>
    <w:rsid w:val="00143D39"/>
    <w:rsid w:val="00145075"/>
    <w:rsid w:val="00146361"/>
    <w:rsid w:val="001472D8"/>
    <w:rsid w:val="00147454"/>
    <w:rsid w:val="00150A38"/>
    <w:rsid w:val="00150F6F"/>
    <w:rsid w:val="00152612"/>
    <w:rsid w:val="0015397E"/>
    <w:rsid w:val="00153F76"/>
    <w:rsid w:val="001540FA"/>
    <w:rsid w:val="001553A8"/>
    <w:rsid w:val="0015649F"/>
    <w:rsid w:val="00156517"/>
    <w:rsid w:val="00162A47"/>
    <w:rsid w:val="00162D2F"/>
    <w:rsid w:val="0016515C"/>
    <w:rsid w:val="00165F66"/>
    <w:rsid w:val="00166D7F"/>
    <w:rsid w:val="00166D9C"/>
    <w:rsid w:val="00170CA1"/>
    <w:rsid w:val="001711E4"/>
    <w:rsid w:val="00172071"/>
    <w:rsid w:val="001726FA"/>
    <w:rsid w:val="001729AB"/>
    <w:rsid w:val="00173370"/>
    <w:rsid w:val="00175C47"/>
    <w:rsid w:val="00176202"/>
    <w:rsid w:val="00177A5C"/>
    <w:rsid w:val="00180579"/>
    <w:rsid w:val="00180E86"/>
    <w:rsid w:val="001824D1"/>
    <w:rsid w:val="00184B3B"/>
    <w:rsid w:val="00184D9C"/>
    <w:rsid w:val="001851F1"/>
    <w:rsid w:val="0018587B"/>
    <w:rsid w:val="00185F19"/>
    <w:rsid w:val="00186213"/>
    <w:rsid w:val="0018625E"/>
    <w:rsid w:val="0018777F"/>
    <w:rsid w:val="00187C6F"/>
    <w:rsid w:val="00191976"/>
    <w:rsid w:val="00191E4A"/>
    <w:rsid w:val="00191E5A"/>
    <w:rsid w:val="00193890"/>
    <w:rsid w:val="00193B92"/>
    <w:rsid w:val="00193BAA"/>
    <w:rsid w:val="00194074"/>
    <w:rsid w:val="00194157"/>
    <w:rsid w:val="00194DC7"/>
    <w:rsid w:val="00195B24"/>
    <w:rsid w:val="00196355"/>
    <w:rsid w:val="001966F7"/>
    <w:rsid w:val="001A00F5"/>
    <w:rsid w:val="001A241B"/>
    <w:rsid w:val="001A2D1D"/>
    <w:rsid w:val="001A459E"/>
    <w:rsid w:val="001A4D19"/>
    <w:rsid w:val="001A567F"/>
    <w:rsid w:val="001A62B2"/>
    <w:rsid w:val="001A7B68"/>
    <w:rsid w:val="001B0336"/>
    <w:rsid w:val="001B133F"/>
    <w:rsid w:val="001B1D0E"/>
    <w:rsid w:val="001B456B"/>
    <w:rsid w:val="001B5DBE"/>
    <w:rsid w:val="001B69D4"/>
    <w:rsid w:val="001C00C0"/>
    <w:rsid w:val="001C16C2"/>
    <w:rsid w:val="001C185B"/>
    <w:rsid w:val="001C1DAC"/>
    <w:rsid w:val="001C2146"/>
    <w:rsid w:val="001C495C"/>
    <w:rsid w:val="001C4D00"/>
    <w:rsid w:val="001C6314"/>
    <w:rsid w:val="001C656A"/>
    <w:rsid w:val="001C68A4"/>
    <w:rsid w:val="001C7C8D"/>
    <w:rsid w:val="001D20D6"/>
    <w:rsid w:val="001D253B"/>
    <w:rsid w:val="001D2556"/>
    <w:rsid w:val="001D2895"/>
    <w:rsid w:val="001D396D"/>
    <w:rsid w:val="001D4617"/>
    <w:rsid w:val="001D4887"/>
    <w:rsid w:val="001D4D04"/>
    <w:rsid w:val="001D5494"/>
    <w:rsid w:val="001D742E"/>
    <w:rsid w:val="001D7E17"/>
    <w:rsid w:val="001E1523"/>
    <w:rsid w:val="001E171E"/>
    <w:rsid w:val="001E2B98"/>
    <w:rsid w:val="001E3307"/>
    <w:rsid w:val="001E3976"/>
    <w:rsid w:val="001E3B12"/>
    <w:rsid w:val="001E5476"/>
    <w:rsid w:val="001E6026"/>
    <w:rsid w:val="001E625F"/>
    <w:rsid w:val="001E62FF"/>
    <w:rsid w:val="001F1271"/>
    <w:rsid w:val="001F14FF"/>
    <w:rsid w:val="001F20E8"/>
    <w:rsid w:val="001F34CE"/>
    <w:rsid w:val="001F4CE4"/>
    <w:rsid w:val="001F5235"/>
    <w:rsid w:val="001F53BD"/>
    <w:rsid w:val="001F5563"/>
    <w:rsid w:val="001F5694"/>
    <w:rsid w:val="001F5BA5"/>
    <w:rsid w:val="001F637C"/>
    <w:rsid w:val="001F7483"/>
    <w:rsid w:val="001F756F"/>
    <w:rsid w:val="001F7FF8"/>
    <w:rsid w:val="002005E8"/>
    <w:rsid w:val="00201B08"/>
    <w:rsid w:val="002022AC"/>
    <w:rsid w:val="002023D5"/>
    <w:rsid w:val="002027D6"/>
    <w:rsid w:val="00204930"/>
    <w:rsid w:val="00207077"/>
    <w:rsid w:val="0020707A"/>
    <w:rsid w:val="002103D7"/>
    <w:rsid w:val="0021071F"/>
    <w:rsid w:val="00210999"/>
    <w:rsid w:val="00210EBB"/>
    <w:rsid w:val="00211B7D"/>
    <w:rsid w:val="00211BFF"/>
    <w:rsid w:val="00211DD8"/>
    <w:rsid w:val="00211F17"/>
    <w:rsid w:val="00212EF8"/>
    <w:rsid w:val="002142C4"/>
    <w:rsid w:val="00215F07"/>
    <w:rsid w:val="00220106"/>
    <w:rsid w:val="00220815"/>
    <w:rsid w:val="00221512"/>
    <w:rsid w:val="00221ED6"/>
    <w:rsid w:val="00222296"/>
    <w:rsid w:val="00222C7E"/>
    <w:rsid w:val="002243D8"/>
    <w:rsid w:val="00226A2D"/>
    <w:rsid w:val="002271EE"/>
    <w:rsid w:val="00230087"/>
    <w:rsid w:val="00230720"/>
    <w:rsid w:val="00230B81"/>
    <w:rsid w:val="00232253"/>
    <w:rsid w:val="0023280E"/>
    <w:rsid w:val="00232E1D"/>
    <w:rsid w:val="00232F72"/>
    <w:rsid w:val="002333AB"/>
    <w:rsid w:val="00233B12"/>
    <w:rsid w:val="00233FB6"/>
    <w:rsid w:val="00237553"/>
    <w:rsid w:val="00237B5C"/>
    <w:rsid w:val="0024062A"/>
    <w:rsid w:val="00241900"/>
    <w:rsid w:val="00241E62"/>
    <w:rsid w:val="00242144"/>
    <w:rsid w:val="00243C3B"/>
    <w:rsid w:val="00246078"/>
    <w:rsid w:val="00246B0B"/>
    <w:rsid w:val="00246F4E"/>
    <w:rsid w:val="002477F8"/>
    <w:rsid w:val="00247969"/>
    <w:rsid w:val="00250618"/>
    <w:rsid w:val="00250D30"/>
    <w:rsid w:val="00250D55"/>
    <w:rsid w:val="00252464"/>
    <w:rsid w:val="002534E3"/>
    <w:rsid w:val="00254602"/>
    <w:rsid w:val="00254F3E"/>
    <w:rsid w:val="00255C4A"/>
    <w:rsid w:val="00255D5E"/>
    <w:rsid w:val="00256393"/>
    <w:rsid w:val="00256597"/>
    <w:rsid w:val="00262A70"/>
    <w:rsid w:val="00262C63"/>
    <w:rsid w:val="0026444B"/>
    <w:rsid w:val="0026462F"/>
    <w:rsid w:val="0026556B"/>
    <w:rsid w:val="00266882"/>
    <w:rsid w:val="002672DC"/>
    <w:rsid w:val="00267E4C"/>
    <w:rsid w:val="002701E4"/>
    <w:rsid w:val="00270276"/>
    <w:rsid w:val="002709BF"/>
    <w:rsid w:val="00271536"/>
    <w:rsid w:val="00273323"/>
    <w:rsid w:val="00274421"/>
    <w:rsid w:val="00275BEC"/>
    <w:rsid w:val="00276772"/>
    <w:rsid w:val="00276C6B"/>
    <w:rsid w:val="00281703"/>
    <w:rsid w:val="00281966"/>
    <w:rsid w:val="00281D9C"/>
    <w:rsid w:val="002843B5"/>
    <w:rsid w:val="00284C90"/>
    <w:rsid w:val="00285092"/>
    <w:rsid w:val="00285A5C"/>
    <w:rsid w:val="00290211"/>
    <w:rsid w:val="0029074E"/>
    <w:rsid w:val="00290C9F"/>
    <w:rsid w:val="00290D6F"/>
    <w:rsid w:val="00290FA4"/>
    <w:rsid w:val="00291227"/>
    <w:rsid w:val="00291AC3"/>
    <w:rsid w:val="00292463"/>
    <w:rsid w:val="00292995"/>
    <w:rsid w:val="00294327"/>
    <w:rsid w:val="00294C18"/>
    <w:rsid w:val="00297FFA"/>
    <w:rsid w:val="002A12F8"/>
    <w:rsid w:val="002A1C13"/>
    <w:rsid w:val="002A3367"/>
    <w:rsid w:val="002A3769"/>
    <w:rsid w:val="002A3F72"/>
    <w:rsid w:val="002A465F"/>
    <w:rsid w:val="002A47F0"/>
    <w:rsid w:val="002A558C"/>
    <w:rsid w:val="002B118C"/>
    <w:rsid w:val="002B16DC"/>
    <w:rsid w:val="002B1C83"/>
    <w:rsid w:val="002B2B26"/>
    <w:rsid w:val="002B3B1D"/>
    <w:rsid w:val="002B54E9"/>
    <w:rsid w:val="002B593B"/>
    <w:rsid w:val="002C025F"/>
    <w:rsid w:val="002C0961"/>
    <w:rsid w:val="002C0AD0"/>
    <w:rsid w:val="002C1D64"/>
    <w:rsid w:val="002C2125"/>
    <w:rsid w:val="002C334A"/>
    <w:rsid w:val="002C4386"/>
    <w:rsid w:val="002C536F"/>
    <w:rsid w:val="002C5B62"/>
    <w:rsid w:val="002C5FF2"/>
    <w:rsid w:val="002C7414"/>
    <w:rsid w:val="002D0C8B"/>
    <w:rsid w:val="002D0E57"/>
    <w:rsid w:val="002D1DF6"/>
    <w:rsid w:val="002D2582"/>
    <w:rsid w:val="002D2C2F"/>
    <w:rsid w:val="002D6111"/>
    <w:rsid w:val="002D63C9"/>
    <w:rsid w:val="002D6B86"/>
    <w:rsid w:val="002D701F"/>
    <w:rsid w:val="002D7231"/>
    <w:rsid w:val="002E57BC"/>
    <w:rsid w:val="002E679D"/>
    <w:rsid w:val="002E6A53"/>
    <w:rsid w:val="002E6C21"/>
    <w:rsid w:val="002E7CB1"/>
    <w:rsid w:val="002F1444"/>
    <w:rsid w:val="002F1A19"/>
    <w:rsid w:val="002F24A5"/>
    <w:rsid w:val="002F356A"/>
    <w:rsid w:val="002F3DB5"/>
    <w:rsid w:val="002F3FCF"/>
    <w:rsid w:val="002F43FB"/>
    <w:rsid w:val="002F454F"/>
    <w:rsid w:val="002F63CF"/>
    <w:rsid w:val="002F7622"/>
    <w:rsid w:val="00300DE5"/>
    <w:rsid w:val="00301005"/>
    <w:rsid w:val="00301697"/>
    <w:rsid w:val="00302695"/>
    <w:rsid w:val="00304F25"/>
    <w:rsid w:val="003066F1"/>
    <w:rsid w:val="00310B6A"/>
    <w:rsid w:val="003117DA"/>
    <w:rsid w:val="00311D56"/>
    <w:rsid w:val="00312569"/>
    <w:rsid w:val="00313CA3"/>
    <w:rsid w:val="00314345"/>
    <w:rsid w:val="00314447"/>
    <w:rsid w:val="003169C0"/>
    <w:rsid w:val="00316A12"/>
    <w:rsid w:val="00316D2E"/>
    <w:rsid w:val="00316DF9"/>
    <w:rsid w:val="00321672"/>
    <w:rsid w:val="00322B5D"/>
    <w:rsid w:val="003241F8"/>
    <w:rsid w:val="00324F08"/>
    <w:rsid w:val="00325EF5"/>
    <w:rsid w:val="00326DE0"/>
    <w:rsid w:val="00327057"/>
    <w:rsid w:val="003308BC"/>
    <w:rsid w:val="003309FB"/>
    <w:rsid w:val="00331380"/>
    <w:rsid w:val="00333869"/>
    <w:rsid w:val="003347BE"/>
    <w:rsid w:val="00335598"/>
    <w:rsid w:val="003405EC"/>
    <w:rsid w:val="00340792"/>
    <w:rsid w:val="00341541"/>
    <w:rsid w:val="00341C58"/>
    <w:rsid w:val="003435A9"/>
    <w:rsid w:val="00344AB1"/>
    <w:rsid w:val="00344C98"/>
    <w:rsid w:val="00345DF9"/>
    <w:rsid w:val="00345EC9"/>
    <w:rsid w:val="00347728"/>
    <w:rsid w:val="00347BE8"/>
    <w:rsid w:val="00347F20"/>
    <w:rsid w:val="00350B6D"/>
    <w:rsid w:val="00352688"/>
    <w:rsid w:val="00354E52"/>
    <w:rsid w:val="00357741"/>
    <w:rsid w:val="00357C8B"/>
    <w:rsid w:val="00361420"/>
    <w:rsid w:val="00361692"/>
    <w:rsid w:val="00361B97"/>
    <w:rsid w:val="00362A8E"/>
    <w:rsid w:val="00363BB9"/>
    <w:rsid w:val="003640B3"/>
    <w:rsid w:val="00364DFF"/>
    <w:rsid w:val="00365A8F"/>
    <w:rsid w:val="00366048"/>
    <w:rsid w:val="003671DD"/>
    <w:rsid w:val="00367DC3"/>
    <w:rsid w:val="00367E3A"/>
    <w:rsid w:val="0037111D"/>
    <w:rsid w:val="003713BB"/>
    <w:rsid w:val="00371869"/>
    <w:rsid w:val="00372B25"/>
    <w:rsid w:val="00372D73"/>
    <w:rsid w:val="00373C5F"/>
    <w:rsid w:val="00373D50"/>
    <w:rsid w:val="00373E21"/>
    <w:rsid w:val="00375248"/>
    <w:rsid w:val="003766C6"/>
    <w:rsid w:val="0037712E"/>
    <w:rsid w:val="00377DEF"/>
    <w:rsid w:val="00380317"/>
    <w:rsid w:val="0038050A"/>
    <w:rsid w:val="003829B6"/>
    <w:rsid w:val="00382C46"/>
    <w:rsid w:val="00382CAF"/>
    <w:rsid w:val="0038340F"/>
    <w:rsid w:val="00383BB8"/>
    <w:rsid w:val="00385451"/>
    <w:rsid w:val="00385864"/>
    <w:rsid w:val="00385A4B"/>
    <w:rsid w:val="003874FB"/>
    <w:rsid w:val="003877CE"/>
    <w:rsid w:val="00394284"/>
    <w:rsid w:val="00396E24"/>
    <w:rsid w:val="00396F8B"/>
    <w:rsid w:val="00397C81"/>
    <w:rsid w:val="003A037D"/>
    <w:rsid w:val="003A0B43"/>
    <w:rsid w:val="003A1717"/>
    <w:rsid w:val="003A203C"/>
    <w:rsid w:val="003A57AB"/>
    <w:rsid w:val="003A71B2"/>
    <w:rsid w:val="003A7973"/>
    <w:rsid w:val="003B0219"/>
    <w:rsid w:val="003B1499"/>
    <w:rsid w:val="003B3BA5"/>
    <w:rsid w:val="003B4050"/>
    <w:rsid w:val="003B5FC3"/>
    <w:rsid w:val="003B60BF"/>
    <w:rsid w:val="003B656F"/>
    <w:rsid w:val="003B6952"/>
    <w:rsid w:val="003C0265"/>
    <w:rsid w:val="003C07DA"/>
    <w:rsid w:val="003C11D1"/>
    <w:rsid w:val="003C11F3"/>
    <w:rsid w:val="003C12EF"/>
    <w:rsid w:val="003C222C"/>
    <w:rsid w:val="003C2631"/>
    <w:rsid w:val="003C3281"/>
    <w:rsid w:val="003C3905"/>
    <w:rsid w:val="003C4308"/>
    <w:rsid w:val="003C4F55"/>
    <w:rsid w:val="003C68F1"/>
    <w:rsid w:val="003C7582"/>
    <w:rsid w:val="003D0FDA"/>
    <w:rsid w:val="003D2907"/>
    <w:rsid w:val="003D29B0"/>
    <w:rsid w:val="003D43DD"/>
    <w:rsid w:val="003D59D6"/>
    <w:rsid w:val="003D63E8"/>
    <w:rsid w:val="003D6AA4"/>
    <w:rsid w:val="003D7D5E"/>
    <w:rsid w:val="003E032A"/>
    <w:rsid w:val="003E1F05"/>
    <w:rsid w:val="003E2B20"/>
    <w:rsid w:val="003E3377"/>
    <w:rsid w:val="003E4673"/>
    <w:rsid w:val="003E7E3F"/>
    <w:rsid w:val="003F042D"/>
    <w:rsid w:val="003F13C3"/>
    <w:rsid w:val="003F24D6"/>
    <w:rsid w:val="003F3ADD"/>
    <w:rsid w:val="003F5B0B"/>
    <w:rsid w:val="003F5BE8"/>
    <w:rsid w:val="003F6970"/>
    <w:rsid w:val="003F73A7"/>
    <w:rsid w:val="003F74EA"/>
    <w:rsid w:val="00400450"/>
    <w:rsid w:val="00403791"/>
    <w:rsid w:val="00403953"/>
    <w:rsid w:val="00407DA8"/>
    <w:rsid w:val="00410177"/>
    <w:rsid w:val="00410CC7"/>
    <w:rsid w:val="00411ABE"/>
    <w:rsid w:val="00412C07"/>
    <w:rsid w:val="004141A0"/>
    <w:rsid w:val="004148D8"/>
    <w:rsid w:val="00414C5B"/>
    <w:rsid w:val="004155F4"/>
    <w:rsid w:val="00415FE2"/>
    <w:rsid w:val="004161A0"/>
    <w:rsid w:val="004201AA"/>
    <w:rsid w:val="00420CB5"/>
    <w:rsid w:val="00421683"/>
    <w:rsid w:val="004225A1"/>
    <w:rsid w:val="00422823"/>
    <w:rsid w:val="00422D91"/>
    <w:rsid w:val="00423724"/>
    <w:rsid w:val="00427EB3"/>
    <w:rsid w:val="00430570"/>
    <w:rsid w:val="00432A6F"/>
    <w:rsid w:val="004332E6"/>
    <w:rsid w:val="00434B3A"/>
    <w:rsid w:val="00434C6E"/>
    <w:rsid w:val="004354B8"/>
    <w:rsid w:val="00435C6C"/>
    <w:rsid w:val="00435C9F"/>
    <w:rsid w:val="00436135"/>
    <w:rsid w:val="00436D2E"/>
    <w:rsid w:val="004420D7"/>
    <w:rsid w:val="004422FA"/>
    <w:rsid w:val="00442CB0"/>
    <w:rsid w:val="004448CA"/>
    <w:rsid w:val="00444D7C"/>
    <w:rsid w:val="00445B86"/>
    <w:rsid w:val="00447034"/>
    <w:rsid w:val="004475C7"/>
    <w:rsid w:val="00450525"/>
    <w:rsid w:val="0045215D"/>
    <w:rsid w:val="00452556"/>
    <w:rsid w:val="00452A50"/>
    <w:rsid w:val="0045327B"/>
    <w:rsid w:val="00453390"/>
    <w:rsid w:val="0045345B"/>
    <w:rsid w:val="004545E4"/>
    <w:rsid w:val="00455A47"/>
    <w:rsid w:val="00456928"/>
    <w:rsid w:val="004572FE"/>
    <w:rsid w:val="0046071F"/>
    <w:rsid w:val="0046073F"/>
    <w:rsid w:val="00461219"/>
    <w:rsid w:val="00461F6C"/>
    <w:rsid w:val="00461F90"/>
    <w:rsid w:val="0046264B"/>
    <w:rsid w:val="00462C7D"/>
    <w:rsid w:val="00462F95"/>
    <w:rsid w:val="004649D3"/>
    <w:rsid w:val="00465209"/>
    <w:rsid w:val="0047135B"/>
    <w:rsid w:val="004714B4"/>
    <w:rsid w:val="00471BFF"/>
    <w:rsid w:val="00471DFE"/>
    <w:rsid w:val="004747CD"/>
    <w:rsid w:val="004759E7"/>
    <w:rsid w:val="004759F7"/>
    <w:rsid w:val="00475D9C"/>
    <w:rsid w:val="00476D78"/>
    <w:rsid w:val="00477C47"/>
    <w:rsid w:val="00477F3F"/>
    <w:rsid w:val="0048006B"/>
    <w:rsid w:val="0048008D"/>
    <w:rsid w:val="00481BAA"/>
    <w:rsid w:val="00481E2A"/>
    <w:rsid w:val="00482481"/>
    <w:rsid w:val="00483D8A"/>
    <w:rsid w:val="00483E02"/>
    <w:rsid w:val="004847D0"/>
    <w:rsid w:val="00485CEE"/>
    <w:rsid w:val="00486545"/>
    <w:rsid w:val="0048696D"/>
    <w:rsid w:val="00487543"/>
    <w:rsid w:val="00490372"/>
    <w:rsid w:val="004914ED"/>
    <w:rsid w:val="00492F7E"/>
    <w:rsid w:val="00493317"/>
    <w:rsid w:val="004939D6"/>
    <w:rsid w:val="00493AA7"/>
    <w:rsid w:val="00494BC3"/>
    <w:rsid w:val="00495544"/>
    <w:rsid w:val="00495855"/>
    <w:rsid w:val="004975B1"/>
    <w:rsid w:val="004A2035"/>
    <w:rsid w:val="004A2E76"/>
    <w:rsid w:val="004A32FA"/>
    <w:rsid w:val="004A3D22"/>
    <w:rsid w:val="004A424D"/>
    <w:rsid w:val="004A5549"/>
    <w:rsid w:val="004A6115"/>
    <w:rsid w:val="004A67D8"/>
    <w:rsid w:val="004A6ACA"/>
    <w:rsid w:val="004A6B9A"/>
    <w:rsid w:val="004B02BA"/>
    <w:rsid w:val="004B090F"/>
    <w:rsid w:val="004B0B26"/>
    <w:rsid w:val="004B1097"/>
    <w:rsid w:val="004B1DAC"/>
    <w:rsid w:val="004B1E38"/>
    <w:rsid w:val="004B1EC9"/>
    <w:rsid w:val="004B2748"/>
    <w:rsid w:val="004B2FE9"/>
    <w:rsid w:val="004B418C"/>
    <w:rsid w:val="004B52FE"/>
    <w:rsid w:val="004B5BD2"/>
    <w:rsid w:val="004B5BDA"/>
    <w:rsid w:val="004B64F6"/>
    <w:rsid w:val="004B7BAA"/>
    <w:rsid w:val="004C001F"/>
    <w:rsid w:val="004C1DA7"/>
    <w:rsid w:val="004C23F0"/>
    <w:rsid w:val="004C319E"/>
    <w:rsid w:val="004C6AA7"/>
    <w:rsid w:val="004C77D2"/>
    <w:rsid w:val="004D0427"/>
    <w:rsid w:val="004D0908"/>
    <w:rsid w:val="004D510E"/>
    <w:rsid w:val="004D531F"/>
    <w:rsid w:val="004D56C6"/>
    <w:rsid w:val="004E0FEB"/>
    <w:rsid w:val="004E1651"/>
    <w:rsid w:val="004E2EF0"/>
    <w:rsid w:val="004E368B"/>
    <w:rsid w:val="004E46AA"/>
    <w:rsid w:val="004E6D56"/>
    <w:rsid w:val="004F0ADE"/>
    <w:rsid w:val="004F0BAD"/>
    <w:rsid w:val="004F34E3"/>
    <w:rsid w:val="004F4D9E"/>
    <w:rsid w:val="004F6737"/>
    <w:rsid w:val="00500AF6"/>
    <w:rsid w:val="005015CF"/>
    <w:rsid w:val="00501E71"/>
    <w:rsid w:val="00502690"/>
    <w:rsid w:val="005073E2"/>
    <w:rsid w:val="0050774A"/>
    <w:rsid w:val="00510B52"/>
    <w:rsid w:val="00510FFE"/>
    <w:rsid w:val="005118CD"/>
    <w:rsid w:val="0051409F"/>
    <w:rsid w:val="005165F3"/>
    <w:rsid w:val="00516B6B"/>
    <w:rsid w:val="00517585"/>
    <w:rsid w:val="005226B3"/>
    <w:rsid w:val="00522758"/>
    <w:rsid w:val="005232F2"/>
    <w:rsid w:val="00524412"/>
    <w:rsid w:val="00525F2B"/>
    <w:rsid w:val="00526259"/>
    <w:rsid w:val="00526F2A"/>
    <w:rsid w:val="00526F3D"/>
    <w:rsid w:val="005270DA"/>
    <w:rsid w:val="0053008C"/>
    <w:rsid w:val="005300D5"/>
    <w:rsid w:val="0053215B"/>
    <w:rsid w:val="0053318E"/>
    <w:rsid w:val="005338C6"/>
    <w:rsid w:val="005349AD"/>
    <w:rsid w:val="00536CE5"/>
    <w:rsid w:val="00537BA5"/>
    <w:rsid w:val="00540E46"/>
    <w:rsid w:val="0054253B"/>
    <w:rsid w:val="0054430A"/>
    <w:rsid w:val="00545793"/>
    <w:rsid w:val="00546FEF"/>
    <w:rsid w:val="005506B7"/>
    <w:rsid w:val="00551E9C"/>
    <w:rsid w:val="00552113"/>
    <w:rsid w:val="005529EA"/>
    <w:rsid w:val="00553FF8"/>
    <w:rsid w:val="005543AA"/>
    <w:rsid w:val="005545F5"/>
    <w:rsid w:val="005546A3"/>
    <w:rsid w:val="005558AA"/>
    <w:rsid w:val="005558CE"/>
    <w:rsid w:val="00555CDD"/>
    <w:rsid w:val="00556970"/>
    <w:rsid w:val="005572ED"/>
    <w:rsid w:val="00557BFE"/>
    <w:rsid w:val="005600AF"/>
    <w:rsid w:val="005626D6"/>
    <w:rsid w:val="00562CFC"/>
    <w:rsid w:val="005632A9"/>
    <w:rsid w:val="005641BF"/>
    <w:rsid w:val="00564D9D"/>
    <w:rsid w:val="00564F7B"/>
    <w:rsid w:val="0056557E"/>
    <w:rsid w:val="00565C03"/>
    <w:rsid w:val="005668B8"/>
    <w:rsid w:val="00570184"/>
    <w:rsid w:val="005705EC"/>
    <w:rsid w:val="0057372D"/>
    <w:rsid w:val="00574E14"/>
    <w:rsid w:val="00576854"/>
    <w:rsid w:val="00580A82"/>
    <w:rsid w:val="00580CC6"/>
    <w:rsid w:val="00581D0E"/>
    <w:rsid w:val="005838F5"/>
    <w:rsid w:val="00584C64"/>
    <w:rsid w:val="00584DD8"/>
    <w:rsid w:val="005857FF"/>
    <w:rsid w:val="00585B23"/>
    <w:rsid w:val="00586EFA"/>
    <w:rsid w:val="00587589"/>
    <w:rsid w:val="00590904"/>
    <w:rsid w:val="00590C10"/>
    <w:rsid w:val="00591963"/>
    <w:rsid w:val="00591980"/>
    <w:rsid w:val="00592010"/>
    <w:rsid w:val="00592758"/>
    <w:rsid w:val="00592820"/>
    <w:rsid w:val="00594A8D"/>
    <w:rsid w:val="00594C00"/>
    <w:rsid w:val="00594ED2"/>
    <w:rsid w:val="0059541B"/>
    <w:rsid w:val="005964C8"/>
    <w:rsid w:val="00596C33"/>
    <w:rsid w:val="00597196"/>
    <w:rsid w:val="00597A29"/>
    <w:rsid w:val="00597AC8"/>
    <w:rsid w:val="005A0593"/>
    <w:rsid w:val="005A1FE9"/>
    <w:rsid w:val="005A25FD"/>
    <w:rsid w:val="005A264C"/>
    <w:rsid w:val="005A27B4"/>
    <w:rsid w:val="005A5190"/>
    <w:rsid w:val="005A5B76"/>
    <w:rsid w:val="005A5D8D"/>
    <w:rsid w:val="005A6726"/>
    <w:rsid w:val="005A6E4E"/>
    <w:rsid w:val="005A70B0"/>
    <w:rsid w:val="005B05BB"/>
    <w:rsid w:val="005B0EB0"/>
    <w:rsid w:val="005B209A"/>
    <w:rsid w:val="005B2E48"/>
    <w:rsid w:val="005B5704"/>
    <w:rsid w:val="005B5EFF"/>
    <w:rsid w:val="005B6CF0"/>
    <w:rsid w:val="005B6F04"/>
    <w:rsid w:val="005B74AF"/>
    <w:rsid w:val="005B7658"/>
    <w:rsid w:val="005C0F52"/>
    <w:rsid w:val="005C1421"/>
    <w:rsid w:val="005C36C1"/>
    <w:rsid w:val="005C4D09"/>
    <w:rsid w:val="005C4DE1"/>
    <w:rsid w:val="005C5664"/>
    <w:rsid w:val="005C6130"/>
    <w:rsid w:val="005C62C2"/>
    <w:rsid w:val="005C6437"/>
    <w:rsid w:val="005C719F"/>
    <w:rsid w:val="005D29B8"/>
    <w:rsid w:val="005D2A69"/>
    <w:rsid w:val="005D51E9"/>
    <w:rsid w:val="005D5501"/>
    <w:rsid w:val="005D58E0"/>
    <w:rsid w:val="005E0649"/>
    <w:rsid w:val="005E1171"/>
    <w:rsid w:val="005E1E14"/>
    <w:rsid w:val="005E5619"/>
    <w:rsid w:val="005E5B6F"/>
    <w:rsid w:val="005E6F65"/>
    <w:rsid w:val="005E73AF"/>
    <w:rsid w:val="005F00B9"/>
    <w:rsid w:val="005F01DF"/>
    <w:rsid w:val="005F0E04"/>
    <w:rsid w:val="005F1510"/>
    <w:rsid w:val="005F21C8"/>
    <w:rsid w:val="005F233D"/>
    <w:rsid w:val="005F247B"/>
    <w:rsid w:val="005F2681"/>
    <w:rsid w:val="005F3AE5"/>
    <w:rsid w:val="005F685F"/>
    <w:rsid w:val="006004C8"/>
    <w:rsid w:val="00601A17"/>
    <w:rsid w:val="0060209E"/>
    <w:rsid w:val="006022AE"/>
    <w:rsid w:val="00602577"/>
    <w:rsid w:val="006025E9"/>
    <w:rsid w:val="00602CAB"/>
    <w:rsid w:val="00603DB2"/>
    <w:rsid w:val="006040FD"/>
    <w:rsid w:val="0060431C"/>
    <w:rsid w:val="00604ADB"/>
    <w:rsid w:val="0060507B"/>
    <w:rsid w:val="006052E0"/>
    <w:rsid w:val="00605E47"/>
    <w:rsid w:val="0060747B"/>
    <w:rsid w:val="006125A7"/>
    <w:rsid w:val="0061446D"/>
    <w:rsid w:val="00615129"/>
    <w:rsid w:val="00615CF0"/>
    <w:rsid w:val="006205DD"/>
    <w:rsid w:val="00621087"/>
    <w:rsid w:val="00622428"/>
    <w:rsid w:val="00623642"/>
    <w:rsid w:val="00623F74"/>
    <w:rsid w:val="006240A7"/>
    <w:rsid w:val="006256D2"/>
    <w:rsid w:val="00625DE6"/>
    <w:rsid w:val="00626182"/>
    <w:rsid w:val="006270A7"/>
    <w:rsid w:val="00627690"/>
    <w:rsid w:val="00627E32"/>
    <w:rsid w:val="00633381"/>
    <w:rsid w:val="00637DB7"/>
    <w:rsid w:val="0064095E"/>
    <w:rsid w:val="00640C55"/>
    <w:rsid w:val="00641637"/>
    <w:rsid w:val="00641764"/>
    <w:rsid w:val="00641BDB"/>
    <w:rsid w:val="00642A83"/>
    <w:rsid w:val="00643441"/>
    <w:rsid w:val="00644865"/>
    <w:rsid w:val="0064557B"/>
    <w:rsid w:val="00645D12"/>
    <w:rsid w:val="00645F23"/>
    <w:rsid w:val="006468F7"/>
    <w:rsid w:val="0064693C"/>
    <w:rsid w:val="00647018"/>
    <w:rsid w:val="00647795"/>
    <w:rsid w:val="00647DDB"/>
    <w:rsid w:val="00650B28"/>
    <w:rsid w:val="006513C5"/>
    <w:rsid w:val="006523BA"/>
    <w:rsid w:val="00652C61"/>
    <w:rsid w:val="0065437A"/>
    <w:rsid w:val="00656EDC"/>
    <w:rsid w:val="0065754B"/>
    <w:rsid w:val="006603DE"/>
    <w:rsid w:val="006618FA"/>
    <w:rsid w:val="006619D1"/>
    <w:rsid w:val="00661A1F"/>
    <w:rsid w:val="00663841"/>
    <w:rsid w:val="00665327"/>
    <w:rsid w:val="00665C75"/>
    <w:rsid w:val="00665D05"/>
    <w:rsid w:val="00667C1F"/>
    <w:rsid w:val="00667CA2"/>
    <w:rsid w:val="00671683"/>
    <w:rsid w:val="00672680"/>
    <w:rsid w:val="00673A56"/>
    <w:rsid w:val="00673B55"/>
    <w:rsid w:val="00674D46"/>
    <w:rsid w:val="00675269"/>
    <w:rsid w:val="00675578"/>
    <w:rsid w:val="00675CD0"/>
    <w:rsid w:val="0067673C"/>
    <w:rsid w:val="00676EE0"/>
    <w:rsid w:val="00677D14"/>
    <w:rsid w:val="0068002A"/>
    <w:rsid w:val="006804AC"/>
    <w:rsid w:val="00681194"/>
    <w:rsid w:val="006832B4"/>
    <w:rsid w:val="00685949"/>
    <w:rsid w:val="00686746"/>
    <w:rsid w:val="00690109"/>
    <w:rsid w:val="00692EE6"/>
    <w:rsid w:val="00693104"/>
    <w:rsid w:val="00693259"/>
    <w:rsid w:val="00694963"/>
    <w:rsid w:val="0069586E"/>
    <w:rsid w:val="00695C0D"/>
    <w:rsid w:val="0069656D"/>
    <w:rsid w:val="00696644"/>
    <w:rsid w:val="00696F59"/>
    <w:rsid w:val="00697DFA"/>
    <w:rsid w:val="00697E3F"/>
    <w:rsid w:val="006A0E92"/>
    <w:rsid w:val="006A1542"/>
    <w:rsid w:val="006A21A2"/>
    <w:rsid w:val="006A42BA"/>
    <w:rsid w:val="006A5F99"/>
    <w:rsid w:val="006A69C6"/>
    <w:rsid w:val="006B023A"/>
    <w:rsid w:val="006B0D2F"/>
    <w:rsid w:val="006B2B1E"/>
    <w:rsid w:val="006B2C22"/>
    <w:rsid w:val="006B3C3D"/>
    <w:rsid w:val="006B534D"/>
    <w:rsid w:val="006B55A2"/>
    <w:rsid w:val="006B56F8"/>
    <w:rsid w:val="006B5873"/>
    <w:rsid w:val="006C100E"/>
    <w:rsid w:val="006C149B"/>
    <w:rsid w:val="006C44C6"/>
    <w:rsid w:val="006C52BE"/>
    <w:rsid w:val="006C5AEC"/>
    <w:rsid w:val="006C618A"/>
    <w:rsid w:val="006C6EFA"/>
    <w:rsid w:val="006D002D"/>
    <w:rsid w:val="006D0CD4"/>
    <w:rsid w:val="006D237C"/>
    <w:rsid w:val="006D323D"/>
    <w:rsid w:val="006D34B4"/>
    <w:rsid w:val="006D5064"/>
    <w:rsid w:val="006D5153"/>
    <w:rsid w:val="006D55CA"/>
    <w:rsid w:val="006D5A0E"/>
    <w:rsid w:val="006D6CB0"/>
    <w:rsid w:val="006D7A11"/>
    <w:rsid w:val="006D7A8E"/>
    <w:rsid w:val="006E09B0"/>
    <w:rsid w:val="006E0B7A"/>
    <w:rsid w:val="006E0FCC"/>
    <w:rsid w:val="006E217A"/>
    <w:rsid w:val="006E3179"/>
    <w:rsid w:val="006E34DB"/>
    <w:rsid w:val="006E3B23"/>
    <w:rsid w:val="006E3CDF"/>
    <w:rsid w:val="006E3E62"/>
    <w:rsid w:val="006E436C"/>
    <w:rsid w:val="006E5303"/>
    <w:rsid w:val="006E542E"/>
    <w:rsid w:val="006E6135"/>
    <w:rsid w:val="006E6959"/>
    <w:rsid w:val="006E7F6C"/>
    <w:rsid w:val="006F02AA"/>
    <w:rsid w:val="006F0317"/>
    <w:rsid w:val="006F2660"/>
    <w:rsid w:val="006F3547"/>
    <w:rsid w:val="006F3F43"/>
    <w:rsid w:val="006F4462"/>
    <w:rsid w:val="006F49B4"/>
    <w:rsid w:val="006F49F5"/>
    <w:rsid w:val="006F5535"/>
    <w:rsid w:val="006F570A"/>
    <w:rsid w:val="006F5825"/>
    <w:rsid w:val="006F67B6"/>
    <w:rsid w:val="006F6F65"/>
    <w:rsid w:val="006F7324"/>
    <w:rsid w:val="006F7677"/>
    <w:rsid w:val="006F7EFA"/>
    <w:rsid w:val="0070161A"/>
    <w:rsid w:val="00701D6A"/>
    <w:rsid w:val="0070268E"/>
    <w:rsid w:val="007033EC"/>
    <w:rsid w:val="00703647"/>
    <w:rsid w:val="00703A9D"/>
    <w:rsid w:val="00703B2D"/>
    <w:rsid w:val="00706C36"/>
    <w:rsid w:val="00707C79"/>
    <w:rsid w:val="0071003B"/>
    <w:rsid w:val="00710A01"/>
    <w:rsid w:val="0071163A"/>
    <w:rsid w:val="00711694"/>
    <w:rsid w:val="00711C59"/>
    <w:rsid w:val="00711FFA"/>
    <w:rsid w:val="00712CB8"/>
    <w:rsid w:val="0071311B"/>
    <w:rsid w:val="0071322E"/>
    <w:rsid w:val="007138A8"/>
    <w:rsid w:val="00713B4E"/>
    <w:rsid w:val="0071404A"/>
    <w:rsid w:val="007154BD"/>
    <w:rsid w:val="00715F7D"/>
    <w:rsid w:val="007179DB"/>
    <w:rsid w:val="00720330"/>
    <w:rsid w:val="0072053D"/>
    <w:rsid w:val="007209EE"/>
    <w:rsid w:val="00721955"/>
    <w:rsid w:val="00721E2E"/>
    <w:rsid w:val="00722957"/>
    <w:rsid w:val="00724397"/>
    <w:rsid w:val="007243E2"/>
    <w:rsid w:val="00724E55"/>
    <w:rsid w:val="007258C4"/>
    <w:rsid w:val="007267B0"/>
    <w:rsid w:val="00727028"/>
    <w:rsid w:val="0072738C"/>
    <w:rsid w:val="0072747F"/>
    <w:rsid w:val="00727A52"/>
    <w:rsid w:val="00730051"/>
    <w:rsid w:val="007303AA"/>
    <w:rsid w:val="0073042A"/>
    <w:rsid w:val="007315B5"/>
    <w:rsid w:val="0073182D"/>
    <w:rsid w:val="007328DE"/>
    <w:rsid w:val="00732C20"/>
    <w:rsid w:val="00733EC9"/>
    <w:rsid w:val="0073436E"/>
    <w:rsid w:val="007347B5"/>
    <w:rsid w:val="00735C14"/>
    <w:rsid w:val="00735C73"/>
    <w:rsid w:val="00736559"/>
    <w:rsid w:val="00736956"/>
    <w:rsid w:val="00736FE6"/>
    <w:rsid w:val="00737163"/>
    <w:rsid w:val="00737D55"/>
    <w:rsid w:val="007403D6"/>
    <w:rsid w:val="00740FC3"/>
    <w:rsid w:val="007421E8"/>
    <w:rsid w:val="007423A1"/>
    <w:rsid w:val="0074293B"/>
    <w:rsid w:val="0074447A"/>
    <w:rsid w:val="007448DE"/>
    <w:rsid w:val="007479D9"/>
    <w:rsid w:val="00750285"/>
    <w:rsid w:val="00750369"/>
    <w:rsid w:val="00754844"/>
    <w:rsid w:val="00754866"/>
    <w:rsid w:val="007549E6"/>
    <w:rsid w:val="00755545"/>
    <w:rsid w:val="00755BB8"/>
    <w:rsid w:val="00755D40"/>
    <w:rsid w:val="007560D6"/>
    <w:rsid w:val="00756558"/>
    <w:rsid w:val="00757DF0"/>
    <w:rsid w:val="00761FDD"/>
    <w:rsid w:val="00762794"/>
    <w:rsid w:val="0076347B"/>
    <w:rsid w:val="0076369A"/>
    <w:rsid w:val="00765093"/>
    <w:rsid w:val="00765ED5"/>
    <w:rsid w:val="0076681A"/>
    <w:rsid w:val="00766F54"/>
    <w:rsid w:val="00771FDE"/>
    <w:rsid w:val="00773CE6"/>
    <w:rsid w:val="00775B6F"/>
    <w:rsid w:val="007761AF"/>
    <w:rsid w:val="007777D6"/>
    <w:rsid w:val="00777BA0"/>
    <w:rsid w:val="00777DBA"/>
    <w:rsid w:val="007806D0"/>
    <w:rsid w:val="007808CE"/>
    <w:rsid w:val="00780ABC"/>
    <w:rsid w:val="0078245B"/>
    <w:rsid w:val="0078279E"/>
    <w:rsid w:val="00782F96"/>
    <w:rsid w:val="00783D32"/>
    <w:rsid w:val="00784E5E"/>
    <w:rsid w:val="00785080"/>
    <w:rsid w:val="00785475"/>
    <w:rsid w:val="00786408"/>
    <w:rsid w:val="00786858"/>
    <w:rsid w:val="0078730E"/>
    <w:rsid w:val="0078768E"/>
    <w:rsid w:val="00790593"/>
    <w:rsid w:val="00793779"/>
    <w:rsid w:val="00793DE0"/>
    <w:rsid w:val="0079629E"/>
    <w:rsid w:val="00797923"/>
    <w:rsid w:val="007A0B86"/>
    <w:rsid w:val="007A0C30"/>
    <w:rsid w:val="007A270F"/>
    <w:rsid w:val="007A3D6D"/>
    <w:rsid w:val="007A3E08"/>
    <w:rsid w:val="007A4D7D"/>
    <w:rsid w:val="007A4EC7"/>
    <w:rsid w:val="007A5A30"/>
    <w:rsid w:val="007A7E4D"/>
    <w:rsid w:val="007B1B6E"/>
    <w:rsid w:val="007B29E7"/>
    <w:rsid w:val="007B3C7C"/>
    <w:rsid w:val="007B4C16"/>
    <w:rsid w:val="007B4D58"/>
    <w:rsid w:val="007B54AE"/>
    <w:rsid w:val="007B6650"/>
    <w:rsid w:val="007B6F12"/>
    <w:rsid w:val="007C1596"/>
    <w:rsid w:val="007C2A3D"/>
    <w:rsid w:val="007C3549"/>
    <w:rsid w:val="007C503F"/>
    <w:rsid w:val="007C74DF"/>
    <w:rsid w:val="007D0816"/>
    <w:rsid w:val="007D0BFA"/>
    <w:rsid w:val="007D1295"/>
    <w:rsid w:val="007D14B6"/>
    <w:rsid w:val="007D2925"/>
    <w:rsid w:val="007D59E0"/>
    <w:rsid w:val="007D5CBC"/>
    <w:rsid w:val="007D6284"/>
    <w:rsid w:val="007D6A7F"/>
    <w:rsid w:val="007D6E14"/>
    <w:rsid w:val="007D7A23"/>
    <w:rsid w:val="007E120B"/>
    <w:rsid w:val="007E247B"/>
    <w:rsid w:val="007E34E0"/>
    <w:rsid w:val="007E3AAA"/>
    <w:rsid w:val="007E5348"/>
    <w:rsid w:val="007F08E8"/>
    <w:rsid w:val="007F2564"/>
    <w:rsid w:val="007F3052"/>
    <w:rsid w:val="007F34E4"/>
    <w:rsid w:val="007F3CB7"/>
    <w:rsid w:val="007F6592"/>
    <w:rsid w:val="007F6B3C"/>
    <w:rsid w:val="007F7D9C"/>
    <w:rsid w:val="007F7F32"/>
    <w:rsid w:val="00800052"/>
    <w:rsid w:val="008008BA"/>
    <w:rsid w:val="00800DD1"/>
    <w:rsid w:val="00801FE8"/>
    <w:rsid w:val="0080246A"/>
    <w:rsid w:val="008028CD"/>
    <w:rsid w:val="00803986"/>
    <w:rsid w:val="008044F1"/>
    <w:rsid w:val="00806CB2"/>
    <w:rsid w:val="00810933"/>
    <w:rsid w:val="008113AB"/>
    <w:rsid w:val="00811C3E"/>
    <w:rsid w:val="00811CB2"/>
    <w:rsid w:val="00811E5E"/>
    <w:rsid w:val="008132C1"/>
    <w:rsid w:val="0081396D"/>
    <w:rsid w:val="008145DF"/>
    <w:rsid w:val="00817A54"/>
    <w:rsid w:val="00817CC7"/>
    <w:rsid w:val="008220B2"/>
    <w:rsid w:val="00822AC4"/>
    <w:rsid w:val="0082360C"/>
    <w:rsid w:val="00823734"/>
    <w:rsid w:val="0082439A"/>
    <w:rsid w:val="00826ECB"/>
    <w:rsid w:val="008272BD"/>
    <w:rsid w:val="00831E07"/>
    <w:rsid w:val="008326C7"/>
    <w:rsid w:val="00832872"/>
    <w:rsid w:val="00833E4B"/>
    <w:rsid w:val="0083441B"/>
    <w:rsid w:val="008344F6"/>
    <w:rsid w:val="008348CE"/>
    <w:rsid w:val="008361DC"/>
    <w:rsid w:val="0084057B"/>
    <w:rsid w:val="008411C7"/>
    <w:rsid w:val="008412AA"/>
    <w:rsid w:val="0084201A"/>
    <w:rsid w:val="00843F3F"/>
    <w:rsid w:val="0084471B"/>
    <w:rsid w:val="00845270"/>
    <w:rsid w:val="008453A9"/>
    <w:rsid w:val="008455C6"/>
    <w:rsid w:val="00845EED"/>
    <w:rsid w:val="00846CA5"/>
    <w:rsid w:val="00850551"/>
    <w:rsid w:val="008512D5"/>
    <w:rsid w:val="008549A9"/>
    <w:rsid w:val="00856F40"/>
    <w:rsid w:val="00857C60"/>
    <w:rsid w:val="00861D65"/>
    <w:rsid w:val="008647CB"/>
    <w:rsid w:val="0086648F"/>
    <w:rsid w:val="00866E09"/>
    <w:rsid w:val="00871581"/>
    <w:rsid w:val="00873219"/>
    <w:rsid w:val="00874B2A"/>
    <w:rsid w:val="00874BD5"/>
    <w:rsid w:val="00875710"/>
    <w:rsid w:val="008803F3"/>
    <w:rsid w:val="00880856"/>
    <w:rsid w:val="008809B9"/>
    <w:rsid w:val="00882B5F"/>
    <w:rsid w:val="008860A7"/>
    <w:rsid w:val="00886E40"/>
    <w:rsid w:val="0089109F"/>
    <w:rsid w:val="00891224"/>
    <w:rsid w:val="0089129D"/>
    <w:rsid w:val="00891725"/>
    <w:rsid w:val="008924E0"/>
    <w:rsid w:val="0089281F"/>
    <w:rsid w:val="00894377"/>
    <w:rsid w:val="00896F68"/>
    <w:rsid w:val="00897FC8"/>
    <w:rsid w:val="008A1613"/>
    <w:rsid w:val="008A2F0D"/>
    <w:rsid w:val="008A40CC"/>
    <w:rsid w:val="008A4CA5"/>
    <w:rsid w:val="008A5065"/>
    <w:rsid w:val="008A5142"/>
    <w:rsid w:val="008A565F"/>
    <w:rsid w:val="008A5B7E"/>
    <w:rsid w:val="008A6652"/>
    <w:rsid w:val="008A6C1D"/>
    <w:rsid w:val="008A7A27"/>
    <w:rsid w:val="008B3E59"/>
    <w:rsid w:val="008B66D2"/>
    <w:rsid w:val="008B6848"/>
    <w:rsid w:val="008B68B5"/>
    <w:rsid w:val="008B7A06"/>
    <w:rsid w:val="008C05F5"/>
    <w:rsid w:val="008C1F8B"/>
    <w:rsid w:val="008C2362"/>
    <w:rsid w:val="008C3D9D"/>
    <w:rsid w:val="008C47EA"/>
    <w:rsid w:val="008C6AB1"/>
    <w:rsid w:val="008C6DD9"/>
    <w:rsid w:val="008C7B07"/>
    <w:rsid w:val="008C7C98"/>
    <w:rsid w:val="008C7DB9"/>
    <w:rsid w:val="008D04DB"/>
    <w:rsid w:val="008D0DC1"/>
    <w:rsid w:val="008D1391"/>
    <w:rsid w:val="008D514C"/>
    <w:rsid w:val="008D5FE8"/>
    <w:rsid w:val="008D62A6"/>
    <w:rsid w:val="008D6C97"/>
    <w:rsid w:val="008D6E99"/>
    <w:rsid w:val="008D7C2E"/>
    <w:rsid w:val="008E110A"/>
    <w:rsid w:val="008E2466"/>
    <w:rsid w:val="008E30C6"/>
    <w:rsid w:val="008E3570"/>
    <w:rsid w:val="008E4CDA"/>
    <w:rsid w:val="008E5CAE"/>
    <w:rsid w:val="008E64BF"/>
    <w:rsid w:val="008E7D4B"/>
    <w:rsid w:val="008F070B"/>
    <w:rsid w:val="008F0AE8"/>
    <w:rsid w:val="008F170E"/>
    <w:rsid w:val="008F1BAA"/>
    <w:rsid w:val="008F212C"/>
    <w:rsid w:val="008F23B2"/>
    <w:rsid w:val="008F45F6"/>
    <w:rsid w:val="008F4754"/>
    <w:rsid w:val="008F624A"/>
    <w:rsid w:val="008F66BF"/>
    <w:rsid w:val="009002B5"/>
    <w:rsid w:val="009004FD"/>
    <w:rsid w:val="00900A60"/>
    <w:rsid w:val="00901041"/>
    <w:rsid w:val="009020CC"/>
    <w:rsid w:val="00902C6C"/>
    <w:rsid w:val="00904301"/>
    <w:rsid w:val="009048D0"/>
    <w:rsid w:val="00905253"/>
    <w:rsid w:val="00905497"/>
    <w:rsid w:val="009059CA"/>
    <w:rsid w:val="00905FB4"/>
    <w:rsid w:val="009067F6"/>
    <w:rsid w:val="00906DCC"/>
    <w:rsid w:val="009074BA"/>
    <w:rsid w:val="009079E5"/>
    <w:rsid w:val="009108F6"/>
    <w:rsid w:val="009135BD"/>
    <w:rsid w:val="009141EB"/>
    <w:rsid w:val="009148B9"/>
    <w:rsid w:val="00916F1B"/>
    <w:rsid w:val="0091785C"/>
    <w:rsid w:val="0091790B"/>
    <w:rsid w:val="009218A5"/>
    <w:rsid w:val="00922A80"/>
    <w:rsid w:val="00922D7E"/>
    <w:rsid w:val="009236C1"/>
    <w:rsid w:val="0092396C"/>
    <w:rsid w:val="00923E42"/>
    <w:rsid w:val="0092439A"/>
    <w:rsid w:val="009259F3"/>
    <w:rsid w:val="00925AC8"/>
    <w:rsid w:val="00927264"/>
    <w:rsid w:val="00927C87"/>
    <w:rsid w:val="00930A7B"/>
    <w:rsid w:val="009312A2"/>
    <w:rsid w:val="009323FD"/>
    <w:rsid w:val="009331E4"/>
    <w:rsid w:val="0093385A"/>
    <w:rsid w:val="00933AC6"/>
    <w:rsid w:val="0093404A"/>
    <w:rsid w:val="0093488C"/>
    <w:rsid w:val="00936122"/>
    <w:rsid w:val="0093647E"/>
    <w:rsid w:val="00936B9C"/>
    <w:rsid w:val="00936C5C"/>
    <w:rsid w:val="009375A2"/>
    <w:rsid w:val="009400B9"/>
    <w:rsid w:val="00940406"/>
    <w:rsid w:val="0094087B"/>
    <w:rsid w:val="00940B02"/>
    <w:rsid w:val="00942B1A"/>
    <w:rsid w:val="00942F7D"/>
    <w:rsid w:val="00943926"/>
    <w:rsid w:val="00943941"/>
    <w:rsid w:val="00943AF9"/>
    <w:rsid w:val="00943F2B"/>
    <w:rsid w:val="00943FB0"/>
    <w:rsid w:val="00945AED"/>
    <w:rsid w:val="00945EC5"/>
    <w:rsid w:val="0094613D"/>
    <w:rsid w:val="009504D0"/>
    <w:rsid w:val="00950765"/>
    <w:rsid w:val="00951A04"/>
    <w:rsid w:val="00951D8A"/>
    <w:rsid w:val="00953FFE"/>
    <w:rsid w:val="00954483"/>
    <w:rsid w:val="0095601F"/>
    <w:rsid w:val="009562ED"/>
    <w:rsid w:val="00957D79"/>
    <w:rsid w:val="009630AF"/>
    <w:rsid w:val="00963790"/>
    <w:rsid w:val="00964B9B"/>
    <w:rsid w:val="009655B6"/>
    <w:rsid w:val="00966645"/>
    <w:rsid w:val="009725C4"/>
    <w:rsid w:val="00973650"/>
    <w:rsid w:val="009742E7"/>
    <w:rsid w:val="009754EF"/>
    <w:rsid w:val="00975AF6"/>
    <w:rsid w:val="00980489"/>
    <w:rsid w:val="009815C3"/>
    <w:rsid w:val="00984392"/>
    <w:rsid w:val="00985628"/>
    <w:rsid w:val="00992C4B"/>
    <w:rsid w:val="00994F3E"/>
    <w:rsid w:val="009963E0"/>
    <w:rsid w:val="009969F3"/>
    <w:rsid w:val="00996C82"/>
    <w:rsid w:val="009A08F9"/>
    <w:rsid w:val="009A0B73"/>
    <w:rsid w:val="009A1552"/>
    <w:rsid w:val="009A1624"/>
    <w:rsid w:val="009A1DB5"/>
    <w:rsid w:val="009A4AFC"/>
    <w:rsid w:val="009A632D"/>
    <w:rsid w:val="009A6BF6"/>
    <w:rsid w:val="009A70C6"/>
    <w:rsid w:val="009A7422"/>
    <w:rsid w:val="009A74FB"/>
    <w:rsid w:val="009A7542"/>
    <w:rsid w:val="009A7DB4"/>
    <w:rsid w:val="009B2A1F"/>
    <w:rsid w:val="009B2BAF"/>
    <w:rsid w:val="009B420B"/>
    <w:rsid w:val="009C0E6C"/>
    <w:rsid w:val="009C1425"/>
    <w:rsid w:val="009C3079"/>
    <w:rsid w:val="009C32D4"/>
    <w:rsid w:val="009C380F"/>
    <w:rsid w:val="009C39CE"/>
    <w:rsid w:val="009C3EE0"/>
    <w:rsid w:val="009C3EF7"/>
    <w:rsid w:val="009C5AF2"/>
    <w:rsid w:val="009C5D94"/>
    <w:rsid w:val="009C6D66"/>
    <w:rsid w:val="009C7953"/>
    <w:rsid w:val="009D05C7"/>
    <w:rsid w:val="009D0713"/>
    <w:rsid w:val="009D1C42"/>
    <w:rsid w:val="009D367E"/>
    <w:rsid w:val="009D3B03"/>
    <w:rsid w:val="009D51AD"/>
    <w:rsid w:val="009D579A"/>
    <w:rsid w:val="009D5A34"/>
    <w:rsid w:val="009D5C4C"/>
    <w:rsid w:val="009D5FCF"/>
    <w:rsid w:val="009D663E"/>
    <w:rsid w:val="009D7A8A"/>
    <w:rsid w:val="009D7EA8"/>
    <w:rsid w:val="009D7FD9"/>
    <w:rsid w:val="009E153D"/>
    <w:rsid w:val="009E3AC0"/>
    <w:rsid w:val="009E4C91"/>
    <w:rsid w:val="009E7EB4"/>
    <w:rsid w:val="009F41BA"/>
    <w:rsid w:val="009F5B08"/>
    <w:rsid w:val="009F75F8"/>
    <w:rsid w:val="00A006F1"/>
    <w:rsid w:val="00A00B5F"/>
    <w:rsid w:val="00A01883"/>
    <w:rsid w:val="00A019CD"/>
    <w:rsid w:val="00A02921"/>
    <w:rsid w:val="00A029C3"/>
    <w:rsid w:val="00A03C5F"/>
    <w:rsid w:val="00A04B0F"/>
    <w:rsid w:val="00A0546C"/>
    <w:rsid w:val="00A1002B"/>
    <w:rsid w:val="00A11FAA"/>
    <w:rsid w:val="00A12B99"/>
    <w:rsid w:val="00A12D82"/>
    <w:rsid w:val="00A14159"/>
    <w:rsid w:val="00A147D1"/>
    <w:rsid w:val="00A14C72"/>
    <w:rsid w:val="00A16802"/>
    <w:rsid w:val="00A16AA5"/>
    <w:rsid w:val="00A20B97"/>
    <w:rsid w:val="00A21517"/>
    <w:rsid w:val="00A21F6A"/>
    <w:rsid w:val="00A227EC"/>
    <w:rsid w:val="00A2293B"/>
    <w:rsid w:val="00A23396"/>
    <w:rsid w:val="00A24F99"/>
    <w:rsid w:val="00A25C46"/>
    <w:rsid w:val="00A27387"/>
    <w:rsid w:val="00A277C0"/>
    <w:rsid w:val="00A3048F"/>
    <w:rsid w:val="00A30E1F"/>
    <w:rsid w:val="00A32E78"/>
    <w:rsid w:val="00A3344F"/>
    <w:rsid w:val="00A34619"/>
    <w:rsid w:val="00A34989"/>
    <w:rsid w:val="00A349AB"/>
    <w:rsid w:val="00A360B2"/>
    <w:rsid w:val="00A36F6D"/>
    <w:rsid w:val="00A3784F"/>
    <w:rsid w:val="00A445C1"/>
    <w:rsid w:val="00A46731"/>
    <w:rsid w:val="00A477A5"/>
    <w:rsid w:val="00A51CE3"/>
    <w:rsid w:val="00A53FFD"/>
    <w:rsid w:val="00A5607D"/>
    <w:rsid w:val="00A57620"/>
    <w:rsid w:val="00A57CE5"/>
    <w:rsid w:val="00A609AB"/>
    <w:rsid w:val="00A60AAD"/>
    <w:rsid w:val="00A61460"/>
    <w:rsid w:val="00A61B8C"/>
    <w:rsid w:val="00A6280A"/>
    <w:rsid w:val="00A63A9C"/>
    <w:rsid w:val="00A674F0"/>
    <w:rsid w:val="00A67B6B"/>
    <w:rsid w:val="00A70301"/>
    <w:rsid w:val="00A70302"/>
    <w:rsid w:val="00A71611"/>
    <w:rsid w:val="00A7261B"/>
    <w:rsid w:val="00A7290E"/>
    <w:rsid w:val="00A73DF0"/>
    <w:rsid w:val="00A74013"/>
    <w:rsid w:val="00A7434B"/>
    <w:rsid w:val="00A74664"/>
    <w:rsid w:val="00A74D61"/>
    <w:rsid w:val="00A74F4A"/>
    <w:rsid w:val="00A75548"/>
    <w:rsid w:val="00A75826"/>
    <w:rsid w:val="00A75B6D"/>
    <w:rsid w:val="00A8205F"/>
    <w:rsid w:val="00A825DB"/>
    <w:rsid w:val="00A8709E"/>
    <w:rsid w:val="00A878CB"/>
    <w:rsid w:val="00A90D73"/>
    <w:rsid w:val="00A923F1"/>
    <w:rsid w:val="00A94388"/>
    <w:rsid w:val="00A95E33"/>
    <w:rsid w:val="00A96CBE"/>
    <w:rsid w:val="00AA0571"/>
    <w:rsid w:val="00AA32C6"/>
    <w:rsid w:val="00AA4764"/>
    <w:rsid w:val="00AA574F"/>
    <w:rsid w:val="00AA7459"/>
    <w:rsid w:val="00AA7F62"/>
    <w:rsid w:val="00AB219E"/>
    <w:rsid w:val="00AB225D"/>
    <w:rsid w:val="00AB2775"/>
    <w:rsid w:val="00AB32AF"/>
    <w:rsid w:val="00AB4EEB"/>
    <w:rsid w:val="00AB51D4"/>
    <w:rsid w:val="00AB65CA"/>
    <w:rsid w:val="00AB6C63"/>
    <w:rsid w:val="00AC0256"/>
    <w:rsid w:val="00AC2A74"/>
    <w:rsid w:val="00AC2D61"/>
    <w:rsid w:val="00AC32DE"/>
    <w:rsid w:val="00AC33DE"/>
    <w:rsid w:val="00AC38E7"/>
    <w:rsid w:val="00AC4AA9"/>
    <w:rsid w:val="00AC7D02"/>
    <w:rsid w:val="00AD0FA5"/>
    <w:rsid w:val="00AD283F"/>
    <w:rsid w:val="00AD33E5"/>
    <w:rsid w:val="00AD4D87"/>
    <w:rsid w:val="00AD5057"/>
    <w:rsid w:val="00AD5C9D"/>
    <w:rsid w:val="00AD734A"/>
    <w:rsid w:val="00AE09C6"/>
    <w:rsid w:val="00AE175B"/>
    <w:rsid w:val="00AE1A45"/>
    <w:rsid w:val="00AE31A9"/>
    <w:rsid w:val="00AE3AB3"/>
    <w:rsid w:val="00AE4F1C"/>
    <w:rsid w:val="00AE5AAD"/>
    <w:rsid w:val="00AE6602"/>
    <w:rsid w:val="00AE661A"/>
    <w:rsid w:val="00AE798D"/>
    <w:rsid w:val="00AE7A4A"/>
    <w:rsid w:val="00AF0280"/>
    <w:rsid w:val="00AF0978"/>
    <w:rsid w:val="00AF09CC"/>
    <w:rsid w:val="00AF0C14"/>
    <w:rsid w:val="00AF1054"/>
    <w:rsid w:val="00AF1FEC"/>
    <w:rsid w:val="00AF22A6"/>
    <w:rsid w:val="00AF357C"/>
    <w:rsid w:val="00AF4DB3"/>
    <w:rsid w:val="00AF523D"/>
    <w:rsid w:val="00AF5EDD"/>
    <w:rsid w:val="00AF5F28"/>
    <w:rsid w:val="00AF6A4F"/>
    <w:rsid w:val="00AF738F"/>
    <w:rsid w:val="00AF7860"/>
    <w:rsid w:val="00B00654"/>
    <w:rsid w:val="00B00693"/>
    <w:rsid w:val="00B01E93"/>
    <w:rsid w:val="00B01FB8"/>
    <w:rsid w:val="00B0205B"/>
    <w:rsid w:val="00B0220E"/>
    <w:rsid w:val="00B022E9"/>
    <w:rsid w:val="00B037F5"/>
    <w:rsid w:val="00B03E41"/>
    <w:rsid w:val="00B03F27"/>
    <w:rsid w:val="00B03FA4"/>
    <w:rsid w:val="00B0466B"/>
    <w:rsid w:val="00B04B86"/>
    <w:rsid w:val="00B0598C"/>
    <w:rsid w:val="00B06761"/>
    <w:rsid w:val="00B069AB"/>
    <w:rsid w:val="00B07539"/>
    <w:rsid w:val="00B07833"/>
    <w:rsid w:val="00B101EB"/>
    <w:rsid w:val="00B10E1D"/>
    <w:rsid w:val="00B10FE0"/>
    <w:rsid w:val="00B110E3"/>
    <w:rsid w:val="00B1113D"/>
    <w:rsid w:val="00B11164"/>
    <w:rsid w:val="00B1302F"/>
    <w:rsid w:val="00B14473"/>
    <w:rsid w:val="00B14EB3"/>
    <w:rsid w:val="00B15710"/>
    <w:rsid w:val="00B16726"/>
    <w:rsid w:val="00B17F46"/>
    <w:rsid w:val="00B209E2"/>
    <w:rsid w:val="00B214EB"/>
    <w:rsid w:val="00B221C0"/>
    <w:rsid w:val="00B227DC"/>
    <w:rsid w:val="00B27CDB"/>
    <w:rsid w:val="00B27EDD"/>
    <w:rsid w:val="00B30E4E"/>
    <w:rsid w:val="00B3199C"/>
    <w:rsid w:val="00B32E8B"/>
    <w:rsid w:val="00B33DF8"/>
    <w:rsid w:val="00B36414"/>
    <w:rsid w:val="00B371CF"/>
    <w:rsid w:val="00B414E9"/>
    <w:rsid w:val="00B41989"/>
    <w:rsid w:val="00B4267A"/>
    <w:rsid w:val="00B44103"/>
    <w:rsid w:val="00B441CF"/>
    <w:rsid w:val="00B44F8E"/>
    <w:rsid w:val="00B45C8A"/>
    <w:rsid w:val="00B46614"/>
    <w:rsid w:val="00B502FE"/>
    <w:rsid w:val="00B51990"/>
    <w:rsid w:val="00B53345"/>
    <w:rsid w:val="00B537DC"/>
    <w:rsid w:val="00B55215"/>
    <w:rsid w:val="00B5586C"/>
    <w:rsid w:val="00B55C49"/>
    <w:rsid w:val="00B55C56"/>
    <w:rsid w:val="00B56305"/>
    <w:rsid w:val="00B56E60"/>
    <w:rsid w:val="00B610EB"/>
    <w:rsid w:val="00B61D8C"/>
    <w:rsid w:val="00B631AC"/>
    <w:rsid w:val="00B652B7"/>
    <w:rsid w:val="00B66186"/>
    <w:rsid w:val="00B66A07"/>
    <w:rsid w:val="00B670D8"/>
    <w:rsid w:val="00B70025"/>
    <w:rsid w:val="00B71917"/>
    <w:rsid w:val="00B73AE7"/>
    <w:rsid w:val="00B747FA"/>
    <w:rsid w:val="00B75394"/>
    <w:rsid w:val="00B764D3"/>
    <w:rsid w:val="00B76578"/>
    <w:rsid w:val="00B766CD"/>
    <w:rsid w:val="00B771F3"/>
    <w:rsid w:val="00B815D4"/>
    <w:rsid w:val="00B817BB"/>
    <w:rsid w:val="00B82BD2"/>
    <w:rsid w:val="00B83023"/>
    <w:rsid w:val="00B8325F"/>
    <w:rsid w:val="00B83C80"/>
    <w:rsid w:val="00B84506"/>
    <w:rsid w:val="00B87E7A"/>
    <w:rsid w:val="00B90CB6"/>
    <w:rsid w:val="00B91158"/>
    <w:rsid w:val="00B924AB"/>
    <w:rsid w:val="00B9374B"/>
    <w:rsid w:val="00B94084"/>
    <w:rsid w:val="00B95325"/>
    <w:rsid w:val="00B95D92"/>
    <w:rsid w:val="00B95F5E"/>
    <w:rsid w:val="00B96614"/>
    <w:rsid w:val="00BA0152"/>
    <w:rsid w:val="00BA0F05"/>
    <w:rsid w:val="00BA1924"/>
    <w:rsid w:val="00BA198D"/>
    <w:rsid w:val="00BA19EC"/>
    <w:rsid w:val="00BA238C"/>
    <w:rsid w:val="00BA314F"/>
    <w:rsid w:val="00BA3734"/>
    <w:rsid w:val="00BA3B14"/>
    <w:rsid w:val="00BA57B2"/>
    <w:rsid w:val="00BA5857"/>
    <w:rsid w:val="00BA66E2"/>
    <w:rsid w:val="00BA6D40"/>
    <w:rsid w:val="00BB0F7D"/>
    <w:rsid w:val="00BB201E"/>
    <w:rsid w:val="00BB24D8"/>
    <w:rsid w:val="00BB2D56"/>
    <w:rsid w:val="00BB4B7A"/>
    <w:rsid w:val="00BB4F68"/>
    <w:rsid w:val="00BB4FCC"/>
    <w:rsid w:val="00BB5997"/>
    <w:rsid w:val="00BB626D"/>
    <w:rsid w:val="00BB66A7"/>
    <w:rsid w:val="00BB6BCF"/>
    <w:rsid w:val="00BB7A5E"/>
    <w:rsid w:val="00BB7FDA"/>
    <w:rsid w:val="00BC228E"/>
    <w:rsid w:val="00BC2761"/>
    <w:rsid w:val="00BC2D30"/>
    <w:rsid w:val="00BC362B"/>
    <w:rsid w:val="00BC72BF"/>
    <w:rsid w:val="00BC7B43"/>
    <w:rsid w:val="00BD0D8D"/>
    <w:rsid w:val="00BD2961"/>
    <w:rsid w:val="00BD2F35"/>
    <w:rsid w:val="00BD33E7"/>
    <w:rsid w:val="00BD3BE9"/>
    <w:rsid w:val="00BD4FE5"/>
    <w:rsid w:val="00BD5A2B"/>
    <w:rsid w:val="00BD61DA"/>
    <w:rsid w:val="00BE0F13"/>
    <w:rsid w:val="00BE1449"/>
    <w:rsid w:val="00BE14C8"/>
    <w:rsid w:val="00BE1D90"/>
    <w:rsid w:val="00BE339F"/>
    <w:rsid w:val="00BE3645"/>
    <w:rsid w:val="00BE364B"/>
    <w:rsid w:val="00BE3A25"/>
    <w:rsid w:val="00BE49C0"/>
    <w:rsid w:val="00BE4D8F"/>
    <w:rsid w:val="00BE5D77"/>
    <w:rsid w:val="00BE607E"/>
    <w:rsid w:val="00BF05C1"/>
    <w:rsid w:val="00BF2852"/>
    <w:rsid w:val="00BF3909"/>
    <w:rsid w:val="00BF3E53"/>
    <w:rsid w:val="00BF567A"/>
    <w:rsid w:val="00BF5C3D"/>
    <w:rsid w:val="00BF75F7"/>
    <w:rsid w:val="00BF7E05"/>
    <w:rsid w:val="00C01681"/>
    <w:rsid w:val="00C01B44"/>
    <w:rsid w:val="00C02293"/>
    <w:rsid w:val="00C035AB"/>
    <w:rsid w:val="00C03A47"/>
    <w:rsid w:val="00C04B41"/>
    <w:rsid w:val="00C052A7"/>
    <w:rsid w:val="00C0589E"/>
    <w:rsid w:val="00C10284"/>
    <w:rsid w:val="00C10441"/>
    <w:rsid w:val="00C116DE"/>
    <w:rsid w:val="00C12119"/>
    <w:rsid w:val="00C12710"/>
    <w:rsid w:val="00C12F75"/>
    <w:rsid w:val="00C13FCE"/>
    <w:rsid w:val="00C14497"/>
    <w:rsid w:val="00C15CAA"/>
    <w:rsid w:val="00C16AD9"/>
    <w:rsid w:val="00C171A0"/>
    <w:rsid w:val="00C17C83"/>
    <w:rsid w:val="00C2028C"/>
    <w:rsid w:val="00C20A60"/>
    <w:rsid w:val="00C21DD5"/>
    <w:rsid w:val="00C22A2D"/>
    <w:rsid w:val="00C260FD"/>
    <w:rsid w:val="00C26448"/>
    <w:rsid w:val="00C26A1D"/>
    <w:rsid w:val="00C26E16"/>
    <w:rsid w:val="00C26E18"/>
    <w:rsid w:val="00C270FA"/>
    <w:rsid w:val="00C276A4"/>
    <w:rsid w:val="00C30C84"/>
    <w:rsid w:val="00C30DDF"/>
    <w:rsid w:val="00C31EFD"/>
    <w:rsid w:val="00C32189"/>
    <w:rsid w:val="00C325AB"/>
    <w:rsid w:val="00C327DD"/>
    <w:rsid w:val="00C33BAF"/>
    <w:rsid w:val="00C33DA1"/>
    <w:rsid w:val="00C34742"/>
    <w:rsid w:val="00C35A51"/>
    <w:rsid w:val="00C36ED4"/>
    <w:rsid w:val="00C406D8"/>
    <w:rsid w:val="00C40E5C"/>
    <w:rsid w:val="00C4164A"/>
    <w:rsid w:val="00C42411"/>
    <w:rsid w:val="00C42506"/>
    <w:rsid w:val="00C428C4"/>
    <w:rsid w:val="00C42950"/>
    <w:rsid w:val="00C42DC3"/>
    <w:rsid w:val="00C44147"/>
    <w:rsid w:val="00C448D6"/>
    <w:rsid w:val="00C448E4"/>
    <w:rsid w:val="00C44B6E"/>
    <w:rsid w:val="00C45648"/>
    <w:rsid w:val="00C45A55"/>
    <w:rsid w:val="00C45CF0"/>
    <w:rsid w:val="00C46B1F"/>
    <w:rsid w:val="00C50CC6"/>
    <w:rsid w:val="00C524E7"/>
    <w:rsid w:val="00C53C34"/>
    <w:rsid w:val="00C53ECA"/>
    <w:rsid w:val="00C544DA"/>
    <w:rsid w:val="00C54DC4"/>
    <w:rsid w:val="00C55031"/>
    <w:rsid w:val="00C55F9B"/>
    <w:rsid w:val="00C56AD0"/>
    <w:rsid w:val="00C623EA"/>
    <w:rsid w:val="00C6252E"/>
    <w:rsid w:val="00C627E2"/>
    <w:rsid w:val="00C63054"/>
    <w:rsid w:val="00C6333C"/>
    <w:rsid w:val="00C63F5A"/>
    <w:rsid w:val="00C648F7"/>
    <w:rsid w:val="00C65744"/>
    <w:rsid w:val="00C65BE9"/>
    <w:rsid w:val="00C65FE5"/>
    <w:rsid w:val="00C672A3"/>
    <w:rsid w:val="00C674DB"/>
    <w:rsid w:val="00C7029C"/>
    <w:rsid w:val="00C707D1"/>
    <w:rsid w:val="00C71199"/>
    <w:rsid w:val="00C72075"/>
    <w:rsid w:val="00C72A27"/>
    <w:rsid w:val="00C75020"/>
    <w:rsid w:val="00C76F24"/>
    <w:rsid w:val="00C77E0D"/>
    <w:rsid w:val="00C81485"/>
    <w:rsid w:val="00C81C63"/>
    <w:rsid w:val="00C823EB"/>
    <w:rsid w:val="00C828EF"/>
    <w:rsid w:val="00C82C8A"/>
    <w:rsid w:val="00C8322C"/>
    <w:rsid w:val="00C843E3"/>
    <w:rsid w:val="00C85121"/>
    <w:rsid w:val="00C861BF"/>
    <w:rsid w:val="00C87240"/>
    <w:rsid w:val="00C90AFD"/>
    <w:rsid w:val="00C91F6C"/>
    <w:rsid w:val="00C92131"/>
    <w:rsid w:val="00C937B4"/>
    <w:rsid w:val="00C9430D"/>
    <w:rsid w:val="00C94399"/>
    <w:rsid w:val="00C950E8"/>
    <w:rsid w:val="00C95EEB"/>
    <w:rsid w:val="00C9686F"/>
    <w:rsid w:val="00C96C01"/>
    <w:rsid w:val="00C96C04"/>
    <w:rsid w:val="00C96DA5"/>
    <w:rsid w:val="00CA0FF8"/>
    <w:rsid w:val="00CA198F"/>
    <w:rsid w:val="00CA278F"/>
    <w:rsid w:val="00CA2EB4"/>
    <w:rsid w:val="00CA2FFE"/>
    <w:rsid w:val="00CB0D2D"/>
    <w:rsid w:val="00CB0E94"/>
    <w:rsid w:val="00CB3D94"/>
    <w:rsid w:val="00CB4780"/>
    <w:rsid w:val="00CB4F0C"/>
    <w:rsid w:val="00CB543B"/>
    <w:rsid w:val="00CB5840"/>
    <w:rsid w:val="00CB67DA"/>
    <w:rsid w:val="00CB7EF7"/>
    <w:rsid w:val="00CC0247"/>
    <w:rsid w:val="00CC0916"/>
    <w:rsid w:val="00CC1D9E"/>
    <w:rsid w:val="00CC2132"/>
    <w:rsid w:val="00CC231C"/>
    <w:rsid w:val="00CC2442"/>
    <w:rsid w:val="00CC40F6"/>
    <w:rsid w:val="00CC4CBB"/>
    <w:rsid w:val="00CC612C"/>
    <w:rsid w:val="00CC6207"/>
    <w:rsid w:val="00CC7204"/>
    <w:rsid w:val="00CD0410"/>
    <w:rsid w:val="00CD0F91"/>
    <w:rsid w:val="00CD334D"/>
    <w:rsid w:val="00CD4D7E"/>
    <w:rsid w:val="00CD59AD"/>
    <w:rsid w:val="00CD7030"/>
    <w:rsid w:val="00CD7597"/>
    <w:rsid w:val="00CE00A3"/>
    <w:rsid w:val="00CE1F25"/>
    <w:rsid w:val="00CE3F65"/>
    <w:rsid w:val="00CE423A"/>
    <w:rsid w:val="00CE4B09"/>
    <w:rsid w:val="00CE4D66"/>
    <w:rsid w:val="00CE608C"/>
    <w:rsid w:val="00CE628D"/>
    <w:rsid w:val="00CE7595"/>
    <w:rsid w:val="00CE78E9"/>
    <w:rsid w:val="00CE794A"/>
    <w:rsid w:val="00CF36A6"/>
    <w:rsid w:val="00CF36C6"/>
    <w:rsid w:val="00CF3C65"/>
    <w:rsid w:val="00CF3EBE"/>
    <w:rsid w:val="00CF50D0"/>
    <w:rsid w:val="00CF5BD1"/>
    <w:rsid w:val="00CF7520"/>
    <w:rsid w:val="00CF799B"/>
    <w:rsid w:val="00D004F3"/>
    <w:rsid w:val="00D0115F"/>
    <w:rsid w:val="00D0164D"/>
    <w:rsid w:val="00D02C2B"/>
    <w:rsid w:val="00D03447"/>
    <w:rsid w:val="00D0367F"/>
    <w:rsid w:val="00D03816"/>
    <w:rsid w:val="00D0475E"/>
    <w:rsid w:val="00D06B83"/>
    <w:rsid w:val="00D076B7"/>
    <w:rsid w:val="00D10348"/>
    <w:rsid w:val="00D106B7"/>
    <w:rsid w:val="00D10A81"/>
    <w:rsid w:val="00D10E19"/>
    <w:rsid w:val="00D115B2"/>
    <w:rsid w:val="00D127EE"/>
    <w:rsid w:val="00D131CA"/>
    <w:rsid w:val="00D149A2"/>
    <w:rsid w:val="00D17B96"/>
    <w:rsid w:val="00D207E3"/>
    <w:rsid w:val="00D20942"/>
    <w:rsid w:val="00D20BAF"/>
    <w:rsid w:val="00D229C6"/>
    <w:rsid w:val="00D231F3"/>
    <w:rsid w:val="00D23BA4"/>
    <w:rsid w:val="00D24B26"/>
    <w:rsid w:val="00D24D66"/>
    <w:rsid w:val="00D25A34"/>
    <w:rsid w:val="00D2610F"/>
    <w:rsid w:val="00D30EDE"/>
    <w:rsid w:val="00D31E55"/>
    <w:rsid w:val="00D3288D"/>
    <w:rsid w:val="00D33967"/>
    <w:rsid w:val="00D33E9F"/>
    <w:rsid w:val="00D34854"/>
    <w:rsid w:val="00D34C49"/>
    <w:rsid w:val="00D3666C"/>
    <w:rsid w:val="00D368D7"/>
    <w:rsid w:val="00D37982"/>
    <w:rsid w:val="00D37EDA"/>
    <w:rsid w:val="00D4065D"/>
    <w:rsid w:val="00D40B12"/>
    <w:rsid w:val="00D4124B"/>
    <w:rsid w:val="00D414A5"/>
    <w:rsid w:val="00D43B4B"/>
    <w:rsid w:val="00D459A9"/>
    <w:rsid w:val="00D46D6C"/>
    <w:rsid w:val="00D470EF"/>
    <w:rsid w:val="00D47BD6"/>
    <w:rsid w:val="00D50D9A"/>
    <w:rsid w:val="00D51479"/>
    <w:rsid w:val="00D54521"/>
    <w:rsid w:val="00D54B8C"/>
    <w:rsid w:val="00D54C48"/>
    <w:rsid w:val="00D55944"/>
    <w:rsid w:val="00D56939"/>
    <w:rsid w:val="00D5742D"/>
    <w:rsid w:val="00D61E38"/>
    <w:rsid w:val="00D61FDE"/>
    <w:rsid w:val="00D61FE2"/>
    <w:rsid w:val="00D6241D"/>
    <w:rsid w:val="00D6288A"/>
    <w:rsid w:val="00D6375D"/>
    <w:rsid w:val="00D63B35"/>
    <w:rsid w:val="00D63BD0"/>
    <w:rsid w:val="00D64109"/>
    <w:rsid w:val="00D64726"/>
    <w:rsid w:val="00D66B6F"/>
    <w:rsid w:val="00D6735F"/>
    <w:rsid w:val="00D704C6"/>
    <w:rsid w:val="00D71281"/>
    <w:rsid w:val="00D712AC"/>
    <w:rsid w:val="00D7183F"/>
    <w:rsid w:val="00D72852"/>
    <w:rsid w:val="00D72B5E"/>
    <w:rsid w:val="00D72E38"/>
    <w:rsid w:val="00D730B6"/>
    <w:rsid w:val="00D739CD"/>
    <w:rsid w:val="00D74D56"/>
    <w:rsid w:val="00D80EAB"/>
    <w:rsid w:val="00D817EA"/>
    <w:rsid w:val="00D8246E"/>
    <w:rsid w:val="00D841CB"/>
    <w:rsid w:val="00D852B9"/>
    <w:rsid w:val="00D85BB0"/>
    <w:rsid w:val="00D86189"/>
    <w:rsid w:val="00D86570"/>
    <w:rsid w:val="00D8667E"/>
    <w:rsid w:val="00D86823"/>
    <w:rsid w:val="00D93F6C"/>
    <w:rsid w:val="00D93FFE"/>
    <w:rsid w:val="00D945BA"/>
    <w:rsid w:val="00D951E8"/>
    <w:rsid w:val="00D95747"/>
    <w:rsid w:val="00D9665A"/>
    <w:rsid w:val="00DA01D0"/>
    <w:rsid w:val="00DA075A"/>
    <w:rsid w:val="00DA393C"/>
    <w:rsid w:val="00DA3F09"/>
    <w:rsid w:val="00DA4893"/>
    <w:rsid w:val="00DA592A"/>
    <w:rsid w:val="00DA6236"/>
    <w:rsid w:val="00DA73A2"/>
    <w:rsid w:val="00DB0F2D"/>
    <w:rsid w:val="00DB1621"/>
    <w:rsid w:val="00DB2080"/>
    <w:rsid w:val="00DB2BA8"/>
    <w:rsid w:val="00DB3084"/>
    <w:rsid w:val="00DB542D"/>
    <w:rsid w:val="00DB5F6B"/>
    <w:rsid w:val="00DB607D"/>
    <w:rsid w:val="00DB663E"/>
    <w:rsid w:val="00DB6868"/>
    <w:rsid w:val="00DB709F"/>
    <w:rsid w:val="00DB753C"/>
    <w:rsid w:val="00DC1104"/>
    <w:rsid w:val="00DC1460"/>
    <w:rsid w:val="00DC2B40"/>
    <w:rsid w:val="00DC2C62"/>
    <w:rsid w:val="00DC3B64"/>
    <w:rsid w:val="00DC3E73"/>
    <w:rsid w:val="00DC3E80"/>
    <w:rsid w:val="00DC434E"/>
    <w:rsid w:val="00DC469A"/>
    <w:rsid w:val="00DC472A"/>
    <w:rsid w:val="00DC6E4C"/>
    <w:rsid w:val="00DC765C"/>
    <w:rsid w:val="00DC768B"/>
    <w:rsid w:val="00DC7C13"/>
    <w:rsid w:val="00DD0500"/>
    <w:rsid w:val="00DD0FBF"/>
    <w:rsid w:val="00DD3860"/>
    <w:rsid w:val="00DD3B4E"/>
    <w:rsid w:val="00DD4966"/>
    <w:rsid w:val="00DD4D6C"/>
    <w:rsid w:val="00DD4F1C"/>
    <w:rsid w:val="00DD552B"/>
    <w:rsid w:val="00DD61D6"/>
    <w:rsid w:val="00DD627B"/>
    <w:rsid w:val="00DD676C"/>
    <w:rsid w:val="00DD6B3A"/>
    <w:rsid w:val="00DD72CF"/>
    <w:rsid w:val="00DE023F"/>
    <w:rsid w:val="00DE1452"/>
    <w:rsid w:val="00DE1887"/>
    <w:rsid w:val="00DE1ACC"/>
    <w:rsid w:val="00DE23C1"/>
    <w:rsid w:val="00DE2664"/>
    <w:rsid w:val="00DE26CB"/>
    <w:rsid w:val="00DE30EB"/>
    <w:rsid w:val="00DE3B4D"/>
    <w:rsid w:val="00DE4043"/>
    <w:rsid w:val="00DE4962"/>
    <w:rsid w:val="00DE4E56"/>
    <w:rsid w:val="00DE5F22"/>
    <w:rsid w:val="00DE64F3"/>
    <w:rsid w:val="00DE6BF8"/>
    <w:rsid w:val="00DE7017"/>
    <w:rsid w:val="00DE7BFB"/>
    <w:rsid w:val="00DE7E7A"/>
    <w:rsid w:val="00DF03A7"/>
    <w:rsid w:val="00DF0E33"/>
    <w:rsid w:val="00DF1443"/>
    <w:rsid w:val="00DF1B20"/>
    <w:rsid w:val="00DF3560"/>
    <w:rsid w:val="00DF3D4B"/>
    <w:rsid w:val="00DF3D9F"/>
    <w:rsid w:val="00DF413A"/>
    <w:rsid w:val="00DF4D31"/>
    <w:rsid w:val="00DF51F5"/>
    <w:rsid w:val="00DF56F5"/>
    <w:rsid w:val="00DF5935"/>
    <w:rsid w:val="00DF5EBE"/>
    <w:rsid w:val="00DF5EFF"/>
    <w:rsid w:val="00DF6D2E"/>
    <w:rsid w:val="00DF7740"/>
    <w:rsid w:val="00E02F9E"/>
    <w:rsid w:val="00E0378B"/>
    <w:rsid w:val="00E04A7E"/>
    <w:rsid w:val="00E04D06"/>
    <w:rsid w:val="00E05BF3"/>
    <w:rsid w:val="00E11178"/>
    <w:rsid w:val="00E118AA"/>
    <w:rsid w:val="00E118EB"/>
    <w:rsid w:val="00E1206F"/>
    <w:rsid w:val="00E1309F"/>
    <w:rsid w:val="00E13F68"/>
    <w:rsid w:val="00E14EA2"/>
    <w:rsid w:val="00E153CA"/>
    <w:rsid w:val="00E15986"/>
    <w:rsid w:val="00E1679F"/>
    <w:rsid w:val="00E16B81"/>
    <w:rsid w:val="00E16F2B"/>
    <w:rsid w:val="00E21B0C"/>
    <w:rsid w:val="00E21C66"/>
    <w:rsid w:val="00E22C5D"/>
    <w:rsid w:val="00E23B3C"/>
    <w:rsid w:val="00E240E7"/>
    <w:rsid w:val="00E25D56"/>
    <w:rsid w:val="00E30A6E"/>
    <w:rsid w:val="00E320E5"/>
    <w:rsid w:val="00E33F50"/>
    <w:rsid w:val="00E33FEF"/>
    <w:rsid w:val="00E3502F"/>
    <w:rsid w:val="00E35475"/>
    <w:rsid w:val="00E35D9B"/>
    <w:rsid w:val="00E35E95"/>
    <w:rsid w:val="00E37180"/>
    <w:rsid w:val="00E3754A"/>
    <w:rsid w:val="00E37B4A"/>
    <w:rsid w:val="00E37F2A"/>
    <w:rsid w:val="00E40028"/>
    <w:rsid w:val="00E40337"/>
    <w:rsid w:val="00E40C2B"/>
    <w:rsid w:val="00E4170E"/>
    <w:rsid w:val="00E425E6"/>
    <w:rsid w:val="00E42B76"/>
    <w:rsid w:val="00E43E3A"/>
    <w:rsid w:val="00E46C72"/>
    <w:rsid w:val="00E46F07"/>
    <w:rsid w:val="00E505AE"/>
    <w:rsid w:val="00E52026"/>
    <w:rsid w:val="00E5259F"/>
    <w:rsid w:val="00E53CAC"/>
    <w:rsid w:val="00E5481C"/>
    <w:rsid w:val="00E54FB3"/>
    <w:rsid w:val="00E558E3"/>
    <w:rsid w:val="00E56461"/>
    <w:rsid w:val="00E5755B"/>
    <w:rsid w:val="00E6171E"/>
    <w:rsid w:val="00E64B67"/>
    <w:rsid w:val="00E663A6"/>
    <w:rsid w:val="00E665C3"/>
    <w:rsid w:val="00E66940"/>
    <w:rsid w:val="00E66E1E"/>
    <w:rsid w:val="00E66F22"/>
    <w:rsid w:val="00E67D1E"/>
    <w:rsid w:val="00E71589"/>
    <w:rsid w:val="00E72713"/>
    <w:rsid w:val="00E72B46"/>
    <w:rsid w:val="00E72E71"/>
    <w:rsid w:val="00E75136"/>
    <w:rsid w:val="00E75938"/>
    <w:rsid w:val="00E75B2B"/>
    <w:rsid w:val="00E75BEA"/>
    <w:rsid w:val="00E7630F"/>
    <w:rsid w:val="00E80E19"/>
    <w:rsid w:val="00E81A89"/>
    <w:rsid w:val="00E81BE2"/>
    <w:rsid w:val="00E81FA5"/>
    <w:rsid w:val="00E82500"/>
    <w:rsid w:val="00E82763"/>
    <w:rsid w:val="00E83B42"/>
    <w:rsid w:val="00E83D1A"/>
    <w:rsid w:val="00E847E7"/>
    <w:rsid w:val="00E84DBB"/>
    <w:rsid w:val="00E852FF"/>
    <w:rsid w:val="00E86B3C"/>
    <w:rsid w:val="00E86BCC"/>
    <w:rsid w:val="00E87783"/>
    <w:rsid w:val="00E92961"/>
    <w:rsid w:val="00E92B2D"/>
    <w:rsid w:val="00E937D5"/>
    <w:rsid w:val="00E93870"/>
    <w:rsid w:val="00E943FF"/>
    <w:rsid w:val="00E9662A"/>
    <w:rsid w:val="00E97288"/>
    <w:rsid w:val="00E9756B"/>
    <w:rsid w:val="00E97BEC"/>
    <w:rsid w:val="00E97C93"/>
    <w:rsid w:val="00EA13C5"/>
    <w:rsid w:val="00EA24A9"/>
    <w:rsid w:val="00EA38B7"/>
    <w:rsid w:val="00EA38E2"/>
    <w:rsid w:val="00EA4106"/>
    <w:rsid w:val="00EA411D"/>
    <w:rsid w:val="00EA4C1C"/>
    <w:rsid w:val="00EA5432"/>
    <w:rsid w:val="00EA5883"/>
    <w:rsid w:val="00EA5922"/>
    <w:rsid w:val="00EA7B92"/>
    <w:rsid w:val="00EB1B5A"/>
    <w:rsid w:val="00EB1BF3"/>
    <w:rsid w:val="00EB2175"/>
    <w:rsid w:val="00EB301F"/>
    <w:rsid w:val="00EB306F"/>
    <w:rsid w:val="00EB37B8"/>
    <w:rsid w:val="00EB3D99"/>
    <w:rsid w:val="00EB4A95"/>
    <w:rsid w:val="00EB770B"/>
    <w:rsid w:val="00EC027D"/>
    <w:rsid w:val="00EC1B69"/>
    <w:rsid w:val="00EC1FD6"/>
    <w:rsid w:val="00EC495C"/>
    <w:rsid w:val="00EC5131"/>
    <w:rsid w:val="00EC53D9"/>
    <w:rsid w:val="00EC6AD2"/>
    <w:rsid w:val="00EC6B1F"/>
    <w:rsid w:val="00EC72C4"/>
    <w:rsid w:val="00EC7AA0"/>
    <w:rsid w:val="00EC7F16"/>
    <w:rsid w:val="00EC7F62"/>
    <w:rsid w:val="00ED02C1"/>
    <w:rsid w:val="00ED0EDD"/>
    <w:rsid w:val="00ED279D"/>
    <w:rsid w:val="00ED27B3"/>
    <w:rsid w:val="00ED295C"/>
    <w:rsid w:val="00ED29FD"/>
    <w:rsid w:val="00ED4BAA"/>
    <w:rsid w:val="00ED63C0"/>
    <w:rsid w:val="00ED6640"/>
    <w:rsid w:val="00EE0881"/>
    <w:rsid w:val="00EE1EAB"/>
    <w:rsid w:val="00EE2B8C"/>
    <w:rsid w:val="00EE311B"/>
    <w:rsid w:val="00EE369C"/>
    <w:rsid w:val="00EE4211"/>
    <w:rsid w:val="00EE4A8C"/>
    <w:rsid w:val="00EE6ECA"/>
    <w:rsid w:val="00EF04AE"/>
    <w:rsid w:val="00EF0A62"/>
    <w:rsid w:val="00EF10EE"/>
    <w:rsid w:val="00EF1175"/>
    <w:rsid w:val="00EF160E"/>
    <w:rsid w:val="00EF1FAD"/>
    <w:rsid w:val="00EF21D6"/>
    <w:rsid w:val="00EF296B"/>
    <w:rsid w:val="00EF50E3"/>
    <w:rsid w:val="00EF64E0"/>
    <w:rsid w:val="00EF71FB"/>
    <w:rsid w:val="00F00A8D"/>
    <w:rsid w:val="00F00DD3"/>
    <w:rsid w:val="00F01499"/>
    <w:rsid w:val="00F01834"/>
    <w:rsid w:val="00F01D11"/>
    <w:rsid w:val="00F0390F"/>
    <w:rsid w:val="00F03D58"/>
    <w:rsid w:val="00F04139"/>
    <w:rsid w:val="00F04259"/>
    <w:rsid w:val="00F048A7"/>
    <w:rsid w:val="00F05A68"/>
    <w:rsid w:val="00F0649E"/>
    <w:rsid w:val="00F10896"/>
    <w:rsid w:val="00F138B1"/>
    <w:rsid w:val="00F14823"/>
    <w:rsid w:val="00F17E5C"/>
    <w:rsid w:val="00F21AD8"/>
    <w:rsid w:val="00F21F87"/>
    <w:rsid w:val="00F23769"/>
    <w:rsid w:val="00F24206"/>
    <w:rsid w:val="00F253B6"/>
    <w:rsid w:val="00F26D40"/>
    <w:rsid w:val="00F27737"/>
    <w:rsid w:val="00F30097"/>
    <w:rsid w:val="00F30814"/>
    <w:rsid w:val="00F339AC"/>
    <w:rsid w:val="00F34909"/>
    <w:rsid w:val="00F34C48"/>
    <w:rsid w:val="00F36211"/>
    <w:rsid w:val="00F40486"/>
    <w:rsid w:val="00F413B4"/>
    <w:rsid w:val="00F419F9"/>
    <w:rsid w:val="00F42FAC"/>
    <w:rsid w:val="00F432B6"/>
    <w:rsid w:val="00F43620"/>
    <w:rsid w:val="00F45129"/>
    <w:rsid w:val="00F45AFD"/>
    <w:rsid w:val="00F5040B"/>
    <w:rsid w:val="00F509A6"/>
    <w:rsid w:val="00F515D8"/>
    <w:rsid w:val="00F51700"/>
    <w:rsid w:val="00F53E79"/>
    <w:rsid w:val="00F53FB9"/>
    <w:rsid w:val="00F54AE0"/>
    <w:rsid w:val="00F54BE9"/>
    <w:rsid w:val="00F5650E"/>
    <w:rsid w:val="00F565A3"/>
    <w:rsid w:val="00F60B9A"/>
    <w:rsid w:val="00F616E4"/>
    <w:rsid w:val="00F61F08"/>
    <w:rsid w:val="00F62EE3"/>
    <w:rsid w:val="00F651FB"/>
    <w:rsid w:val="00F65E46"/>
    <w:rsid w:val="00F662D7"/>
    <w:rsid w:val="00F66971"/>
    <w:rsid w:val="00F66C2B"/>
    <w:rsid w:val="00F67AFA"/>
    <w:rsid w:val="00F67F3F"/>
    <w:rsid w:val="00F70083"/>
    <w:rsid w:val="00F70B97"/>
    <w:rsid w:val="00F710DF"/>
    <w:rsid w:val="00F712C3"/>
    <w:rsid w:val="00F71496"/>
    <w:rsid w:val="00F72F15"/>
    <w:rsid w:val="00F738D3"/>
    <w:rsid w:val="00F742AB"/>
    <w:rsid w:val="00F74809"/>
    <w:rsid w:val="00F74D03"/>
    <w:rsid w:val="00F75E0F"/>
    <w:rsid w:val="00F76404"/>
    <w:rsid w:val="00F76EB9"/>
    <w:rsid w:val="00F802D0"/>
    <w:rsid w:val="00F810C7"/>
    <w:rsid w:val="00F82CF5"/>
    <w:rsid w:val="00F837F0"/>
    <w:rsid w:val="00F838C2"/>
    <w:rsid w:val="00F852BF"/>
    <w:rsid w:val="00F8751B"/>
    <w:rsid w:val="00F90DFA"/>
    <w:rsid w:val="00F923D5"/>
    <w:rsid w:val="00F92A46"/>
    <w:rsid w:val="00F96377"/>
    <w:rsid w:val="00F96D16"/>
    <w:rsid w:val="00F970CC"/>
    <w:rsid w:val="00FA03B0"/>
    <w:rsid w:val="00FA17B7"/>
    <w:rsid w:val="00FA18C3"/>
    <w:rsid w:val="00FA1C11"/>
    <w:rsid w:val="00FA2AFC"/>
    <w:rsid w:val="00FA4EA5"/>
    <w:rsid w:val="00FA5403"/>
    <w:rsid w:val="00FA7EB3"/>
    <w:rsid w:val="00FA7FE1"/>
    <w:rsid w:val="00FB0113"/>
    <w:rsid w:val="00FB1973"/>
    <w:rsid w:val="00FB1B88"/>
    <w:rsid w:val="00FB1BE1"/>
    <w:rsid w:val="00FB24D6"/>
    <w:rsid w:val="00FB31DF"/>
    <w:rsid w:val="00FB3939"/>
    <w:rsid w:val="00FB68E5"/>
    <w:rsid w:val="00FB6AEE"/>
    <w:rsid w:val="00FB7B64"/>
    <w:rsid w:val="00FC1C6E"/>
    <w:rsid w:val="00FC4B3B"/>
    <w:rsid w:val="00FC511A"/>
    <w:rsid w:val="00FC546F"/>
    <w:rsid w:val="00FC54F9"/>
    <w:rsid w:val="00FC5729"/>
    <w:rsid w:val="00FC6F49"/>
    <w:rsid w:val="00FD13B4"/>
    <w:rsid w:val="00FD2097"/>
    <w:rsid w:val="00FD2765"/>
    <w:rsid w:val="00FD3208"/>
    <w:rsid w:val="00FD533B"/>
    <w:rsid w:val="00FD74CC"/>
    <w:rsid w:val="00FD7E98"/>
    <w:rsid w:val="00FE0D62"/>
    <w:rsid w:val="00FE1006"/>
    <w:rsid w:val="00FE211D"/>
    <w:rsid w:val="00FE2C82"/>
    <w:rsid w:val="00FE3402"/>
    <w:rsid w:val="00FE3D39"/>
    <w:rsid w:val="00FE3FB9"/>
    <w:rsid w:val="00FE4704"/>
    <w:rsid w:val="00FE4750"/>
    <w:rsid w:val="00FE4A28"/>
    <w:rsid w:val="00FE5190"/>
    <w:rsid w:val="00FE59B9"/>
    <w:rsid w:val="00FE5E25"/>
    <w:rsid w:val="00FE5EF0"/>
    <w:rsid w:val="00FE6170"/>
    <w:rsid w:val="00FE7480"/>
    <w:rsid w:val="00FE77BA"/>
    <w:rsid w:val="00FE79C7"/>
    <w:rsid w:val="00FF171F"/>
    <w:rsid w:val="00FF357D"/>
    <w:rsid w:val="00FF53C0"/>
    <w:rsid w:val="00FF5B55"/>
    <w:rsid w:val="00FF5DD0"/>
    <w:rsid w:val="00FF69E1"/>
    <w:rsid w:val="00FF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B97"/>
    <w:pPr>
      <w:suppressAutoHyphens/>
    </w:pPr>
    <w:rPr>
      <w:sz w:val="24"/>
      <w:szCs w:val="24"/>
      <w:lang w:eastAsia="ar-SA"/>
    </w:rPr>
  </w:style>
  <w:style w:type="paragraph" w:styleId="1">
    <w:name w:val="heading 1"/>
    <w:basedOn w:val="a"/>
    <w:next w:val="a"/>
    <w:qFormat/>
    <w:rsid w:val="00361B97"/>
    <w:pPr>
      <w:keepNext/>
      <w:tabs>
        <w:tab w:val="num" w:pos="0"/>
      </w:tabs>
      <w:spacing w:before="240" w:after="60"/>
      <w:outlineLvl w:val="0"/>
    </w:pPr>
    <w:rPr>
      <w:rFonts w:ascii="Arial" w:hAnsi="Arial" w:cs="Arial"/>
      <w:b/>
      <w:bCs/>
      <w:kern w:val="1"/>
      <w:sz w:val="32"/>
      <w:szCs w:val="32"/>
    </w:rPr>
  </w:style>
  <w:style w:type="paragraph" w:styleId="4">
    <w:name w:val="heading 4"/>
    <w:basedOn w:val="a"/>
    <w:next w:val="a"/>
    <w:qFormat/>
    <w:rsid w:val="00361B97"/>
    <w:pPr>
      <w:keepNext/>
      <w:tabs>
        <w:tab w:val="num" w:pos="0"/>
      </w:tabs>
      <w:spacing w:after="120"/>
      <w:jc w:val="both"/>
      <w:outlineLvl w:val="3"/>
    </w:pPr>
    <w:rPr>
      <w:sz w:val="28"/>
      <w:szCs w:val="20"/>
    </w:rPr>
  </w:style>
  <w:style w:type="paragraph" w:styleId="5">
    <w:name w:val="heading 5"/>
    <w:basedOn w:val="a"/>
    <w:next w:val="a"/>
    <w:qFormat/>
    <w:rsid w:val="00361B97"/>
    <w:pPr>
      <w:keepNext/>
      <w:tabs>
        <w:tab w:val="num" w:pos="0"/>
      </w:tabs>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1B97"/>
    <w:rPr>
      <w:b w:val="0"/>
      <w:i w:val="0"/>
    </w:rPr>
  </w:style>
  <w:style w:type="character" w:customStyle="1" w:styleId="10">
    <w:name w:val="Основной шрифт абзаца1"/>
    <w:rsid w:val="00361B97"/>
  </w:style>
  <w:style w:type="paragraph" w:customStyle="1" w:styleId="a3">
    <w:name w:val="Заголовок"/>
    <w:basedOn w:val="a"/>
    <w:next w:val="a4"/>
    <w:rsid w:val="00361B97"/>
    <w:pPr>
      <w:keepNext/>
      <w:spacing w:before="240" w:after="120"/>
    </w:pPr>
    <w:rPr>
      <w:rFonts w:ascii="Arial" w:eastAsia="Lucida Sans Unicode" w:hAnsi="Arial" w:cs="Tahoma"/>
      <w:sz w:val="28"/>
      <w:szCs w:val="28"/>
    </w:rPr>
  </w:style>
  <w:style w:type="paragraph" w:styleId="a4">
    <w:name w:val="Body Text"/>
    <w:basedOn w:val="a"/>
    <w:rsid w:val="00361B97"/>
    <w:pPr>
      <w:spacing w:after="120"/>
    </w:pPr>
  </w:style>
  <w:style w:type="paragraph" w:styleId="a5">
    <w:name w:val="List"/>
    <w:basedOn w:val="a4"/>
    <w:rsid w:val="00361B97"/>
    <w:rPr>
      <w:rFonts w:ascii="Arial" w:hAnsi="Arial" w:cs="Tahoma"/>
    </w:rPr>
  </w:style>
  <w:style w:type="paragraph" w:customStyle="1" w:styleId="11">
    <w:name w:val="Название1"/>
    <w:basedOn w:val="a"/>
    <w:rsid w:val="00361B97"/>
    <w:pPr>
      <w:suppressLineNumbers/>
      <w:spacing w:before="120" w:after="120"/>
    </w:pPr>
    <w:rPr>
      <w:rFonts w:ascii="Arial" w:hAnsi="Arial" w:cs="Tahoma"/>
      <w:i/>
      <w:iCs/>
      <w:sz w:val="20"/>
    </w:rPr>
  </w:style>
  <w:style w:type="paragraph" w:customStyle="1" w:styleId="12">
    <w:name w:val="Указатель1"/>
    <w:basedOn w:val="a"/>
    <w:rsid w:val="00361B97"/>
    <w:pPr>
      <w:suppressLineNumbers/>
    </w:pPr>
    <w:rPr>
      <w:rFonts w:ascii="Arial" w:hAnsi="Arial" w:cs="Tahoma"/>
    </w:rPr>
  </w:style>
  <w:style w:type="paragraph" w:customStyle="1" w:styleId="a6">
    <w:name w:val="Статья"/>
    <w:basedOn w:val="a"/>
    <w:rsid w:val="00361B97"/>
    <w:pPr>
      <w:keepNext/>
      <w:keepLines/>
      <w:widowControl w:val="0"/>
      <w:spacing w:before="240" w:after="60"/>
      <w:ind w:firstLine="709"/>
      <w:jc w:val="both"/>
    </w:pPr>
    <w:rPr>
      <w:color w:val="000000"/>
      <w:sz w:val="28"/>
      <w:szCs w:val="28"/>
    </w:rPr>
  </w:style>
  <w:style w:type="paragraph" w:customStyle="1" w:styleId="a7">
    <w:name w:val="Абазц_№"/>
    <w:basedOn w:val="a"/>
    <w:rsid w:val="00361B97"/>
    <w:pPr>
      <w:keepLines/>
      <w:suppressLineNumbers/>
      <w:spacing w:after="60"/>
      <w:jc w:val="both"/>
    </w:pPr>
    <w:rPr>
      <w:sz w:val="28"/>
      <w:szCs w:val="28"/>
    </w:rPr>
  </w:style>
  <w:style w:type="paragraph" w:customStyle="1" w:styleId="a8">
    <w:name w:val="Пункт_№)"/>
    <w:basedOn w:val="a"/>
    <w:rsid w:val="00361B97"/>
    <w:pPr>
      <w:keepLines/>
      <w:tabs>
        <w:tab w:val="left" w:pos="1134"/>
      </w:tabs>
      <w:spacing w:after="60"/>
      <w:ind w:firstLine="709"/>
      <w:jc w:val="both"/>
    </w:pPr>
    <w:rPr>
      <w:sz w:val="28"/>
      <w:szCs w:val="28"/>
    </w:rPr>
  </w:style>
  <w:style w:type="paragraph" w:customStyle="1" w:styleId="a9">
    <w:name w:val="Текст абазаца"/>
    <w:basedOn w:val="a"/>
    <w:rsid w:val="00361B97"/>
    <w:pPr>
      <w:keepLines/>
      <w:ind w:firstLine="709"/>
      <w:jc w:val="both"/>
    </w:pPr>
    <w:rPr>
      <w:sz w:val="28"/>
      <w:szCs w:val="28"/>
    </w:rPr>
  </w:style>
  <w:style w:type="paragraph" w:customStyle="1" w:styleId="aa">
    <w:name w:val="Абазц_№ Знак"/>
    <w:basedOn w:val="a"/>
    <w:rsid w:val="00361B97"/>
    <w:pPr>
      <w:keepLines/>
      <w:suppressLineNumbers/>
      <w:jc w:val="both"/>
    </w:pPr>
    <w:rPr>
      <w:color w:val="000000"/>
      <w:sz w:val="28"/>
    </w:rPr>
  </w:style>
  <w:style w:type="paragraph" w:customStyle="1" w:styleId="0">
    <w:name w:val="Стиль Пункт_№) + Черный После:  0 пт"/>
    <w:basedOn w:val="a8"/>
    <w:rsid w:val="00361B97"/>
    <w:pPr>
      <w:spacing w:after="0"/>
    </w:pPr>
    <w:rPr>
      <w:color w:val="000000"/>
      <w:szCs w:val="20"/>
    </w:rPr>
  </w:style>
  <w:style w:type="paragraph" w:customStyle="1" w:styleId="01">
    <w:name w:val="Стиль Пункт_№) + Черный После:  0 пт1"/>
    <w:basedOn w:val="a8"/>
    <w:rsid w:val="00361B97"/>
    <w:pPr>
      <w:spacing w:after="0"/>
    </w:pPr>
    <w:rPr>
      <w:color w:val="000000"/>
      <w:szCs w:val="20"/>
    </w:rPr>
  </w:style>
  <w:style w:type="paragraph" w:styleId="ab">
    <w:name w:val="Balloon Text"/>
    <w:basedOn w:val="a"/>
    <w:rsid w:val="00361B97"/>
    <w:rPr>
      <w:rFonts w:ascii="Tahoma" w:hAnsi="Tahoma" w:cs="Tahoma"/>
      <w:sz w:val="16"/>
      <w:szCs w:val="16"/>
    </w:rPr>
  </w:style>
  <w:style w:type="paragraph" w:customStyle="1" w:styleId="21">
    <w:name w:val="Основной текст с отступом 21"/>
    <w:basedOn w:val="a"/>
    <w:rsid w:val="00361B97"/>
    <w:pPr>
      <w:spacing w:after="120" w:line="480" w:lineRule="auto"/>
      <w:ind w:left="283"/>
    </w:pPr>
  </w:style>
  <w:style w:type="paragraph" w:customStyle="1" w:styleId="210">
    <w:name w:val="Основной текст 21"/>
    <w:basedOn w:val="a"/>
    <w:rsid w:val="00361B97"/>
  </w:style>
  <w:style w:type="paragraph" w:customStyle="1" w:styleId="13">
    <w:name w:val="Обычный1"/>
    <w:rsid w:val="00361B97"/>
    <w:pPr>
      <w:widowControl w:val="0"/>
      <w:suppressAutoHyphens/>
    </w:pPr>
    <w:rPr>
      <w:rFonts w:eastAsia="Arial"/>
      <w:lang w:eastAsia="ar-SA"/>
    </w:rPr>
  </w:style>
  <w:style w:type="paragraph" w:customStyle="1" w:styleId="Iauiue">
    <w:name w:val="Iau?iue"/>
    <w:rsid w:val="00361B97"/>
    <w:pPr>
      <w:suppressAutoHyphens/>
    </w:pPr>
    <w:rPr>
      <w:rFonts w:eastAsia="Arial"/>
      <w:lang w:eastAsia="ar-SA"/>
    </w:rPr>
  </w:style>
  <w:style w:type="paragraph" w:customStyle="1" w:styleId="14">
    <w:name w:val="Цитата1"/>
    <w:basedOn w:val="a"/>
    <w:rsid w:val="00361B97"/>
    <w:pPr>
      <w:ind w:left="567" w:right="-1333" w:firstLine="851"/>
      <w:jc w:val="both"/>
    </w:pPr>
    <w:rPr>
      <w:sz w:val="28"/>
      <w:szCs w:val="20"/>
    </w:rPr>
  </w:style>
  <w:style w:type="paragraph" w:customStyle="1" w:styleId="ConsNormal">
    <w:name w:val="ConsNormal"/>
    <w:rsid w:val="00361B97"/>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rsid w:val="00361B97"/>
    <w:pPr>
      <w:widowControl w:val="0"/>
      <w:suppressAutoHyphens/>
      <w:ind w:firstLine="720"/>
    </w:pPr>
    <w:rPr>
      <w:rFonts w:ascii="Arial" w:eastAsia="Arial" w:hAnsi="Arial"/>
      <w:lang w:eastAsia="ar-SA"/>
    </w:rPr>
  </w:style>
  <w:style w:type="paragraph" w:customStyle="1" w:styleId="211">
    <w:name w:val="Основной текст 21"/>
    <w:basedOn w:val="a"/>
    <w:rsid w:val="00361B97"/>
    <w:pPr>
      <w:spacing w:after="120" w:line="480" w:lineRule="auto"/>
    </w:pPr>
  </w:style>
  <w:style w:type="paragraph" w:customStyle="1" w:styleId="ConsPlusTitle">
    <w:name w:val="ConsPlusTitle"/>
    <w:rsid w:val="00361B97"/>
    <w:pPr>
      <w:widowControl w:val="0"/>
      <w:suppressAutoHyphens/>
    </w:pPr>
    <w:rPr>
      <w:rFonts w:ascii="Arial" w:eastAsia="Arial" w:hAnsi="Arial"/>
      <w:b/>
      <w:lang w:eastAsia="ar-SA"/>
    </w:rPr>
  </w:style>
  <w:style w:type="character" w:styleId="ac">
    <w:name w:val="Hyperlink"/>
    <w:uiPriority w:val="99"/>
    <w:semiHidden/>
    <w:unhideWhenUsed/>
    <w:rsid w:val="00696F59"/>
    <w:rPr>
      <w:color w:val="0000FF"/>
      <w:u w:val="single"/>
    </w:rPr>
  </w:style>
  <w:style w:type="character" w:styleId="ad">
    <w:name w:val="FollowedHyperlink"/>
    <w:uiPriority w:val="99"/>
    <w:semiHidden/>
    <w:unhideWhenUsed/>
    <w:rsid w:val="00696F59"/>
    <w:rPr>
      <w:color w:val="800080"/>
      <w:u w:val="single"/>
    </w:rPr>
  </w:style>
  <w:style w:type="paragraph" w:customStyle="1" w:styleId="xl65">
    <w:name w:val="xl6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66">
    <w:name w:val="xl66"/>
    <w:basedOn w:val="a"/>
    <w:rsid w:val="00696F59"/>
    <w:pPr>
      <w:suppressAutoHyphens w:val="0"/>
      <w:spacing w:before="100" w:beforeAutospacing="1" w:after="100" w:afterAutospacing="1"/>
      <w:textAlignment w:val="center"/>
    </w:pPr>
    <w:rPr>
      <w:sz w:val="28"/>
      <w:szCs w:val="28"/>
      <w:lang w:eastAsia="ru-RU"/>
    </w:rPr>
  </w:style>
  <w:style w:type="paragraph" w:customStyle="1" w:styleId="xl67">
    <w:name w:val="xl67"/>
    <w:basedOn w:val="a"/>
    <w:rsid w:val="00696F59"/>
    <w:pP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696F59"/>
    <w:pPr>
      <w:suppressAutoHyphens w:val="0"/>
      <w:spacing w:before="100" w:beforeAutospacing="1" w:after="100" w:afterAutospacing="1"/>
      <w:jc w:val="center"/>
      <w:textAlignment w:val="center"/>
    </w:pPr>
    <w:rPr>
      <w:sz w:val="28"/>
      <w:szCs w:val="28"/>
      <w:lang w:eastAsia="ru-RU"/>
    </w:rPr>
  </w:style>
  <w:style w:type="paragraph" w:customStyle="1" w:styleId="xl69">
    <w:name w:val="xl69"/>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0">
    <w:name w:val="xl70"/>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1">
    <w:name w:val="xl71"/>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2">
    <w:name w:val="xl72"/>
    <w:basedOn w:val="a"/>
    <w:rsid w:val="00696F59"/>
    <w:pPr>
      <w:suppressAutoHyphens w:val="0"/>
      <w:spacing w:before="100" w:beforeAutospacing="1" w:after="100" w:afterAutospacing="1"/>
      <w:jc w:val="right"/>
      <w:textAlignment w:val="center"/>
    </w:pPr>
    <w:rPr>
      <w:sz w:val="28"/>
      <w:szCs w:val="28"/>
      <w:lang w:eastAsia="ru-RU"/>
    </w:rPr>
  </w:style>
  <w:style w:type="paragraph" w:customStyle="1" w:styleId="xl73">
    <w:name w:val="xl73"/>
    <w:basedOn w:val="a"/>
    <w:rsid w:val="00696F59"/>
    <w:pPr>
      <w:suppressAutoHyphens w:val="0"/>
      <w:spacing w:before="100" w:beforeAutospacing="1" w:after="100" w:afterAutospacing="1"/>
      <w:textAlignment w:val="center"/>
    </w:pPr>
    <w:rPr>
      <w:sz w:val="28"/>
      <w:szCs w:val="28"/>
      <w:lang w:eastAsia="ru-RU"/>
    </w:rPr>
  </w:style>
  <w:style w:type="paragraph" w:customStyle="1" w:styleId="xl74">
    <w:name w:val="xl74"/>
    <w:basedOn w:val="a"/>
    <w:rsid w:val="00696F59"/>
    <w:pPr>
      <w:suppressAutoHyphens w:val="0"/>
      <w:spacing w:before="100" w:beforeAutospacing="1" w:after="100" w:afterAutospacing="1"/>
      <w:jc w:val="center"/>
      <w:textAlignment w:val="center"/>
    </w:pPr>
    <w:rPr>
      <w:b/>
      <w:bCs/>
      <w:sz w:val="28"/>
      <w:szCs w:val="28"/>
      <w:lang w:eastAsia="ru-RU"/>
    </w:rPr>
  </w:style>
  <w:style w:type="paragraph" w:customStyle="1" w:styleId="xl75">
    <w:name w:val="xl75"/>
    <w:basedOn w:val="a"/>
    <w:rsid w:val="00696F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styleId="ae">
    <w:name w:val="header"/>
    <w:basedOn w:val="a"/>
    <w:link w:val="af"/>
    <w:uiPriority w:val="99"/>
    <w:unhideWhenUsed/>
    <w:rsid w:val="00604ADB"/>
    <w:pPr>
      <w:tabs>
        <w:tab w:val="center" w:pos="4677"/>
        <w:tab w:val="right" w:pos="9355"/>
      </w:tabs>
    </w:pPr>
  </w:style>
  <w:style w:type="character" w:customStyle="1" w:styleId="af">
    <w:name w:val="Верхний колонтитул Знак"/>
    <w:link w:val="ae"/>
    <w:uiPriority w:val="99"/>
    <w:rsid w:val="00604ADB"/>
    <w:rPr>
      <w:sz w:val="24"/>
      <w:szCs w:val="24"/>
      <w:lang w:eastAsia="ar-SA"/>
    </w:rPr>
  </w:style>
  <w:style w:type="paragraph" w:styleId="af0">
    <w:name w:val="footer"/>
    <w:basedOn w:val="a"/>
    <w:link w:val="af1"/>
    <w:uiPriority w:val="99"/>
    <w:unhideWhenUsed/>
    <w:rsid w:val="00604ADB"/>
    <w:pPr>
      <w:tabs>
        <w:tab w:val="center" w:pos="4677"/>
        <w:tab w:val="right" w:pos="9355"/>
      </w:tabs>
    </w:pPr>
  </w:style>
  <w:style w:type="character" w:customStyle="1" w:styleId="af1">
    <w:name w:val="Нижний колонтитул Знак"/>
    <w:link w:val="af0"/>
    <w:uiPriority w:val="99"/>
    <w:rsid w:val="00604ADB"/>
    <w:rPr>
      <w:sz w:val="24"/>
      <w:szCs w:val="24"/>
      <w:lang w:eastAsia="ar-SA"/>
    </w:rPr>
  </w:style>
  <w:style w:type="character" w:styleId="af2">
    <w:name w:val="page number"/>
    <w:basedOn w:val="a0"/>
    <w:rsid w:val="0015649F"/>
  </w:style>
  <w:style w:type="table" w:styleId="af3">
    <w:name w:val="Table Grid"/>
    <w:basedOn w:val="a1"/>
    <w:uiPriority w:val="59"/>
    <w:rsid w:val="004B1E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815D4"/>
    <w:pPr>
      <w:spacing w:after="120"/>
      <w:ind w:left="283"/>
    </w:pPr>
  </w:style>
  <w:style w:type="character" w:customStyle="1" w:styleId="af5">
    <w:name w:val="Основной текст с отступом Знак"/>
    <w:link w:val="af4"/>
    <w:rsid w:val="00B815D4"/>
    <w:rPr>
      <w:sz w:val="24"/>
      <w:szCs w:val="24"/>
      <w:lang w:eastAsia="ar-SA"/>
    </w:rPr>
  </w:style>
  <w:style w:type="paragraph" w:styleId="2">
    <w:name w:val="Body Text First Indent 2"/>
    <w:basedOn w:val="af4"/>
    <w:link w:val="20"/>
    <w:rsid w:val="00B815D4"/>
    <w:pPr>
      <w:suppressAutoHyphens w:val="0"/>
      <w:ind w:firstLine="210"/>
    </w:pPr>
    <w:rPr>
      <w:lang w:eastAsia="ru-RU"/>
    </w:rPr>
  </w:style>
  <w:style w:type="character" w:customStyle="1" w:styleId="20">
    <w:name w:val="Красная строка 2 Знак"/>
    <w:basedOn w:val="af5"/>
    <w:link w:val="2"/>
    <w:rsid w:val="00B815D4"/>
  </w:style>
  <w:style w:type="paragraph" w:customStyle="1" w:styleId="ConsPlusCell">
    <w:name w:val="ConsPlusCell"/>
    <w:uiPriority w:val="99"/>
    <w:rsid w:val="0078730E"/>
    <w:pPr>
      <w:widowControl w:val="0"/>
      <w:autoSpaceDE w:val="0"/>
      <w:autoSpaceDN w:val="0"/>
      <w:adjustRightInd w:val="0"/>
    </w:pPr>
    <w:rPr>
      <w:rFonts w:ascii="Arial" w:hAnsi="Arial" w:cs="Arial"/>
    </w:rPr>
  </w:style>
  <w:style w:type="paragraph" w:styleId="22">
    <w:name w:val="Body Text Indent 2"/>
    <w:basedOn w:val="a"/>
    <w:link w:val="23"/>
    <w:rsid w:val="00BB4B7A"/>
    <w:pPr>
      <w:spacing w:after="120" w:line="480" w:lineRule="auto"/>
      <w:ind w:left="283"/>
    </w:pPr>
  </w:style>
  <w:style w:type="character" w:customStyle="1" w:styleId="23">
    <w:name w:val="Основной текст с отступом 2 Знак"/>
    <w:link w:val="22"/>
    <w:rsid w:val="00BB4B7A"/>
    <w:rPr>
      <w:sz w:val="24"/>
      <w:szCs w:val="24"/>
      <w:lang w:eastAsia="ar-SA"/>
    </w:rPr>
  </w:style>
  <w:style w:type="paragraph" w:customStyle="1" w:styleId="220">
    <w:name w:val="Основной текст 22"/>
    <w:basedOn w:val="a"/>
    <w:rsid w:val="0048006B"/>
  </w:style>
  <w:style w:type="paragraph" w:customStyle="1" w:styleId="24">
    <w:name w:val="Обычный2"/>
    <w:rsid w:val="0048006B"/>
    <w:pPr>
      <w:widowControl w:val="0"/>
      <w:suppressAutoHyphens/>
    </w:pPr>
    <w:rPr>
      <w:rFonts w:eastAsia="Arial"/>
      <w:lang w:eastAsia="ar-SA"/>
    </w:rPr>
  </w:style>
  <w:style w:type="paragraph" w:styleId="af6">
    <w:name w:val="Document Map"/>
    <w:basedOn w:val="a"/>
    <w:link w:val="af7"/>
    <w:uiPriority w:val="99"/>
    <w:unhideWhenUsed/>
    <w:rsid w:val="0048006B"/>
    <w:rPr>
      <w:rFonts w:ascii="Tahoma" w:hAnsi="Tahoma"/>
      <w:sz w:val="16"/>
      <w:szCs w:val="16"/>
    </w:rPr>
  </w:style>
  <w:style w:type="character" w:customStyle="1" w:styleId="af7">
    <w:name w:val="Схема документа Знак"/>
    <w:basedOn w:val="a0"/>
    <w:link w:val="af6"/>
    <w:uiPriority w:val="99"/>
    <w:rsid w:val="0048006B"/>
    <w:rPr>
      <w:rFonts w:ascii="Tahoma" w:hAnsi="Tahoma"/>
      <w:sz w:val="16"/>
      <w:szCs w:val="16"/>
      <w:lang w:eastAsia="ar-SA"/>
    </w:rPr>
  </w:style>
  <w:style w:type="paragraph" w:customStyle="1" w:styleId="xl63">
    <w:name w:val="xl63"/>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64">
    <w:name w:val="xl64"/>
    <w:basedOn w:val="a"/>
    <w:rsid w:val="002477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styleId="af8">
    <w:name w:val="List Paragraph"/>
    <w:basedOn w:val="a"/>
    <w:uiPriority w:val="34"/>
    <w:qFormat/>
    <w:rsid w:val="004354B8"/>
    <w:pPr>
      <w:ind w:left="720"/>
      <w:contextualSpacing/>
    </w:pPr>
  </w:style>
</w:styles>
</file>

<file path=word/webSettings.xml><?xml version="1.0" encoding="utf-8"?>
<w:webSettings xmlns:r="http://schemas.openxmlformats.org/officeDocument/2006/relationships" xmlns:w="http://schemas.openxmlformats.org/wordprocessingml/2006/main">
  <w:divs>
    <w:div w:id="6712965">
      <w:bodyDiv w:val="1"/>
      <w:marLeft w:val="0"/>
      <w:marRight w:val="0"/>
      <w:marTop w:val="0"/>
      <w:marBottom w:val="0"/>
      <w:divBdr>
        <w:top w:val="none" w:sz="0" w:space="0" w:color="auto"/>
        <w:left w:val="none" w:sz="0" w:space="0" w:color="auto"/>
        <w:bottom w:val="none" w:sz="0" w:space="0" w:color="auto"/>
        <w:right w:val="none" w:sz="0" w:space="0" w:color="auto"/>
      </w:divBdr>
    </w:div>
    <w:div w:id="11419582">
      <w:bodyDiv w:val="1"/>
      <w:marLeft w:val="0"/>
      <w:marRight w:val="0"/>
      <w:marTop w:val="0"/>
      <w:marBottom w:val="0"/>
      <w:divBdr>
        <w:top w:val="none" w:sz="0" w:space="0" w:color="auto"/>
        <w:left w:val="none" w:sz="0" w:space="0" w:color="auto"/>
        <w:bottom w:val="none" w:sz="0" w:space="0" w:color="auto"/>
        <w:right w:val="none" w:sz="0" w:space="0" w:color="auto"/>
      </w:divBdr>
    </w:div>
    <w:div w:id="13771097">
      <w:bodyDiv w:val="1"/>
      <w:marLeft w:val="0"/>
      <w:marRight w:val="0"/>
      <w:marTop w:val="0"/>
      <w:marBottom w:val="0"/>
      <w:divBdr>
        <w:top w:val="none" w:sz="0" w:space="0" w:color="auto"/>
        <w:left w:val="none" w:sz="0" w:space="0" w:color="auto"/>
        <w:bottom w:val="none" w:sz="0" w:space="0" w:color="auto"/>
        <w:right w:val="none" w:sz="0" w:space="0" w:color="auto"/>
      </w:divBdr>
    </w:div>
    <w:div w:id="15497772">
      <w:bodyDiv w:val="1"/>
      <w:marLeft w:val="0"/>
      <w:marRight w:val="0"/>
      <w:marTop w:val="0"/>
      <w:marBottom w:val="0"/>
      <w:divBdr>
        <w:top w:val="none" w:sz="0" w:space="0" w:color="auto"/>
        <w:left w:val="none" w:sz="0" w:space="0" w:color="auto"/>
        <w:bottom w:val="none" w:sz="0" w:space="0" w:color="auto"/>
        <w:right w:val="none" w:sz="0" w:space="0" w:color="auto"/>
      </w:divBdr>
    </w:div>
    <w:div w:id="24255625">
      <w:bodyDiv w:val="1"/>
      <w:marLeft w:val="0"/>
      <w:marRight w:val="0"/>
      <w:marTop w:val="0"/>
      <w:marBottom w:val="0"/>
      <w:divBdr>
        <w:top w:val="none" w:sz="0" w:space="0" w:color="auto"/>
        <w:left w:val="none" w:sz="0" w:space="0" w:color="auto"/>
        <w:bottom w:val="none" w:sz="0" w:space="0" w:color="auto"/>
        <w:right w:val="none" w:sz="0" w:space="0" w:color="auto"/>
      </w:divBdr>
    </w:div>
    <w:div w:id="37318586">
      <w:bodyDiv w:val="1"/>
      <w:marLeft w:val="0"/>
      <w:marRight w:val="0"/>
      <w:marTop w:val="0"/>
      <w:marBottom w:val="0"/>
      <w:divBdr>
        <w:top w:val="none" w:sz="0" w:space="0" w:color="auto"/>
        <w:left w:val="none" w:sz="0" w:space="0" w:color="auto"/>
        <w:bottom w:val="none" w:sz="0" w:space="0" w:color="auto"/>
        <w:right w:val="none" w:sz="0" w:space="0" w:color="auto"/>
      </w:divBdr>
    </w:div>
    <w:div w:id="38748314">
      <w:bodyDiv w:val="1"/>
      <w:marLeft w:val="0"/>
      <w:marRight w:val="0"/>
      <w:marTop w:val="0"/>
      <w:marBottom w:val="0"/>
      <w:divBdr>
        <w:top w:val="none" w:sz="0" w:space="0" w:color="auto"/>
        <w:left w:val="none" w:sz="0" w:space="0" w:color="auto"/>
        <w:bottom w:val="none" w:sz="0" w:space="0" w:color="auto"/>
        <w:right w:val="none" w:sz="0" w:space="0" w:color="auto"/>
      </w:divBdr>
    </w:div>
    <w:div w:id="51512816">
      <w:bodyDiv w:val="1"/>
      <w:marLeft w:val="0"/>
      <w:marRight w:val="0"/>
      <w:marTop w:val="0"/>
      <w:marBottom w:val="0"/>
      <w:divBdr>
        <w:top w:val="none" w:sz="0" w:space="0" w:color="auto"/>
        <w:left w:val="none" w:sz="0" w:space="0" w:color="auto"/>
        <w:bottom w:val="none" w:sz="0" w:space="0" w:color="auto"/>
        <w:right w:val="none" w:sz="0" w:space="0" w:color="auto"/>
      </w:divBdr>
    </w:div>
    <w:div w:id="53239424">
      <w:bodyDiv w:val="1"/>
      <w:marLeft w:val="0"/>
      <w:marRight w:val="0"/>
      <w:marTop w:val="0"/>
      <w:marBottom w:val="0"/>
      <w:divBdr>
        <w:top w:val="none" w:sz="0" w:space="0" w:color="auto"/>
        <w:left w:val="none" w:sz="0" w:space="0" w:color="auto"/>
        <w:bottom w:val="none" w:sz="0" w:space="0" w:color="auto"/>
        <w:right w:val="none" w:sz="0" w:space="0" w:color="auto"/>
      </w:divBdr>
    </w:div>
    <w:div w:id="57480552">
      <w:bodyDiv w:val="1"/>
      <w:marLeft w:val="0"/>
      <w:marRight w:val="0"/>
      <w:marTop w:val="0"/>
      <w:marBottom w:val="0"/>
      <w:divBdr>
        <w:top w:val="none" w:sz="0" w:space="0" w:color="auto"/>
        <w:left w:val="none" w:sz="0" w:space="0" w:color="auto"/>
        <w:bottom w:val="none" w:sz="0" w:space="0" w:color="auto"/>
        <w:right w:val="none" w:sz="0" w:space="0" w:color="auto"/>
      </w:divBdr>
    </w:div>
    <w:div w:id="70851769">
      <w:bodyDiv w:val="1"/>
      <w:marLeft w:val="0"/>
      <w:marRight w:val="0"/>
      <w:marTop w:val="0"/>
      <w:marBottom w:val="0"/>
      <w:divBdr>
        <w:top w:val="none" w:sz="0" w:space="0" w:color="auto"/>
        <w:left w:val="none" w:sz="0" w:space="0" w:color="auto"/>
        <w:bottom w:val="none" w:sz="0" w:space="0" w:color="auto"/>
        <w:right w:val="none" w:sz="0" w:space="0" w:color="auto"/>
      </w:divBdr>
    </w:div>
    <w:div w:id="72707889">
      <w:bodyDiv w:val="1"/>
      <w:marLeft w:val="0"/>
      <w:marRight w:val="0"/>
      <w:marTop w:val="0"/>
      <w:marBottom w:val="0"/>
      <w:divBdr>
        <w:top w:val="none" w:sz="0" w:space="0" w:color="auto"/>
        <w:left w:val="none" w:sz="0" w:space="0" w:color="auto"/>
        <w:bottom w:val="none" w:sz="0" w:space="0" w:color="auto"/>
        <w:right w:val="none" w:sz="0" w:space="0" w:color="auto"/>
      </w:divBdr>
    </w:div>
    <w:div w:id="81529464">
      <w:bodyDiv w:val="1"/>
      <w:marLeft w:val="0"/>
      <w:marRight w:val="0"/>
      <w:marTop w:val="0"/>
      <w:marBottom w:val="0"/>
      <w:divBdr>
        <w:top w:val="none" w:sz="0" w:space="0" w:color="auto"/>
        <w:left w:val="none" w:sz="0" w:space="0" w:color="auto"/>
        <w:bottom w:val="none" w:sz="0" w:space="0" w:color="auto"/>
        <w:right w:val="none" w:sz="0" w:space="0" w:color="auto"/>
      </w:divBdr>
    </w:div>
    <w:div w:id="94063862">
      <w:bodyDiv w:val="1"/>
      <w:marLeft w:val="0"/>
      <w:marRight w:val="0"/>
      <w:marTop w:val="0"/>
      <w:marBottom w:val="0"/>
      <w:divBdr>
        <w:top w:val="none" w:sz="0" w:space="0" w:color="auto"/>
        <w:left w:val="none" w:sz="0" w:space="0" w:color="auto"/>
        <w:bottom w:val="none" w:sz="0" w:space="0" w:color="auto"/>
        <w:right w:val="none" w:sz="0" w:space="0" w:color="auto"/>
      </w:divBdr>
    </w:div>
    <w:div w:id="94790756">
      <w:bodyDiv w:val="1"/>
      <w:marLeft w:val="0"/>
      <w:marRight w:val="0"/>
      <w:marTop w:val="0"/>
      <w:marBottom w:val="0"/>
      <w:divBdr>
        <w:top w:val="none" w:sz="0" w:space="0" w:color="auto"/>
        <w:left w:val="none" w:sz="0" w:space="0" w:color="auto"/>
        <w:bottom w:val="none" w:sz="0" w:space="0" w:color="auto"/>
        <w:right w:val="none" w:sz="0" w:space="0" w:color="auto"/>
      </w:divBdr>
    </w:div>
    <w:div w:id="104348395">
      <w:bodyDiv w:val="1"/>
      <w:marLeft w:val="0"/>
      <w:marRight w:val="0"/>
      <w:marTop w:val="0"/>
      <w:marBottom w:val="0"/>
      <w:divBdr>
        <w:top w:val="none" w:sz="0" w:space="0" w:color="auto"/>
        <w:left w:val="none" w:sz="0" w:space="0" w:color="auto"/>
        <w:bottom w:val="none" w:sz="0" w:space="0" w:color="auto"/>
        <w:right w:val="none" w:sz="0" w:space="0" w:color="auto"/>
      </w:divBdr>
    </w:div>
    <w:div w:id="110245858">
      <w:bodyDiv w:val="1"/>
      <w:marLeft w:val="0"/>
      <w:marRight w:val="0"/>
      <w:marTop w:val="0"/>
      <w:marBottom w:val="0"/>
      <w:divBdr>
        <w:top w:val="none" w:sz="0" w:space="0" w:color="auto"/>
        <w:left w:val="none" w:sz="0" w:space="0" w:color="auto"/>
        <w:bottom w:val="none" w:sz="0" w:space="0" w:color="auto"/>
        <w:right w:val="none" w:sz="0" w:space="0" w:color="auto"/>
      </w:divBdr>
    </w:div>
    <w:div w:id="116066839">
      <w:bodyDiv w:val="1"/>
      <w:marLeft w:val="0"/>
      <w:marRight w:val="0"/>
      <w:marTop w:val="0"/>
      <w:marBottom w:val="0"/>
      <w:divBdr>
        <w:top w:val="none" w:sz="0" w:space="0" w:color="auto"/>
        <w:left w:val="none" w:sz="0" w:space="0" w:color="auto"/>
        <w:bottom w:val="none" w:sz="0" w:space="0" w:color="auto"/>
        <w:right w:val="none" w:sz="0" w:space="0" w:color="auto"/>
      </w:divBdr>
    </w:div>
    <w:div w:id="116526886">
      <w:bodyDiv w:val="1"/>
      <w:marLeft w:val="0"/>
      <w:marRight w:val="0"/>
      <w:marTop w:val="0"/>
      <w:marBottom w:val="0"/>
      <w:divBdr>
        <w:top w:val="none" w:sz="0" w:space="0" w:color="auto"/>
        <w:left w:val="none" w:sz="0" w:space="0" w:color="auto"/>
        <w:bottom w:val="none" w:sz="0" w:space="0" w:color="auto"/>
        <w:right w:val="none" w:sz="0" w:space="0" w:color="auto"/>
      </w:divBdr>
    </w:div>
    <w:div w:id="132333131">
      <w:bodyDiv w:val="1"/>
      <w:marLeft w:val="0"/>
      <w:marRight w:val="0"/>
      <w:marTop w:val="0"/>
      <w:marBottom w:val="0"/>
      <w:divBdr>
        <w:top w:val="none" w:sz="0" w:space="0" w:color="auto"/>
        <w:left w:val="none" w:sz="0" w:space="0" w:color="auto"/>
        <w:bottom w:val="none" w:sz="0" w:space="0" w:color="auto"/>
        <w:right w:val="none" w:sz="0" w:space="0" w:color="auto"/>
      </w:divBdr>
    </w:div>
    <w:div w:id="134876687">
      <w:bodyDiv w:val="1"/>
      <w:marLeft w:val="0"/>
      <w:marRight w:val="0"/>
      <w:marTop w:val="0"/>
      <w:marBottom w:val="0"/>
      <w:divBdr>
        <w:top w:val="none" w:sz="0" w:space="0" w:color="auto"/>
        <w:left w:val="none" w:sz="0" w:space="0" w:color="auto"/>
        <w:bottom w:val="none" w:sz="0" w:space="0" w:color="auto"/>
        <w:right w:val="none" w:sz="0" w:space="0" w:color="auto"/>
      </w:divBdr>
    </w:div>
    <w:div w:id="136992114">
      <w:bodyDiv w:val="1"/>
      <w:marLeft w:val="0"/>
      <w:marRight w:val="0"/>
      <w:marTop w:val="0"/>
      <w:marBottom w:val="0"/>
      <w:divBdr>
        <w:top w:val="none" w:sz="0" w:space="0" w:color="auto"/>
        <w:left w:val="none" w:sz="0" w:space="0" w:color="auto"/>
        <w:bottom w:val="none" w:sz="0" w:space="0" w:color="auto"/>
        <w:right w:val="none" w:sz="0" w:space="0" w:color="auto"/>
      </w:divBdr>
    </w:div>
    <w:div w:id="138571244">
      <w:bodyDiv w:val="1"/>
      <w:marLeft w:val="0"/>
      <w:marRight w:val="0"/>
      <w:marTop w:val="0"/>
      <w:marBottom w:val="0"/>
      <w:divBdr>
        <w:top w:val="none" w:sz="0" w:space="0" w:color="auto"/>
        <w:left w:val="none" w:sz="0" w:space="0" w:color="auto"/>
        <w:bottom w:val="none" w:sz="0" w:space="0" w:color="auto"/>
        <w:right w:val="none" w:sz="0" w:space="0" w:color="auto"/>
      </w:divBdr>
    </w:div>
    <w:div w:id="168297867">
      <w:bodyDiv w:val="1"/>
      <w:marLeft w:val="0"/>
      <w:marRight w:val="0"/>
      <w:marTop w:val="0"/>
      <w:marBottom w:val="0"/>
      <w:divBdr>
        <w:top w:val="none" w:sz="0" w:space="0" w:color="auto"/>
        <w:left w:val="none" w:sz="0" w:space="0" w:color="auto"/>
        <w:bottom w:val="none" w:sz="0" w:space="0" w:color="auto"/>
        <w:right w:val="none" w:sz="0" w:space="0" w:color="auto"/>
      </w:divBdr>
    </w:div>
    <w:div w:id="171529237">
      <w:bodyDiv w:val="1"/>
      <w:marLeft w:val="0"/>
      <w:marRight w:val="0"/>
      <w:marTop w:val="0"/>
      <w:marBottom w:val="0"/>
      <w:divBdr>
        <w:top w:val="none" w:sz="0" w:space="0" w:color="auto"/>
        <w:left w:val="none" w:sz="0" w:space="0" w:color="auto"/>
        <w:bottom w:val="none" w:sz="0" w:space="0" w:color="auto"/>
        <w:right w:val="none" w:sz="0" w:space="0" w:color="auto"/>
      </w:divBdr>
    </w:div>
    <w:div w:id="173764086">
      <w:bodyDiv w:val="1"/>
      <w:marLeft w:val="0"/>
      <w:marRight w:val="0"/>
      <w:marTop w:val="0"/>
      <w:marBottom w:val="0"/>
      <w:divBdr>
        <w:top w:val="none" w:sz="0" w:space="0" w:color="auto"/>
        <w:left w:val="none" w:sz="0" w:space="0" w:color="auto"/>
        <w:bottom w:val="none" w:sz="0" w:space="0" w:color="auto"/>
        <w:right w:val="none" w:sz="0" w:space="0" w:color="auto"/>
      </w:divBdr>
    </w:div>
    <w:div w:id="174420656">
      <w:bodyDiv w:val="1"/>
      <w:marLeft w:val="0"/>
      <w:marRight w:val="0"/>
      <w:marTop w:val="0"/>
      <w:marBottom w:val="0"/>
      <w:divBdr>
        <w:top w:val="none" w:sz="0" w:space="0" w:color="auto"/>
        <w:left w:val="none" w:sz="0" w:space="0" w:color="auto"/>
        <w:bottom w:val="none" w:sz="0" w:space="0" w:color="auto"/>
        <w:right w:val="none" w:sz="0" w:space="0" w:color="auto"/>
      </w:divBdr>
    </w:div>
    <w:div w:id="192500078">
      <w:bodyDiv w:val="1"/>
      <w:marLeft w:val="0"/>
      <w:marRight w:val="0"/>
      <w:marTop w:val="0"/>
      <w:marBottom w:val="0"/>
      <w:divBdr>
        <w:top w:val="none" w:sz="0" w:space="0" w:color="auto"/>
        <w:left w:val="none" w:sz="0" w:space="0" w:color="auto"/>
        <w:bottom w:val="none" w:sz="0" w:space="0" w:color="auto"/>
        <w:right w:val="none" w:sz="0" w:space="0" w:color="auto"/>
      </w:divBdr>
    </w:div>
    <w:div w:id="195119605">
      <w:bodyDiv w:val="1"/>
      <w:marLeft w:val="0"/>
      <w:marRight w:val="0"/>
      <w:marTop w:val="0"/>
      <w:marBottom w:val="0"/>
      <w:divBdr>
        <w:top w:val="none" w:sz="0" w:space="0" w:color="auto"/>
        <w:left w:val="none" w:sz="0" w:space="0" w:color="auto"/>
        <w:bottom w:val="none" w:sz="0" w:space="0" w:color="auto"/>
        <w:right w:val="none" w:sz="0" w:space="0" w:color="auto"/>
      </w:divBdr>
    </w:div>
    <w:div w:id="195969605">
      <w:bodyDiv w:val="1"/>
      <w:marLeft w:val="0"/>
      <w:marRight w:val="0"/>
      <w:marTop w:val="0"/>
      <w:marBottom w:val="0"/>
      <w:divBdr>
        <w:top w:val="none" w:sz="0" w:space="0" w:color="auto"/>
        <w:left w:val="none" w:sz="0" w:space="0" w:color="auto"/>
        <w:bottom w:val="none" w:sz="0" w:space="0" w:color="auto"/>
        <w:right w:val="none" w:sz="0" w:space="0" w:color="auto"/>
      </w:divBdr>
    </w:div>
    <w:div w:id="197279056">
      <w:bodyDiv w:val="1"/>
      <w:marLeft w:val="0"/>
      <w:marRight w:val="0"/>
      <w:marTop w:val="0"/>
      <w:marBottom w:val="0"/>
      <w:divBdr>
        <w:top w:val="none" w:sz="0" w:space="0" w:color="auto"/>
        <w:left w:val="none" w:sz="0" w:space="0" w:color="auto"/>
        <w:bottom w:val="none" w:sz="0" w:space="0" w:color="auto"/>
        <w:right w:val="none" w:sz="0" w:space="0" w:color="auto"/>
      </w:divBdr>
    </w:div>
    <w:div w:id="199822671">
      <w:bodyDiv w:val="1"/>
      <w:marLeft w:val="0"/>
      <w:marRight w:val="0"/>
      <w:marTop w:val="0"/>
      <w:marBottom w:val="0"/>
      <w:divBdr>
        <w:top w:val="none" w:sz="0" w:space="0" w:color="auto"/>
        <w:left w:val="none" w:sz="0" w:space="0" w:color="auto"/>
        <w:bottom w:val="none" w:sz="0" w:space="0" w:color="auto"/>
        <w:right w:val="none" w:sz="0" w:space="0" w:color="auto"/>
      </w:divBdr>
    </w:div>
    <w:div w:id="201403991">
      <w:bodyDiv w:val="1"/>
      <w:marLeft w:val="0"/>
      <w:marRight w:val="0"/>
      <w:marTop w:val="0"/>
      <w:marBottom w:val="0"/>
      <w:divBdr>
        <w:top w:val="none" w:sz="0" w:space="0" w:color="auto"/>
        <w:left w:val="none" w:sz="0" w:space="0" w:color="auto"/>
        <w:bottom w:val="none" w:sz="0" w:space="0" w:color="auto"/>
        <w:right w:val="none" w:sz="0" w:space="0" w:color="auto"/>
      </w:divBdr>
    </w:div>
    <w:div w:id="212280584">
      <w:bodyDiv w:val="1"/>
      <w:marLeft w:val="0"/>
      <w:marRight w:val="0"/>
      <w:marTop w:val="0"/>
      <w:marBottom w:val="0"/>
      <w:divBdr>
        <w:top w:val="none" w:sz="0" w:space="0" w:color="auto"/>
        <w:left w:val="none" w:sz="0" w:space="0" w:color="auto"/>
        <w:bottom w:val="none" w:sz="0" w:space="0" w:color="auto"/>
        <w:right w:val="none" w:sz="0" w:space="0" w:color="auto"/>
      </w:divBdr>
    </w:div>
    <w:div w:id="213585830">
      <w:bodyDiv w:val="1"/>
      <w:marLeft w:val="0"/>
      <w:marRight w:val="0"/>
      <w:marTop w:val="0"/>
      <w:marBottom w:val="0"/>
      <w:divBdr>
        <w:top w:val="none" w:sz="0" w:space="0" w:color="auto"/>
        <w:left w:val="none" w:sz="0" w:space="0" w:color="auto"/>
        <w:bottom w:val="none" w:sz="0" w:space="0" w:color="auto"/>
        <w:right w:val="none" w:sz="0" w:space="0" w:color="auto"/>
      </w:divBdr>
    </w:div>
    <w:div w:id="217324694">
      <w:bodyDiv w:val="1"/>
      <w:marLeft w:val="0"/>
      <w:marRight w:val="0"/>
      <w:marTop w:val="0"/>
      <w:marBottom w:val="0"/>
      <w:divBdr>
        <w:top w:val="none" w:sz="0" w:space="0" w:color="auto"/>
        <w:left w:val="none" w:sz="0" w:space="0" w:color="auto"/>
        <w:bottom w:val="none" w:sz="0" w:space="0" w:color="auto"/>
        <w:right w:val="none" w:sz="0" w:space="0" w:color="auto"/>
      </w:divBdr>
    </w:div>
    <w:div w:id="223880216">
      <w:bodyDiv w:val="1"/>
      <w:marLeft w:val="0"/>
      <w:marRight w:val="0"/>
      <w:marTop w:val="0"/>
      <w:marBottom w:val="0"/>
      <w:divBdr>
        <w:top w:val="none" w:sz="0" w:space="0" w:color="auto"/>
        <w:left w:val="none" w:sz="0" w:space="0" w:color="auto"/>
        <w:bottom w:val="none" w:sz="0" w:space="0" w:color="auto"/>
        <w:right w:val="none" w:sz="0" w:space="0" w:color="auto"/>
      </w:divBdr>
    </w:div>
    <w:div w:id="233977116">
      <w:bodyDiv w:val="1"/>
      <w:marLeft w:val="0"/>
      <w:marRight w:val="0"/>
      <w:marTop w:val="0"/>
      <w:marBottom w:val="0"/>
      <w:divBdr>
        <w:top w:val="none" w:sz="0" w:space="0" w:color="auto"/>
        <w:left w:val="none" w:sz="0" w:space="0" w:color="auto"/>
        <w:bottom w:val="none" w:sz="0" w:space="0" w:color="auto"/>
        <w:right w:val="none" w:sz="0" w:space="0" w:color="auto"/>
      </w:divBdr>
    </w:div>
    <w:div w:id="234323759">
      <w:bodyDiv w:val="1"/>
      <w:marLeft w:val="0"/>
      <w:marRight w:val="0"/>
      <w:marTop w:val="0"/>
      <w:marBottom w:val="0"/>
      <w:divBdr>
        <w:top w:val="none" w:sz="0" w:space="0" w:color="auto"/>
        <w:left w:val="none" w:sz="0" w:space="0" w:color="auto"/>
        <w:bottom w:val="none" w:sz="0" w:space="0" w:color="auto"/>
        <w:right w:val="none" w:sz="0" w:space="0" w:color="auto"/>
      </w:divBdr>
    </w:div>
    <w:div w:id="242419968">
      <w:bodyDiv w:val="1"/>
      <w:marLeft w:val="0"/>
      <w:marRight w:val="0"/>
      <w:marTop w:val="0"/>
      <w:marBottom w:val="0"/>
      <w:divBdr>
        <w:top w:val="none" w:sz="0" w:space="0" w:color="auto"/>
        <w:left w:val="none" w:sz="0" w:space="0" w:color="auto"/>
        <w:bottom w:val="none" w:sz="0" w:space="0" w:color="auto"/>
        <w:right w:val="none" w:sz="0" w:space="0" w:color="auto"/>
      </w:divBdr>
    </w:div>
    <w:div w:id="243270511">
      <w:bodyDiv w:val="1"/>
      <w:marLeft w:val="0"/>
      <w:marRight w:val="0"/>
      <w:marTop w:val="0"/>
      <w:marBottom w:val="0"/>
      <w:divBdr>
        <w:top w:val="none" w:sz="0" w:space="0" w:color="auto"/>
        <w:left w:val="none" w:sz="0" w:space="0" w:color="auto"/>
        <w:bottom w:val="none" w:sz="0" w:space="0" w:color="auto"/>
        <w:right w:val="none" w:sz="0" w:space="0" w:color="auto"/>
      </w:divBdr>
    </w:div>
    <w:div w:id="246959481">
      <w:bodyDiv w:val="1"/>
      <w:marLeft w:val="0"/>
      <w:marRight w:val="0"/>
      <w:marTop w:val="0"/>
      <w:marBottom w:val="0"/>
      <w:divBdr>
        <w:top w:val="none" w:sz="0" w:space="0" w:color="auto"/>
        <w:left w:val="none" w:sz="0" w:space="0" w:color="auto"/>
        <w:bottom w:val="none" w:sz="0" w:space="0" w:color="auto"/>
        <w:right w:val="none" w:sz="0" w:space="0" w:color="auto"/>
      </w:divBdr>
    </w:div>
    <w:div w:id="248465805">
      <w:bodyDiv w:val="1"/>
      <w:marLeft w:val="0"/>
      <w:marRight w:val="0"/>
      <w:marTop w:val="0"/>
      <w:marBottom w:val="0"/>
      <w:divBdr>
        <w:top w:val="none" w:sz="0" w:space="0" w:color="auto"/>
        <w:left w:val="none" w:sz="0" w:space="0" w:color="auto"/>
        <w:bottom w:val="none" w:sz="0" w:space="0" w:color="auto"/>
        <w:right w:val="none" w:sz="0" w:space="0" w:color="auto"/>
      </w:divBdr>
    </w:div>
    <w:div w:id="264924508">
      <w:bodyDiv w:val="1"/>
      <w:marLeft w:val="0"/>
      <w:marRight w:val="0"/>
      <w:marTop w:val="0"/>
      <w:marBottom w:val="0"/>
      <w:divBdr>
        <w:top w:val="none" w:sz="0" w:space="0" w:color="auto"/>
        <w:left w:val="none" w:sz="0" w:space="0" w:color="auto"/>
        <w:bottom w:val="none" w:sz="0" w:space="0" w:color="auto"/>
        <w:right w:val="none" w:sz="0" w:space="0" w:color="auto"/>
      </w:divBdr>
    </w:div>
    <w:div w:id="266234460">
      <w:bodyDiv w:val="1"/>
      <w:marLeft w:val="0"/>
      <w:marRight w:val="0"/>
      <w:marTop w:val="0"/>
      <w:marBottom w:val="0"/>
      <w:divBdr>
        <w:top w:val="none" w:sz="0" w:space="0" w:color="auto"/>
        <w:left w:val="none" w:sz="0" w:space="0" w:color="auto"/>
        <w:bottom w:val="none" w:sz="0" w:space="0" w:color="auto"/>
        <w:right w:val="none" w:sz="0" w:space="0" w:color="auto"/>
      </w:divBdr>
    </w:div>
    <w:div w:id="284122054">
      <w:bodyDiv w:val="1"/>
      <w:marLeft w:val="0"/>
      <w:marRight w:val="0"/>
      <w:marTop w:val="0"/>
      <w:marBottom w:val="0"/>
      <w:divBdr>
        <w:top w:val="none" w:sz="0" w:space="0" w:color="auto"/>
        <w:left w:val="none" w:sz="0" w:space="0" w:color="auto"/>
        <w:bottom w:val="none" w:sz="0" w:space="0" w:color="auto"/>
        <w:right w:val="none" w:sz="0" w:space="0" w:color="auto"/>
      </w:divBdr>
    </w:div>
    <w:div w:id="292445732">
      <w:bodyDiv w:val="1"/>
      <w:marLeft w:val="0"/>
      <w:marRight w:val="0"/>
      <w:marTop w:val="0"/>
      <w:marBottom w:val="0"/>
      <w:divBdr>
        <w:top w:val="none" w:sz="0" w:space="0" w:color="auto"/>
        <w:left w:val="none" w:sz="0" w:space="0" w:color="auto"/>
        <w:bottom w:val="none" w:sz="0" w:space="0" w:color="auto"/>
        <w:right w:val="none" w:sz="0" w:space="0" w:color="auto"/>
      </w:divBdr>
    </w:div>
    <w:div w:id="292491355">
      <w:bodyDiv w:val="1"/>
      <w:marLeft w:val="0"/>
      <w:marRight w:val="0"/>
      <w:marTop w:val="0"/>
      <w:marBottom w:val="0"/>
      <w:divBdr>
        <w:top w:val="none" w:sz="0" w:space="0" w:color="auto"/>
        <w:left w:val="none" w:sz="0" w:space="0" w:color="auto"/>
        <w:bottom w:val="none" w:sz="0" w:space="0" w:color="auto"/>
        <w:right w:val="none" w:sz="0" w:space="0" w:color="auto"/>
      </w:divBdr>
    </w:div>
    <w:div w:id="293801897">
      <w:bodyDiv w:val="1"/>
      <w:marLeft w:val="0"/>
      <w:marRight w:val="0"/>
      <w:marTop w:val="0"/>
      <w:marBottom w:val="0"/>
      <w:divBdr>
        <w:top w:val="none" w:sz="0" w:space="0" w:color="auto"/>
        <w:left w:val="none" w:sz="0" w:space="0" w:color="auto"/>
        <w:bottom w:val="none" w:sz="0" w:space="0" w:color="auto"/>
        <w:right w:val="none" w:sz="0" w:space="0" w:color="auto"/>
      </w:divBdr>
    </w:div>
    <w:div w:id="295989888">
      <w:bodyDiv w:val="1"/>
      <w:marLeft w:val="0"/>
      <w:marRight w:val="0"/>
      <w:marTop w:val="0"/>
      <w:marBottom w:val="0"/>
      <w:divBdr>
        <w:top w:val="none" w:sz="0" w:space="0" w:color="auto"/>
        <w:left w:val="none" w:sz="0" w:space="0" w:color="auto"/>
        <w:bottom w:val="none" w:sz="0" w:space="0" w:color="auto"/>
        <w:right w:val="none" w:sz="0" w:space="0" w:color="auto"/>
      </w:divBdr>
    </w:div>
    <w:div w:id="308023089">
      <w:bodyDiv w:val="1"/>
      <w:marLeft w:val="0"/>
      <w:marRight w:val="0"/>
      <w:marTop w:val="0"/>
      <w:marBottom w:val="0"/>
      <w:divBdr>
        <w:top w:val="none" w:sz="0" w:space="0" w:color="auto"/>
        <w:left w:val="none" w:sz="0" w:space="0" w:color="auto"/>
        <w:bottom w:val="none" w:sz="0" w:space="0" w:color="auto"/>
        <w:right w:val="none" w:sz="0" w:space="0" w:color="auto"/>
      </w:divBdr>
    </w:div>
    <w:div w:id="311524595">
      <w:bodyDiv w:val="1"/>
      <w:marLeft w:val="0"/>
      <w:marRight w:val="0"/>
      <w:marTop w:val="0"/>
      <w:marBottom w:val="0"/>
      <w:divBdr>
        <w:top w:val="none" w:sz="0" w:space="0" w:color="auto"/>
        <w:left w:val="none" w:sz="0" w:space="0" w:color="auto"/>
        <w:bottom w:val="none" w:sz="0" w:space="0" w:color="auto"/>
        <w:right w:val="none" w:sz="0" w:space="0" w:color="auto"/>
      </w:divBdr>
    </w:div>
    <w:div w:id="316346617">
      <w:bodyDiv w:val="1"/>
      <w:marLeft w:val="0"/>
      <w:marRight w:val="0"/>
      <w:marTop w:val="0"/>
      <w:marBottom w:val="0"/>
      <w:divBdr>
        <w:top w:val="none" w:sz="0" w:space="0" w:color="auto"/>
        <w:left w:val="none" w:sz="0" w:space="0" w:color="auto"/>
        <w:bottom w:val="none" w:sz="0" w:space="0" w:color="auto"/>
        <w:right w:val="none" w:sz="0" w:space="0" w:color="auto"/>
      </w:divBdr>
    </w:div>
    <w:div w:id="329722549">
      <w:bodyDiv w:val="1"/>
      <w:marLeft w:val="0"/>
      <w:marRight w:val="0"/>
      <w:marTop w:val="0"/>
      <w:marBottom w:val="0"/>
      <w:divBdr>
        <w:top w:val="none" w:sz="0" w:space="0" w:color="auto"/>
        <w:left w:val="none" w:sz="0" w:space="0" w:color="auto"/>
        <w:bottom w:val="none" w:sz="0" w:space="0" w:color="auto"/>
        <w:right w:val="none" w:sz="0" w:space="0" w:color="auto"/>
      </w:divBdr>
    </w:div>
    <w:div w:id="332220970">
      <w:bodyDiv w:val="1"/>
      <w:marLeft w:val="0"/>
      <w:marRight w:val="0"/>
      <w:marTop w:val="0"/>
      <w:marBottom w:val="0"/>
      <w:divBdr>
        <w:top w:val="none" w:sz="0" w:space="0" w:color="auto"/>
        <w:left w:val="none" w:sz="0" w:space="0" w:color="auto"/>
        <w:bottom w:val="none" w:sz="0" w:space="0" w:color="auto"/>
        <w:right w:val="none" w:sz="0" w:space="0" w:color="auto"/>
      </w:divBdr>
    </w:div>
    <w:div w:id="336201800">
      <w:bodyDiv w:val="1"/>
      <w:marLeft w:val="0"/>
      <w:marRight w:val="0"/>
      <w:marTop w:val="0"/>
      <w:marBottom w:val="0"/>
      <w:divBdr>
        <w:top w:val="none" w:sz="0" w:space="0" w:color="auto"/>
        <w:left w:val="none" w:sz="0" w:space="0" w:color="auto"/>
        <w:bottom w:val="none" w:sz="0" w:space="0" w:color="auto"/>
        <w:right w:val="none" w:sz="0" w:space="0" w:color="auto"/>
      </w:divBdr>
    </w:div>
    <w:div w:id="336228831">
      <w:bodyDiv w:val="1"/>
      <w:marLeft w:val="0"/>
      <w:marRight w:val="0"/>
      <w:marTop w:val="0"/>
      <w:marBottom w:val="0"/>
      <w:divBdr>
        <w:top w:val="none" w:sz="0" w:space="0" w:color="auto"/>
        <w:left w:val="none" w:sz="0" w:space="0" w:color="auto"/>
        <w:bottom w:val="none" w:sz="0" w:space="0" w:color="auto"/>
        <w:right w:val="none" w:sz="0" w:space="0" w:color="auto"/>
      </w:divBdr>
    </w:div>
    <w:div w:id="340663001">
      <w:bodyDiv w:val="1"/>
      <w:marLeft w:val="0"/>
      <w:marRight w:val="0"/>
      <w:marTop w:val="0"/>
      <w:marBottom w:val="0"/>
      <w:divBdr>
        <w:top w:val="none" w:sz="0" w:space="0" w:color="auto"/>
        <w:left w:val="none" w:sz="0" w:space="0" w:color="auto"/>
        <w:bottom w:val="none" w:sz="0" w:space="0" w:color="auto"/>
        <w:right w:val="none" w:sz="0" w:space="0" w:color="auto"/>
      </w:divBdr>
    </w:div>
    <w:div w:id="348870709">
      <w:bodyDiv w:val="1"/>
      <w:marLeft w:val="0"/>
      <w:marRight w:val="0"/>
      <w:marTop w:val="0"/>
      <w:marBottom w:val="0"/>
      <w:divBdr>
        <w:top w:val="none" w:sz="0" w:space="0" w:color="auto"/>
        <w:left w:val="none" w:sz="0" w:space="0" w:color="auto"/>
        <w:bottom w:val="none" w:sz="0" w:space="0" w:color="auto"/>
        <w:right w:val="none" w:sz="0" w:space="0" w:color="auto"/>
      </w:divBdr>
    </w:div>
    <w:div w:id="349532501">
      <w:bodyDiv w:val="1"/>
      <w:marLeft w:val="0"/>
      <w:marRight w:val="0"/>
      <w:marTop w:val="0"/>
      <w:marBottom w:val="0"/>
      <w:divBdr>
        <w:top w:val="none" w:sz="0" w:space="0" w:color="auto"/>
        <w:left w:val="none" w:sz="0" w:space="0" w:color="auto"/>
        <w:bottom w:val="none" w:sz="0" w:space="0" w:color="auto"/>
        <w:right w:val="none" w:sz="0" w:space="0" w:color="auto"/>
      </w:divBdr>
    </w:div>
    <w:div w:id="350886666">
      <w:bodyDiv w:val="1"/>
      <w:marLeft w:val="0"/>
      <w:marRight w:val="0"/>
      <w:marTop w:val="0"/>
      <w:marBottom w:val="0"/>
      <w:divBdr>
        <w:top w:val="none" w:sz="0" w:space="0" w:color="auto"/>
        <w:left w:val="none" w:sz="0" w:space="0" w:color="auto"/>
        <w:bottom w:val="none" w:sz="0" w:space="0" w:color="auto"/>
        <w:right w:val="none" w:sz="0" w:space="0" w:color="auto"/>
      </w:divBdr>
    </w:div>
    <w:div w:id="368068640">
      <w:bodyDiv w:val="1"/>
      <w:marLeft w:val="0"/>
      <w:marRight w:val="0"/>
      <w:marTop w:val="0"/>
      <w:marBottom w:val="0"/>
      <w:divBdr>
        <w:top w:val="none" w:sz="0" w:space="0" w:color="auto"/>
        <w:left w:val="none" w:sz="0" w:space="0" w:color="auto"/>
        <w:bottom w:val="none" w:sz="0" w:space="0" w:color="auto"/>
        <w:right w:val="none" w:sz="0" w:space="0" w:color="auto"/>
      </w:divBdr>
    </w:div>
    <w:div w:id="370738267">
      <w:bodyDiv w:val="1"/>
      <w:marLeft w:val="0"/>
      <w:marRight w:val="0"/>
      <w:marTop w:val="0"/>
      <w:marBottom w:val="0"/>
      <w:divBdr>
        <w:top w:val="none" w:sz="0" w:space="0" w:color="auto"/>
        <w:left w:val="none" w:sz="0" w:space="0" w:color="auto"/>
        <w:bottom w:val="none" w:sz="0" w:space="0" w:color="auto"/>
        <w:right w:val="none" w:sz="0" w:space="0" w:color="auto"/>
      </w:divBdr>
    </w:div>
    <w:div w:id="372770101">
      <w:bodyDiv w:val="1"/>
      <w:marLeft w:val="0"/>
      <w:marRight w:val="0"/>
      <w:marTop w:val="0"/>
      <w:marBottom w:val="0"/>
      <w:divBdr>
        <w:top w:val="none" w:sz="0" w:space="0" w:color="auto"/>
        <w:left w:val="none" w:sz="0" w:space="0" w:color="auto"/>
        <w:bottom w:val="none" w:sz="0" w:space="0" w:color="auto"/>
        <w:right w:val="none" w:sz="0" w:space="0" w:color="auto"/>
      </w:divBdr>
    </w:div>
    <w:div w:id="386488282">
      <w:bodyDiv w:val="1"/>
      <w:marLeft w:val="0"/>
      <w:marRight w:val="0"/>
      <w:marTop w:val="0"/>
      <w:marBottom w:val="0"/>
      <w:divBdr>
        <w:top w:val="none" w:sz="0" w:space="0" w:color="auto"/>
        <w:left w:val="none" w:sz="0" w:space="0" w:color="auto"/>
        <w:bottom w:val="none" w:sz="0" w:space="0" w:color="auto"/>
        <w:right w:val="none" w:sz="0" w:space="0" w:color="auto"/>
      </w:divBdr>
    </w:div>
    <w:div w:id="397359605">
      <w:bodyDiv w:val="1"/>
      <w:marLeft w:val="0"/>
      <w:marRight w:val="0"/>
      <w:marTop w:val="0"/>
      <w:marBottom w:val="0"/>
      <w:divBdr>
        <w:top w:val="none" w:sz="0" w:space="0" w:color="auto"/>
        <w:left w:val="none" w:sz="0" w:space="0" w:color="auto"/>
        <w:bottom w:val="none" w:sz="0" w:space="0" w:color="auto"/>
        <w:right w:val="none" w:sz="0" w:space="0" w:color="auto"/>
      </w:divBdr>
    </w:div>
    <w:div w:id="399716886">
      <w:bodyDiv w:val="1"/>
      <w:marLeft w:val="0"/>
      <w:marRight w:val="0"/>
      <w:marTop w:val="0"/>
      <w:marBottom w:val="0"/>
      <w:divBdr>
        <w:top w:val="none" w:sz="0" w:space="0" w:color="auto"/>
        <w:left w:val="none" w:sz="0" w:space="0" w:color="auto"/>
        <w:bottom w:val="none" w:sz="0" w:space="0" w:color="auto"/>
        <w:right w:val="none" w:sz="0" w:space="0" w:color="auto"/>
      </w:divBdr>
    </w:div>
    <w:div w:id="400912463">
      <w:bodyDiv w:val="1"/>
      <w:marLeft w:val="0"/>
      <w:marRight w:val="0"/>
      <w:marTop w:val="0"/>
      <w:marBottom w:val="0"/>
      <w:divBdr>
        <w:top w:val="none" w:sz="0" w:space="0" w:color="auto"/>
        <w:left w:val="none" w:sz="0" w:space="0" w:color="auto"/>
        <w:bottom w:val="none" w:sz="0" w:space="0" w:color="auto"/>
        <w:right w:val="none" w:sz="0" w:space="0" w:color="auto"/>
      </w:divBdr>
    </w:div>
    <w:div w:id="401372847">
      <w:bodyDiv w:val="1"/>
      <w:marLeft w:val="0"/>
      <w:marRight w:val="0"/>
      <w:marTop w:val="0"/>
      <w:marBottom w:val="0"/>
      <w:divBdr>
        <w:top w:val="none" w:sz="0" w:space="0" w:color="auto"/>
        <w:left w:val="none" w:sz="0" w:space="0" w:color="auto"/>
        <w:bottom w:val="none" w:sz="0" w:space="0" w:color="auto"/>
        <w:right w:val="none" w:sz="0" w:space="0" w:color="auto"/>
      </w:divBdr>
    </w:div>
    <w:div w:id="414127438">
      <w:bodyDiv w:val="1"/>
      <w:marLeft w:val="0"/>
      <w:marRight w:val="0"/>
      <w:marTop w:val="0"/>
      <w:marBottom w:val="0"/>
      <w:divBdr>
        <w:top w:val="none" w:sz="0" w:space="0" w:color="auto"/>
        <w:left w:val="none" w:sz="0" w:space="0" w:color="auto"/>
        <w:bottom w:val="none" w:sz="0" w:space="0" w:color="auto"/>
        <w:right w:val="none" w:sz="0" w:space="0" w:color="auto"/>
      </w:divBdr>
    </w:div>
    <w:div w:id="419571044">
      <w:bodyDiv w:val="1"/>
      <w:marLeft w:val="0"/>
      <w:marRight w:val="0"/>
      <w:marTop w:val="0"/>
      <w:marBottom w:val="0"/>
      <w:divBdr>
        <w:top w:val="none" w:sz="0" w:space="0" w:color="auto"/>
        <w:left w:val="none" w:sz="0" w:space="0" w:color="auto"/>
        <w:bottom w:val="none" w:sz="0" w:space="0" w:color="auto"/>
        <w:right w:val="none" w:sz="0" w:space="0" w:color="auto"/>
      </w:divBdr>
    </w:div>
    <w:div w:id="437870235">
      <w:bodyDiv w:val="1"/>
      <w:marLeft w:val="0"/>
      <w:marRight w:val="0"/>
      <w:marTop w:val="0"/>
      <w:marBottom w:val="0"/>
      <w:divBdr>
        <w:top w:val="none" w:sz="0" w:space="0" w:color="auto"/>
        <w:left w:val="none" w:sz="0" w:space="0" w:color="auto"/>
        <w:bottom w:val="none" w:sz="0" w:space="0" w:color="auto"/>
        <w:right w:val="none" w:sz="0" w:space="0" w:color="auto"/>
      </w:divBdr>
    </w:div>
    <w:div w:id="443380282">
      <w:bodyDiv w:val="1"/>
      <w:marLeft w:val="0"/>
      <w:marRight w:val="0"/>
      <w:marTop w:val="0"/>
      <w:marBottom w:val="0"/>
      <w:divBdr>
        <w:top w:val="none" w:sz="0" w:space="0" w:color="auto"/>
        <w:left w:val="none" w:sz="0" w:space="0" w:color="auto"/>
        <w:bottom w:val="none" w:sz="0" w:space="0" w:color="auto"/>
        <w:right w:val="none" w:sz="0" w:space="0" w:color="auto"/>
      </w:divBdr>
    </w:div>
    <w:div w:id="451827056">
      <w:bodyDiv w:val="1"/>
      <w:marLeft w:val="0"/>
      <w:marRight w:val="0"/>
      <w:marTop w:val="0"/>
      <w:marBottom w:val="0"/>
      <w:divBdr>
        <w:top w:val="none" w:sz="0" w:space="0" w:color="auto"/>
        <w:left w:val="none" w:sz="0" w:space="0" w:color="auto"/>
        <w:bottom w:val="none" w:sz="0" w:space="0" w:color="auto"/>
        <w:right w:val="none" w:sz="0" w:space="0" w:color="auto"/>
      </w:divBdr>
    </w:div>
    <w:div w:id="454715983">
      <w:bodyDiv w:val="1"/>
      <w:marLeft w:val="0"/>
      <w:marRight w:val="0"/>
      <w:marTop w:val="0"/>
      <w:marBottom w:val="0"/>
      <w:divBdr>
        <w:top w:val="none" w:sz="0" w:space="0" w:color="auto"/>
        <w:left w:val="none" w:sz="0" w:space="0" w:color="auto"/>
        <w:bottom w:val="none" w:sz="0" w:space="0" w:color="auto"/>
        <w:right w:val="none" w:sz="0" w:space="0" w:color="auto"/>
      </w:divBdr>
    </w:div>
    <w:div w:id="458301538">
      <w:bodyDiv w:val="1"/>
      <w:marLeft w:val="0"/>
      <w:marRight w:val="0"/>
      <w:marTop w:val="0"/>
      <w:marBottom w:val="0"/>
      <w:divBdr>
        <w:top w:val="none" w:sz="0" w:space="0" w:color="auto"/>
        <w:left w:val="none" w:sz="0" w:space="0" w:color="auto"/>
        <w:bottom w:val="none" w:sz="0" w:space="0" w:color="auto"/>
        <w:right w:val="none" w:sz="0" w:space="0" w:color="auto"/>
      </w:divBdr>
    </w:div>
    <w:div w:id="461390935">
      <w:bodyDiv w:val="1"/>
      <w:marLeft w:val="0"/>
      <w:marRight w:val="0"/>
      <w:marTop w:val="0"/>
      <w:marBottom w:val="0"/>
      <w:divBdr>
        <w:top w:val="none" w:sz="0" w:space="0" w:color="auto"/>
        <w:left w:val="none" w:sz="0" w:space="0" w:color="auto"/>
        <w:bottom w:val="none" w:sz="0" w:space="0" w:color="auto"/>
        <w:right w:val="none" w:sz="0" w:space="0" w:color="auto"/>
      </w:divBdr>
    </w:div>
    <w:div w:id="466361145">
      <w:bodyDiv w:val="1"/>
      <w:marLeft w:val="0"/>
      <w:marRight w:val="0"/>
      <w:marTop w:val="0"/>
      <w:marBottom w:val="0"/>
      <w:divBdr>
        <w:top w:val="none" w:sz="0" w:space="0" w:color="auto"/>
        <w:left w:val="none" w:sz="0" w:space="0" w:color="auto"/>
        <w:bottom w:val="none" w:sz="0" w:space="0" w:color="auto"/>
        <w:right w:val="none" w:sz="0" w:space="0" w:color="auto"/>
      </w:divBdr>
    </w:div>
    <w:div w:id="475151071">
      <w:bodyDiv w:val="1"/>
      <w:marLeft w:val="0"/>
      <w:marRight w:val="0"/>
      <w:marTop w:val="0"/>
      <w:marBottom w:val="0"/>
      <w:divBdr>
        <w:top w:val="none" w:sz="0" w:space="0" w:color="auto"/>
        <w:left w:val="none" w:sz="0" w:space="0" w:color="auto"/>
        <w:bottom w:val="none" w:sz="0" w:space="0" w:color="auto"/>
        <w:right w:val="none" w:sz="0" w:space="0" w:color="auto"/>
      </w:divBdr>
    </w:div>
    <w:div w:id="478959231">
      <w:bodyDiv w:val="1"/>
      <w:marLeft w:val="0"/>
      <w:marRight w:val="0"/>
      <w:marTop w:val="0"/>
      <w:marBottom w:val="0"/>
      <w:divBdr>
        <w:top w:val="none" w:sz="0" w:space="0" w:color="auto"/>
        <w:left w:val="none" w:sz="0" w:space="0" w:color="auto"/>
        <w:bottom w:val="none" w:sz="0" w:space="0" w:color="auto"/>
        <w:right w:val="none" w:sz="0" w:space="0" w:color="auto"/>
      </w:divBdr>
    </w:div>
    <w:div w:id="480773866">
      <w:bodyDiv w:val="1"/>
      <w:marLeft w:val="0"/>
      <w:marRight w:val="0"/>
      <w:marTop w:val="0"/>
      <w:marBottom w:val="0"/>
      <w:divBdr>
        <w:top w:val="none" w:sz="0" w:space="0" w:color="auto"/>
        <w:left w:val="none" w:sz="0" w:space="0" w:color="auto"/>
        <w:bottom w:val="none" w:sz="0" w:space="0" w:color="auto"/>
        <w:right w:val="none" w:sz="0" w:space="0" w:color="auto"/>
      </w:divBdr>
    </w:div>
    <w:div w:id="480999428">
      <w:bodyDiv w:val="1"/>
      <w:marLeft w:val="0"/>
      <w:marRight w:val="0"/>
      <w:marTop w:val="0"/>
      <w:marBottom w:val="0"/>
      <w:divBdr>
        <w:top w:val="none" w:sz="0" w:space="0" w:color="auto"/>
        <w:left w:val="none" w:sz="0" w:space="0" w:color="auto"/>
        <w:bottom w:val="none" w:sz="0" w:space="0" w:color="auto"/>
        <w:right w:val="none" w:sz="0" w:space="0" w:color="auto"/>
      </w:divBdr>
    </w:div>
    <w:div w:id="494033113">
      <w:bodyDiv w:val="1"/>
      <w:marLeft w:val="0"/>
      <w:marRight w:val="0"/>
      <w:marTop w:val="0"/>
      <w:marBottom w:val="0"/>
      <w:divBdr>
        <w:top w:val="none" w:sz="0" w:space="0" w:color="auto"/>
        <w:left w:val="none" w:sz="0" w:space="0" w:color="auto"/>
        <w:bottom w:val="none" w:sz="0" w:space="0" w:color="auto"/>
        <w:right w:val="none" w:sz="0" w:space="0" w:color="auto"/>
      </w:divBdr>
    </w:div>
    <w:div w:id="494760250">
      <w:bodyDiv w:val="1"/>
      <w:marLeft w:val="0"/>
      <w:marRight w:val="0"/>
      <w:marTop w:val="0"/>
      <w:marBottom w:val="0"/>
      <w:divBdr>
        <w:top w:val="none" w:sz="0" w:space="0" w:color="auto"/>
        <w:left w:val="none" w:sz="0" w:space="0" w:color="auto"/>
        <w:bottom w:val="none" w:sz="0" w:space="0" w:color="auto"/>
        <w:right w:val="none" w:sz="0" w:space="0" w:color="auto"/>
      </w:divBdr>
    </w:div>
    <w:div w:id="497497895">
      <w:bodyDiv w:val="1"/>
      <w:marLeft w:val="0"/>
      <w:marRight w:val="0"/>
      <w:marTop w:val="0"/>
      <w:marBottom w:val="0"/>
      <w:divBdr>
        <w:top w:val="none" w:sz="0" w:space="0" w:color="auto"/>
        <w:left w:val="none" w:sz="0" w:space="0" w:color="auto"/>
        <w:bottom w:val="none" w:sz="0" w:space="0" w:color="auto"/>
        <w:right w:val="none" w:sz="0" w:space="0" w:color="auto"/>
      </w:divBdr>
    </w:div>
    <w:div w:id="501970969">
      <w:bodyDiv w:val="1"/>
      <w:marLeft w:val="0"/>
      <w:marRight w:val="0"/>
      <w:marTop w:val="0"/>
      <w:marBottom w:val="0"/>
      <w:divBdr>
        <w:top w:val="none" w:sz="0" w:space="0" w:color="auto"/>
        <w:left w:val="none" w:sz="0" w:space="0" w:color="auto"/>
        <w:bottom w:val="none" w:sz="0" w:space="0" w:color="auto"/>
        <w:right w:val="none" w:sz="0" w:space="0" w:color="auto"/>
      </w:divBdr>
    </w:div>
    <w:div w:id="512575903">
      <w:bodyDiv w:val="1"/>
      <w:marLeft w:val="0"/>
      <w:marRight w:val="0"/>
      <w:marTop w:val="0"/>
      <w:marBottom w:val="0"/>
      <w:divBdr>
        <w:top w:val="none" w:sz="0" w:space="0" w:color="auto"/>
        <w:left w:val="none" w:sz="0" w:space="0" w:color="auto"/>
        <w:bottom w:val="none" w:sz="0" w:space="0" w:color="auto"/>
        <w:right w:val="none" w:sz="0" w:space="0" w:color="auto"/>
      </w:divBdr>
    </w:div>
    <w:div w:id="518007761">
      <w:bodyDiv w:val="1"/>
      <w:marLeft w:val="0"/>
      <w:marRight w:val="0"/>
      <w:marTop w:val="0"/>
      <w:marBottom w:val="0"/>
      <w:divBdr>
        <w:top w:val="none" w:sz="0" w:space="0" w:color="auto"/>
        <w:left w:val="none" w:sz="0" w:space="0" w:color="auto"/>
        <w:bottom w:val="none" w:sz="0" w:space="0" w:color="auto"/>
        <w:right w:val="none" w:sz="0" w:space="0" w:color="auto"/>
      </w:divBdr>
    </w:div>
    <w:div w:id="519974133">
      <w:bodyDiv w:val="1"/>
      <w:marLeft w:val="0"/>
      <w:marRight w:val="0"/>
      <w:marTop w:val="0"/>
      <w:marBottom w:val="0"/>
      <w:divBdr>
        <w:top w:val="none" w:sz="0" w:space="0" w:color="auto"/>
        <w:left w:val="none" w:sz="0" w:space="0" w:color="auto"/>
        <w:bottom w:val="none" w:sz="0" w:space="0" w:color="auto"/>
        <w:right w:val="none" w:sz="0" w:space="0" w:color="auto"/>
      </w:divBdr>
    </w:div>
    <w:div w:id="526262313">
      <w:bodyDiv w:val="1"/>
      <w:marLeft w:val="0"/>
      <w:marRight w:val="0"/>
      <w:marTop w:val="0"/>
      <w:marBottom w:val="0"/>
      <w:divBdr>
        <w:top w:val="none" w:sz="0" w:space="0" w:color="auto"/>
        <w:left w:val="none" w:sz="0" w:space="0" w:color="auto"/>
        <w:bottom w:val="none" w:sz="0" w:space="0" w:color="auto"/>
        <w:right w:val="none" w:sz="0" w:space="0" w:color="auto"/>
      </w:divBdr>
    </w:div>
    <w:div w:id="529496870">
      <w:bodyDiv w:val="1"/>
      <w:marLeft w:val="0"/>
      <w:marRight w:val="0"/>
      <w:marTop w:val="0"/>
      <w:marBottom w:val="0"/>
      <w:divBdr>
        <w:top w:val="none" w:sz="0" w:space="0" w:color="auto"/>
        <w:left w:val="none" w:sz="0" w:space="0" w:color="auto"/>
        <w:bottom w:val="none" w:sz="0" w:space="0" w:color="auto"/>
        <w:right w:val="none" w:sz="0" w:space="0" w:color="auto"/>
      </w:divBdr>
    </w:div>
    <w:div w:id="533159613">
      <w:bodyDiv w:val="1"/>
      <w:marLeft w:val="0"/>
      <w:marRight w:val="0"/>
      <w:marTop w:val="0"/>
      <w:marBottom w:val="0"/>
      <w:divBdr>
        <w:top w:val="none" w:sz="0" w:space="0" w:color="auto"/>
        <w:left w:val="none" w:sz="0" w:space="0" w:color="auto"/>
        <w:bottom w:val="none" w:sz="0" w:space="0" w:color="auto"/>
        <w:right w:val="none" w:sz="0" w:space="0" w:color="auto"/>
      </w:divBdr>
    </w:div>
    <w:div w:id="549651896">
      <w:bodyDiv w:val="1"/>
      <w:marLeft w:val="0"/>
      <w:marRight w:val="0"/>
      <w:marTop w:val="0"/>
      <w:marBottom w:val="0"/>
      <w:divBdr>
        <w:top w:val="none" w:sz="0" w:space="0" w:color="auto"/>
        <w:left w:val="none" w:sz="0" w:space="0" w:color="auto"/>
        <w:bottom w:val="none" w:sz="0" w:space="0" w:color="auto"/>
        <w:right w:val="none" w:sz="0" w:space="0" w:color="auto"/>
      </w:divBdr>
    </w:div>
    <w:div w:id="570310706">
      <w:bodyDiv w:val="1"/>
      <w:marLeft w:val="0"/>
      <w:marRight w:val="0"/>
      <w:marTop w:val="0"/>
      <w:marBottom w:val="0"/>
      <w:divBdr>
        <w:top w:val="none" w:sz="0" w:space="0" w:color="auto"/>
        <w:left w:val="none" w:sz="0" w:space="0" w:color="auto"/>
        <w:bottom w:val="none" w:sz="0" w:space="0" w:color="auto"/>
        <w:right w:val="none" w:sz="0" w:space="0" w:color="auto"/>
      </w:divBdr>
    </w:div>
    <w:div w:id="576718867">
      <w:bodyDiv w:val="1"/>
      <w:marLeft w:val="0"/>
      <w:marRight w:val="0"/>
      <w:marTop w:val="0"/>
      <w:marBottom w:val="0"/>
      <w:divBdr>
        <w:top w:val="none" w:sz="0" w:space="0" w:color="auto"/>
        <w:left w:val="none" w:sz="0" w:space="0" w:color="auto"/>
        <w:bottom w:val="none" w:sz="0" w:space="0" w:color="auto"/>
        <w:right w:val="none" w:sz="0" w:space="0" w:color="auto"/>
      </w:divBdr>
    </w:div>
    <w:div w:id="580721412">
      <w:bodyDiv w:val="1"/>
      <w:marLeft w:val="0"/>
      <w:marRight w:val="0"/>
      <w:marTop w:val="0"/>
      <w:marBottom w:val="0"/>
      <w:divBdr>
        <w:top w:val="none" w:sz="0" w:space="0" w:color="auto"/>
        <w:left w:val="none" w:sz="0" w:space="0" w:color="auto"/>
        <w:bottom w:val="none" w:sz="0" w:space="0" w:color="auto"/>
        <w:right w:val="none" w:sz="0" w:space="0" w:color="auto"/>
      </w:divBdr>
    </w:div>
    <w:div w:id="585964096">
      <w:bodyDiv w:val="1"/>
      <w:marLeft w:val="0"/>
      <w:marRight w:val="0"/>
      <w:marTop w:val="0"/>
      <w:marBottom w:val="0"/>
      <w:divBdr>
        <w:top w:val="none" w:sz="0" w:space="0" w:color="auto"/>
        <w:left w:val="none" w:sz="0" w:space="0" w:color="auto"/>
        <w:bottom w:val="none" w:sz="0" w:space="0" w:color="auto"/>
        <w:right w:val="none" w:sz="0" w:space="0" w:color="auto"/>
      </w:divBdr>
    </w:div>
    <w:div w:id="592012848">
      <w:bodyDiv w:val="1"/>
      <w:marLeft w:val="0"/>
      <w:marRight w:val="0"/>
      <w:marTop w:val="0"/>
      <w:marBottom w:val="0"/>
      <w:divBdr>
        <w:top w:val="none" w:sz="0" w:space="0" w:color="auto"/>
        <w:left w:val="none" w:sz="0" w:space="0" w:color="auto"/>
        <w:bottom w:val="none" w:sz="0" w:space="0" w:color="auto"/>
        <w:right w:val="none" w:sz="0" w:space="0" w:color="auto"/>
      </w:divBdr>
    </w:div>
    <w:div w:id="595401755">
      <w:bodyDiv w:val="1"/>
      <w:marLeft w:val="0"/>
      <w:marRight w:val="0"/>
      <w:marTop w:val="0"/>
      <w:marBottom w:val="0"/>
      <w:divBdr>
        <w:top w:val="none" w:sz="0" w:space="0" w:color="auto"/>
        <w:left w:val="none" w:sz="0" w:space="0" w:color="auto"/>
        <w:bottom w:val="none" w:sz="0" w:space="0" w:color="auto"/>
        <w:right w:val="none" w:sz="0" w:space="0" w:color="auto"/>
      </w:divBdr>
    </w:div>
    <w:div w:id="595750347">
      <w:bodyDiv w:val="1"/>
      <w:marLeft w:val="0"/>
      <w:marRight w:val="0"/>
      <w:marTop w:val="0"/>
      <w:marBottom w:val="0"/>
      <w:divBdr>
        <w:top w:val="none" w:sz="0" w:space="0" w:color="auto"/>
        <w:left w:val="none" w:sz="0" w:space="0" w:color="auto"/>
        <w:bottom w:val="none" w:sz="0" w:space="0" w:color="auto"/>
        <w:right w:val="none" w:sz="0" w:space="0" w:color="auto"/>
      </w:divBdr>
    </w:div>
    <w:div w:id="608506245">
      <w:bodyDiv w:val="1"/>
      <w:marLeft w:val="0"/>
      <w:marRight w:val="0"/>
      <w:marTop w:val="0"/>
      <w:marBottom w:val="0"/>
      <w:divBdr>
        <w:top w:val="none" w:sz="0" w:space="0" w:color="auto"/>
        <w:left w:val="none" w:sz="0" w:space="0" w:color="auto"/>
        <w:bottom w:val="none" w:sz="0" w:space="0" w:color="auto"/>
        <w:right w:val="none" w:sz="0" w:space="0" w:color="auto"/>
      </w:divBdr>
    </w:div>
    <w:div w:id="610404377">
      <w:bodyDiv w:val="1"/>
      <w:marLeft w:val="0"/>
      <w:marRight w:val="0"/>
      <w:marTop w:val="0"/>
      <w:marBottom w:val="0"/>
      <w:divBdr>
        <w:top w:val="none" w:sz="0" w:space="0" w:color="auto"/>
        <w:left w:val="none" w:sz="0" w:space="0" w:color="auto"/>
        <w:bottom w:val="none" w:sz="0" w:space="0" w:color="auto"/>
        <w:right w:val="none" w:sz="0" w:space="0" w:color="auto"/>
      </w:divBdr>
    </w:div>
    <w:div w:id="612976570">
      <w:bodyDiv w:val="1"/>
      <w:marLeft w:val="0"/>
      <w:marRight w:val="0"/>
      <w:marTop w:val="0"/>
      <w:marBottom w:val="0"/>
      <w:divBdr>
        <w:top w:val="none" w:sz="0" w:space="0" w:color="auto"/>
        <w:left w:val="none" w:sz="0" w:space="0" w:color="auto"/>
        <w:bottom w:val="none" w:sz="0" w:space="0" w:color="auto"/>
        <w:right w:val="none" w:sz="0" w:space="0" w:color="auto"/>
      </w:divBdr>
    </w:div>
    <w:div w:id="616377347">
      <w:bodyDiv w:val="1"/>
      <w:marLeft w:val="0"/>
      <w:marRight w:val="0"/>
      <w:marTop w:val="0"/>
      <w:marBottom w:val="0"/>
      <w:divBdr>
        <w:top w:val="none" w:sz="0" w:space="0" w:color="auto"/>
        <w:left w:val="none" w:sz="0" w:space="0" w:color="auto"/>
        <w:bottom w:val="none" w:sz="0" w:space="0" w:color="auto"/>
        <w:right w:val="none" w:sz="0" w:space="0" w:color="auto"/>
      </w:divBdr>
    </w:div>
    <w:div w:id="640774558">
      <w:bodyDiv w:val="1"/>
      <w:marLeft w:val="0"/>
      <w:marRight w:val="0"/>
      <w:marTop w:val="0"/>
      <w:marBottom w:val="0"/>
      <w:divBdr>
        <w:top w:val="none" w:sz="0" w:space="0" w:color="auto"/>
        <w:left w:val="none" w:sz="0" w:space="0" w:color="auto"/>
        <w:bottom w:val="none" w:sz="0" w:space="0" w:color="auto"/>
        <w:right w:val="none" w:sz="0" w:space="0" w:color="auto"/>
      </w:divBdr>
    </w:div>
    <w:div w:id="651564236">
      <w:bodyDiv w:val="1"/>
      <w:marLeft w:val="0"/>
      <w:marRight w:val="0"/>
      <w:marTop w:val="0"/>
      <w:marBottom w:val="0"/>
      <w:divBdr>
        <w:top w:val="none" w:sz="0" w:space="0" w:color="auto"/>
        <w:left w:val="none" w:sz="0" w:space="0" w:color="auto"/>
        <w:bottom w:val="none" w:sz="0" w:space="0" w:color="auto"/>
        <w:right w:val="none" w:sz="0" w:space="0" w:color="auto"/>
      </w:divBdr>
    </w:div>
    <w:div w:id="654259525">
      <w:bodyDiv w:val="1"/>
      <w:marLeft w:val="0"/>
      <w:marRight w:val="0"/>
      <w:marTop w:val="0"/>
      <w:marBottom w:val="0"/>
      <w:divBdr>
        <w:top w:val="none" w:sz="0" w:space="0" w:color="auto"/>
        <w:left w:val="none" w:sz="0" w:space="0" w:color="auto"/>
        <w:bottom w:val="none" w:sz="0" w:space="0" w:color="auto"/>
        <w:right w:val="none" w:sz="0" w:space="0" w:color="auto"/>
      </w:divBdr>
    </w:div>
    <w:div w:id="657271715">
      <w:bodyDiv w:val="1"/>
      <w:marLeft w:val="0"/>
      <w:marRight w:val="0"/>
      <w:marTop w:val="0"/>
      <w:marBottom w:val="0"/>
      <w:divBdr>
        <w:top w:val="none" w:sz="0" w:space="0" w:color="auto"/>
        <w:left w:val="none" w:sz="0" w:space="0" w:color="auto"/>
        <w:bottom w:val="none" w:sz="0" w:space="0" w:color="auto"/>
        <w:right w:val="none" w:sz="0" w:space="0" w:color="auto"/>
      </w:divBdr>
    </w:div>
    <w:div w:id="659966534">
      <w:bodyDiv w:val="1"/>
      <w:marLeft w:val="0"/>
      <w:marRight w:val="0"/>
      <w:marTop w:val="0"/>
      <w:marBottom w:val="0"/>
      <w:divBdr>
        <w:top w:val="none" w:sz="0" w:space="0" w:color="auto"/>
        <w:left w:val="none" w:sz="0" w:space="0" w:color="auto"/>
        <w:bottom w:val="none" w:sz="0" w:space="0" w:color="auto"/>
        <w:right w:val="none" w:sz="0" w:space="0" w:color="auto"/>
      </w:divBdr>
    </w:div>
    <w:div w:id="666397482">
      <w:bodyDiv w:val="1"/>
      <w:marLeft w:val="0"/>
      <w:marRight w:val="0"/>
      <w:marTop w:val="0"/>
      <w:marBottom w:val="0"/>
      <w:divBdr>
        <w:top w:val="none" w:sz="0" w:space="0" w:color="auto"/>
        <w:left w:val="none" w:sz="0" w:space="0" w:color="auto"/>
        <w:bottom w:val="none" w:sz="0" w:space="0" w:color="auto"/>
        <w:right w:val="none" w:sz="0" w:space="0" w:color="auto"/>
      </w:divBdr>
    </w:div>
    <w:div w:id="670986397">
      <w:bodyDiv w:val="1"/>
      <w:marLeft w:val="0"/>
      <w:marRight w:val="0"/>
      <w:marTop w:val="0"/>
      <w:marBottom w:val="0"/>
      <w:divBdr>
        <w:top w:val="none" w:sz="0" w:space="0" w:color="auto"/>
        <w:left w:val="none" w:sz="0" w:space="0" w:color="auto"/>
        <w:bottom w:val="none" w:sz="0" w:space="0" w:color="auto"/>
        <w:right w:val="none" w:sz="0" w:space="0" w:color="auto"/>
      </w:divBdr>
    </w:div>
    <w:div w:id="671638127">
      <w:bodyDiv w:val="1"/>
      <w:marLeft w:val="0"/>
      <w:marRight w:val="0"/>
      <w:marTop w:val="0"/>
      <w:marBottom w:val="0"/>
      <w:divBdr>
        <w:top w:val="none" w:sz="0" w:space="0" w:color="auto"/>
        <w:left w:val="none" w:sz="0" w:space="0" w:color="auto"/>
        <w:bottom w:val="none" w:sz="0" w:space="0" w:color="auto"/>
        <w:right w:val="none" w:sz="0" w:space="0" w:color="auto"/>
      </w:divBdr>
    </w:div>
    <w:div w:id="679164768">
      <w:bodyDiv w:val="1"/>
      <w:marLeft w:val="0"/>
      <w:marRight w:val="0"/>
      <w:marTop w:val="0"/>
      <w:marBottom w:val="0"/>
      <w:divBdr>
        <w:top w:val="none" w:sz="0" w:space="0" w:color="auto"/>
        <w:left w:val="none" w:sz="0" w:space="0" w:color="auto"/>
        <w:bottom w:val="none" w:sz="0" w:space="0" w:color="auto"/>
        <w:right w:val="none" w:sz="0" w:space="0" w:color="auto"/>
      </w:divBdr>
    </w:div>
    <w:div w:id="682973886">
      <w:bodyDiv w:val="1"/>
      <w:marLeft w:val="0"/>
      <w:marRight w:val="0"/>
      <w:marTop w:val="0"/>
      <w:marBottom w:val="0"/>
      <w:divBdr>
        <w:top w:val="none" w:sz="0" w:space="0" w:color="auto"/>
        <w:left w:val="none" w:sz="0" w:space="0" w:color="auto"/>
        <w:bottom w:val="none" w:sz="0" w:space="0" w:color="auto"/>
        <w:right w:val="none" w:sz="0" w:space="0" w:color="auto"/>
      </w:divBdr>
    </w:div>
    <w:div w:id="688680357">
      <w:bodyDiv w:val="1"/>
      <w:marLeft w:val="0"/>
      <w:marRight w:val="0"/>
      <w:marTop w:val="0"/>
      <w:marBottom w:val="0"/>
      <w:divBdr>
        <w:top w:val="none" w:sz="0" w:space="0" w:color="auto"/>
        <w:left w:val="none" w:sz="0" w:space="0" w:color="auto"/>
        <w:bottom w:val="none" w:sz="0" w:space="0" w:color="auto"/>
        <w:right w:val="none" w:sz="0" w:space="0" w:color="auto"/>
      </w:divBdr>
    </w:div>
    <w:div w:id="696660298">
      <w:bodyDiv w:val="1"/>
      <w:marLeft w:val="0"/>
      <w:marRight w:val="0"/>
      <w:marTop w:val="0"/>
      <w:marBottom w:val="0"/>
      <w:divBdr>
        <w:top w:val="none" w:sz="0" w:space="0" w:color="auto"/>
        <w:left w:val="none" w:sz="0" w:space="0" w:color="auto"/>
        <w:bottom w:val="none" w:sz="0" w:space="0" w:color="auto"/>
        <w:right w:val="none" w:sz="0" w:space="0" w:color="auto"/>
      </w:divBdr>
    </w:div>
    <w:div w:id="698042070">
      <w:bodyDiv w:val="1"/>
      <w:marLeft w:val="0"/>
      <w:marRight w:val="0"/>
      <w:marTop w:val="0"/>
      <w:marBottom w:val="0"/>
      <w:divBdr>
        <w:top w:val="none" w:sz="0" w:space="0" w:color="auto"/>
        <w:left w:val="none" w:sz="0" w:space="0" w:color="auto"/>
        <w:bottom w:val="none" w:sz="0" w:space="0" w:color="auto"/>
        <w:right w:val="none" w:sz="0" w:space="0" w:color="auto"/>
      </w:divBdr>
    </w:div>
    <w:div w:id="700134614">
      <w:bodyDiv w:val="1"/>
      <w:marLeft w:val="0"/>
      <w:marRight w:val="0"/>
      <w:marTop w:val="0"/>
      <w:marBottom w:val="0"/>
      <w:divBdr>
        <w:top w:val="none" w:sz="0" w:space="0" w:color="auto"/>
        <w:left w:val="none" w:sz="0" w:space="0" w:color="auto"/>
        <w:bottom w:val="none" w:sz="0" w:space="0" w:color="auto"/>
        <w:right w:val="none" w:sz="0" w:space="0" w:color="auto"/>
      </w:divBdr>
    </w:div>
    <w:div w:id="702099368">
      <w:bodyDiv w:val="1"/>
      <w:marLeft w:val="0"/>
      <w:marRight w:val="0"/>
      <w:marTop w:val="0"/>
      <w:marBottom w:val="0"/>
      <w:divBdr>
        <w:top w:val="none" w:sz="0" w:space="0" w:color="auto"/>
        <w:left w:val="none" w:sz="0" w:space="0" w:color="auto"/>
        <w:bottom w:val="none" w:sz="0" w:space="0" w:color="auto"/>
        <w:right w:val="none" w:sz="0" w:space="0" w:color="auto"/>
      </w:divBdr>
    </w:div>
    <w:div w:id="709066035">
      <w:bodyDiv w:val="1"/>
      <w:marLeft w:val="0"/>
      <w:marRight w:val="0"/>
      <w:marTop w:val="0"/>
      <w:marBottom w:val="0"/>
      <w:divBdr>
        <w:top w:val="none" w:sz="0" w:space="0" w:color="auto"/>
        <w:left w:val="none" w:sz="0" w:space="0" w:color="auto"/>
        <w:bottom w:val="none" w:sz="0" w:space="0" w:color="auto"/>
        <w:right w:val="none" w:sz="0" w:space="0" w:color="auto"/>
      </w:divBdr>
    </w:div>
    <w:div w:id="728261949">
      <w:bodyDiv w:val="1"/>
      <w:marLeft w:val="0"/>
      <w:marRight w:val="0"/>
      <w:marTop w:val="0"/>
      <w:marBottom w:val="0"/>
      <w:divBdr>
        <w:top w:val="none" w:sz="0" w:space="0" w:color="auto"/>
        <w:left w:val="none" w:sz="0" w:space="0" w:color="auto"/>
        <w:bottom w:val="none" w:sz="0" w:space="0" w:color="auto"/>
        <w:right w:val="none" w:sz="0" w:space="0" w:color="auto"/>
      </w:divBdr>
    </w:div>
    <w:div w:id="730734715">
      <w:bodyDiv w:val="1"/>
      <w:marLeft w:val="0"/>
      <w:marRight w:val="0"/>
      <w:marTop w:val="0"/>
      <w:marBottom w:val="0"/>
      <w:divBdr>
        <w:top w:val="none" w:sz="0" w:space="0" w:color="auto"/>
        <w:left w:val="none" w:sz="0" w:space="0" w:color="auto"/>
        <w:bottom w:val="none" w:sz="0" w:space="0" w:color="auto"/>
        <w:right w:val="none" w:sz="0" w:space="0" w:color="auto"/>
      </w:divBdr>
    </w:div>
    <w:div w:id="750279757">
      <w:bodyDiv w:val="1"/>
      <w:marLeft w:val="0"/>
      <w:marRight w:val="0"/>
      <w:marTop w:val="0"/>
      <w:marBottom w:val="0"/>
      <w:divBdr>
        <w:top w:val="none" w:sz="0" w:space="0" w:color="auto"/>
        <w:left w:val="none" w:sz="0" w:space="0" w:color="auto"/>
        <w:bottom w:val="none" w:sz="0" w:space="0" w:color="auto"/>
        <w:right w:val="none" w:sz="0" w:space="0" w:color="auto"/>
      </w:divBdr>
    </w:div>
    <w:div w:id="751128432">
      <w:bodyDiv w:val="1"/>
      <w:marLeft w:val="0"/>
      <w:marRight w:val="0"/>
      <w:marTop w:val="0"/>
      <w:marBottom w:val="0"/>
      <w:divBdr>
        <w:top w:val="none" w:sz="0" w:space="0" w:color="auto"/>
        <w:left w:val="none" w:sz="0" w:space="0" w:color="auto"/>
        <w:bottom w:val="none" w:sz="0" w:space="0" w:color="auto"/>
        <w:right w:val="none" w:sz="0" w:space="0" w:color="auto"/>
      </w:divBdr>
    </w:div>
    <w:div w:id="751316048">
      <w:bodyDiv w:val="1"/>
      <w:marLeft w:val="0"/>
      <w:marRight w:val="0"/>
      <w:marTop w:val="0"/>
      <w:marBottom w:val="0"/>
      <w:divBdr>
        <w:top w:val="none" w:sz="0" w:space="0" w:color="auto"/>
        <w:left w:val="none" w:sz="0" w:space="0" w:color="auto"/>
        <w:bottom w:val="none" w:sz="0" w:space="0" w:color="auto"/>
        <w:right w:val="none" w:sz="0" w:space="0" w:color="auto"/>
      </w:divBdr>
    </w:div>
    <w:div w:id="762458754">
      <w:bodyDiv w:val="1"/>
      <w:marLeft w:val="0"/>
      <w:marRight w:val="0"/>
      <w:marTop w:val="0"/>
      <w:marBottom w:val="0"/>
      <w:divBdr>
        <w:top w:val="none" w:sz="0" w:space="0" w:color="auto"/>
        <w:left w:val="none" w:sz="0" w:space="0" w:color="auto"/>
        <w:bottom w:val="none" w:sz="0" w:space="0" w:color="auto"/>
        <w:right w:val="none" w:sz="0" w:space="0" w:color="auto"/>
      </w:divBdr>
    </w:div>
    <w:div w:id="777337049">
      <w:bodyDiv w:val="1"/>
      <w:marLeft w:val="0"/>
      <w:marRight w:val="0"/>
      <w:marTop w:val="0"/>
      <w:marBottom w:val="0"/>
      <w:divBdr>
        <w:top w:val="none" w:sz="0" w:space="0" w:color="auto"/>
        <w:left w:val="none" w:sz="0" w:space="0" w:color="auto"/>
        <w:bottom w:val="none" w:sz="0" w:space="0" w:color="auto"/>
        <w:right w:val="none" w:sz="0" w:space="0" w:color="auto"/>
      </w:divBdr>
    </w:div>
    <w:div w:id="783352732">
      <w:bodyDiv w:val="1"/>
      <w:marLeft w:val="0"/>
      <w:marRight w:val="0"/>
      <w:marTop w:val="0"/>
      <w:marBottom w:val="0"/>
      <w:divBdr>
        <w:top w:val="none" w:sz="0" w:space="0" w:color="auto"/>
        <w:left w:val="none" w:sz="0" w:space="0" w:color="auto"/>
        <w:bottom w:val="none" w:sz="0" w:space="0" w:color="auto"/>
        <w:right w:val="none" w:sz="0" w:space="0" w:color="auto"/>
      </w:divBdr>
    </w:div>
    <w:div w:id="783353034">
      <w:bodyDiv w:val="1"/>
      <w:marLeft w:val="0"/>
      <w:marRight w:val="0"/>
      <w:marTop w:val="0"/>
      <w:marBottom w:val="0"/>
      <w:divBdr>
        <w:top w:val="none" w:sz="0" w:space="0" w:color="auto"/>
        <w:left w:val="none" w:sz="0" w:space="0" w:color="auto"/>
        <w:bottom w:val="none" w:sz="0" w:space="0" w:color="auto"/>
        <w:right w:val="none" w:sz="0" w:space="0" w:color="auto"/>
      </w:divBdr>
    </w:div>
    <w:div w:id="794368041">
      <w:bodyDiv w:val="1"/>
      <w:marLeft w:val="0"/>
      <w:marRight w:val="0"/>
      <w:marTop w:val="0"/>
      <w:marBottom w:val="0"/>
      <w:divBdr>
        <w:top w:val="none" w:sz="0" w:space="0" w:color="auto"/>
        <w:left w:val="none" w:sz="0" w:space="0" w:color="auto"/>
        <w:bottom w:val="none" w:sz="0" w:space="0" w:color="auto"/>
        <w:right w:val="none" w:sz="0" w:space="0" w:color="auto"/>
      </w:divBdr>
    </w:div>
    <w:div w:id="801465597">
      <w:bodyDiv w:val="1"/>
      <w:marLeft w:val="0"/>
      <w:marRight w:val="0"/>
      <w:marTop w:val="0"/>
      <w:marBottom w:val="0"/>
      <w:divBdr>
        <w:top w:val="none" w:sz="0" w:space="0" w:color="auto"/>
        <w:left w:val="none" w:sz="0" w:space="0" w:color="auto"/>
        <w:bottom w:val="none" w:sz="0" w:space="0" w:color="auto"/>
        <w:right w:val="none" w:sz="0" w:space="0" w:color="auto"/>
      </w:divBdr>
    </w:div>
    <w:div w:id="805272271">
      <w:bodyDiv w:val="1"/>
      <w:marLeft w:val="0"/>
      <w:marRight w:val="0"/>
      <w:marTop w:val="0"/>
      <w:marBottom w:val="0"/>
      <w:divBdr>
        <w:top w:val="none" w:sz="0" w:space="0" w:color="auto"/>
        <w:left w:val="none" w:sz="0" w:space="0" w:color="auto"/>
        <w:bottom w:val="none" w:sz="0" w:space="0" w:color="auto"/>
        <w:right w:val="none" w:sz="0" w:space="0" w:color="auto"/>
      </w:divBdr>
    </w:div>
    <w:div w:id="820003211">
      <w:bodyDiv w:val="1"/>
      <w:marLeft w:val="0"/>
      <w:marRight w:val="0"/>
      <w:marTop w:val="0"/>
      <w:marBottom w:val="0"/>
      <w:divBdr>
        <w:top w:val="none" w:sz="0" w:space="0" w:color="auto"/>
        <w:left w:val="none" w:sz="0" w:space="0" w:color="auto"/>
        <w:bottom w:val="none" w:sz="0" w:space="0" w:color="auto"/>
        <w:right w:val="none" w:sz="0" w:space="0" w:color="auto"/>
      </w:divBdr>
    </w:div>
    <w:div w:id="829710515">
      <w:bodyDiv w:val="1"/>
      <w:marLeft w:val="0"/>
      <w:marRight w:val="0"/>
      <w:marTop w:val="0"/>
      <w:marBottom w:val="0"/>
      <w:divBdr>
        <w:top w:val="none" w:sz="0" w:space="0" w:color="auto"/>
        <w:left w:val="none" w:sz="0" w:space="0" w:color="auto"/>
        <w:bottom w:val="none" w:sz="0" w:space="0" w:color="auto"/>
        <w:right w:val="none" w:sz="0" w:space="0" w:color="auto"/>
      </w:divBdr>
    </w:div>
    <w:div w:id="829834413">
      <w:bodyDiv w:val="1"/>
      <w:marLeft w:val="0"/>
      <w:marRight w:val="0"/>
      <w:marTop w:val="0"/>
      <w:marBottom w:val="0"/>
      <w:divBdr>
        <w:top w:val="none" w:sz="0" w:space="0" w:color="auto"/>
        <w:left w:val="none" w:sz="0" w:space="0" w:color="auto"/>
        <w:bottom w:val="none" w:sz="0" w:space="0" w:color="auto"/>
        <w:right w:val="none" w:sz="0" w:space="0" w:color="auto"/>
      </w:divBdr>
    </w:div>
    <w:div w:id="835924397">
      <w:bodyDiv w:val="1"/>
      <w:marLeft w:val="0"/>
      <w:marRight w:val="0"/>
      <w:marTop w:val="0"/>
      <w:marBottom w:val="0"/>
      <w:divBdr>
        <w:top w:val="none" w:sz="0" w:space="0" w:color="auto"/>
        <w:left w:val="none" w:sz="0" w:space="0" w:color="auto"/>
        <w:bottom w:val="none" w:sz="0" w:space="0" w:color="auto"/>
        <w:right w:val="none" w:sz="0" w:space="0" w:color="auto"/>
      </w:divBdr>
    </w:div>
    <w:div w:id="838155596">
      <w:bodyDiv w:val="1"/>
      <w:marLeft w:val="0"/>
      <w:marRight w:val="0"/>
      <w:marTop w:val="0"/>
      <w:marBottom w:val="0"/>
      <w:divBdr>
        <w:top w:val="none" w:sz="0" w:space="0" w:color="auto"/>
        <w:left w:val="none" w:sz="0" w:space="0" w:color="auto"/>
        <w:bottom w:val="none" w:sz="0" w:space="0" w:color="auto"/>
        <w:right w:val="none" w:sz="0" w:space="0" w:color="auto"/>
      </w:divBdr>
    </w:div>
    <w:div w:id="839975153">
      <w:bodyDiv w:val="1"/>
      <w:marLeft w:val="0"/>
      <w:marRight w:val="0"/>
      <w:marTop w:val="0"/>
      <w:marBottom w:val="0"/>
      <w:divBdr>
        <w:top w:val="none" w:sz="0" w:space="0" w:color="auto"/>
        <w:left w:val="none" w:sz="0" w:space="0" w:color="auto"/>
        <w:bottom w:val="none" w:sz="0" w:space="0" w:color="auto"/>
        <w:right w:val="none" w:sz="0" w:space="0" w:color="auto"/>
      </w:divBdr>
    </w:div>
    <w:div w:id="849030838">
      <w:bodyDiv w:val="1"/>
      <w:marLeft w:val="0"/>
      <w:marRight w:val="0"/>
      <w:marTop w:val="0"/>
      <w:marBottom w:val="0"/>
      <w:divBdr>
        <w:top w:val="none" w:sz="0" w:space="0" w:color="auto"/>
        <w:left w:val="none" w:sz="0" w:space="0" w:color="auto"/>
        <w:bottom w:val="none" w:sz="0" w:space="0" w:color="auto"/>
        <w:right w:val="none" w:sz="0" w:space="0" w:color="auto"/>
      </w:divBdr>
    </w:div>
    <w:div w:id="851795003">
      <w:bodyDiv w:val="1"/>
      <w:marLeft w:val="0"/>
      <w:marRight w:val="0"/>
      <w:marTop w:val="0"/>
      <w:marBottom w:val="0"/>
      <w:divBdr>
        <w:top w:val="none" w:sz="0" w:space="0" w:color="auto"/>
        <w:left w:val="none" w:sz="0" w:space="0" w:color="auto"/>
        <w:bottom w:val="none" w:sz="0" w:space="0" w:color="auto"/>
        <w:right w:val="none" w:sz="0" w:space="0" w:color="auto"/>
      </w:divBdr>
    </w:div>
    <w:div w:id="868375659">
      <w:bodyDiv w:val="1"/>
      <w:marLeft w:val="0"/>
      <w:marRight w:val="0"/>
      <w:marTop w:val="0"/>
      <w:marBottom w:val="0"/>
      <w:divBdr>
        <w:top w:val="none" w:sz="0" w:space="0" w:color="auto"/>
        <w:left w:val="none" w:sz="0" w:space="0" w:color="auto"/>
        <w:bottom w:val="none" w:sz="0" w:space="0" w:color="auto"/>
        <w:right w:val="none" w:sz="0" w:space="0" w:color="auto"/>
      </w:divBdr>
    </w:div>
    <w:div w:id="870654846">
      <w:bodyDiv w:val="1"/>
      <w:marLeft w:val="0"/>
      <w:marRight w:val="0"/>
      <w:marTop w:val="0"/>
      <w:marBottom w:val="0"/>
      <w:divBdr>
        <w:top w:val="none" w:sz="0" w:space="0" w:color="auto"/>
        <w:left w:val="none" w:sz="0" w:space="0" w:color="auto"/>
        <w:bottom w:val="none" w:sz="0" w:space="0" w:color="auto"/>
        <w:right w:val="none" w:sz="0" w:space="0" w:color="auto"/>
      </w:divBdr>
    </w:div>
    <w:div w:id="873157623">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880172537">
      <w:bodyDiv w:val="1"/>
      <w:marLeft w:val="0"/>
      <w:marRight w:val="0"/>
      <w:marTop w:val="0"/>
      <w:marBottom w:val="0"/>
      <w:divBdr>
        <w:top w:val="none" w:sz="0" w:space="0" w:color="auto"/>
        <w:left w:val="none" w:sz="0" w:space="0" w:color="auto"/>
        <w:bottom w:val="none" w:sz="0" w:space="0" w:color="auto"/>
        <w:right w:val="none" w:sz="0" w:space="0" w:color="auto"/>
      </w:divBdr>
    </w:div>
    <w:div w:id="890116390">
      <w:bodyDiv w:val="1"/>
      <w:marLeft w:val="0"/>
      <w:marRight w:val="0"/>
      <w:marTop w:val="0"/>
      <w:marBottom w:val="0"/>
      <w:divBdr>
        <w:top w:val="none" w:sz="0" w:space="0" w:color="auto"/>
        <w:left w:val="none" w:sz="0" w:space="0" w:color="auto"/>
        <w:bottom w:val="none" w:sz="0" w:space="0" w:color="auto"/>
        <w:right w:val="none" w:sz="0" w:space="0" w:color="auto"/>
      </w:divBdr>
    </w:div>
    <w:div w:id="895505515">
      <w:bodyDiv w:val="1"/>
      <w:marLeft w:val="0"/>
      <w:marRight w:val="0"/>
      <w:marTop w:val="0"/>
      <w:marBottom w:val="0"/>
      <w:divBdr>
        <w:top w:val="none" w:sz="0" w:space="0" w:color="auto"/>
        <w:left w:val="none" w:sz="0" w:space="0" w:color="auto"/>
        <w:bottom w:val="none" w:sz="0" w:space="0" w:color="auto"/>
        <w:right w:val="none" w:sz="0" w:space="0" w:color="auto"/>
      </w:divBdr>
    </w:div>
    <w:div w:id="895972775">
      <w:bodyDiv w:val="1"/>
      <w:marLeft w:val="0"/>
      <w:marRight w:val="0"/>
      <w:marTop w:val="0"/>
      <w:marBottom w:val="0"/>
      <w:divBdr>
        <w:top w:val="none" w:sz="0" w:space="0" w:color="auto"/>
        <w:left w:val="none" w:sz="0" w:space="0" w:color="auto"/>
        <w:bottom w:val="none" w:sz="0" w:space="0" w:color="auto"/>
        <w:right w:val="none" w:sz="0" w:space="0" w:color="auto"/>
      </w:divBdr>
    </w:div>
    <w:div w:id="902177417">
      <w:bodyDiv w:val="1"/>
      <w:marLeft w:val="0"/>
      <w:marRight w:val="0"/>
      <w:marTop w:val="0"/>
      <w:marBottom w:val="0"/>
      <w:divBdr>
        <w:top w:val="none" w:sz="0" w:space="0" w:color="auto"/>
        <w:left w:val="none" w:sz="0" w:space="0" w:color="auto"/>
        <w:bottom w:val="none" w:sz="0" w:space="0" w:color="auto"/>
        <w:right w:val="none" w:sz="0" w:space="0" w:color="auto"/>
      </w:divBdr>
    </w:div>
    <w:div w:id="905144553">
      <w:bodyDiv w:val="1"/>
      <w:marLeft w:val="0"/>
      <w:marRight w:val="0"/>
      <w:marTop w:val="0"/>
      <w:marBottom w:val="0"/>
      <w:divBdr>
        <w:top w:val="none" w:sz="0" w:space="0" w:color="auto"/>
        <w:left w:val="none" w:sz="0" w:space="0" w:color="auto"/>
        <w:bottom w:val="none" w:sz="0" w:space="0" w:color="auto"/>
        <w:right w:val="none" w:sz="0" w:space="0" w:color="auto"/>
      </w:divBdr>
    </w:div>
    <w:div w:id="910039372">
      <w:bodyDiv w:val="1"/>
      <w:marLeft w:val="0"/>
      <w:marRight w:val="0"/>
      <w:marTop w:val="0"/>
      <w:marBottom w:val="0"/>
      <w:divBdr>
        <w:top w:val="none" w:sz="0" w:space="0" w:color="auto"/>
        <w:left w:val="none" w:sz="0" w:space="0" w:color="auto"/>
        <w:bottom w:val="none" w:sz="0" w:space="0" w:color="auto"/>
        <w:right w:val="none" w:sz="0" w:space="0" w:color="auto"/>
      </w:divBdr>
    </w:div>
    <w:div w:id="916356310">
      <w:bodyDiv w:val="1"/>
      <w:marLeft w:val="0"/>
      <w:marRight w:val="0"/>
      <w:marTop w:val="0"/>
      <w:marBottom w:val="0"/>
      <w:divBdr>
        <w:top w:val="none" w:sz="0" w:space="0" w:color="auto"/>
        <w:left w:val="none" w:sz="0" w:space="0" w:color="auto"/>
        <w:bottom w:val="none" w:sz="0" w:space="0" w:color="auto"/>
        <w:right w:val="none" w:sz="0" w:space="0" w:color="auto"/>
      </w:divBdr>
    </w:div>
    <w:div w:id="921571433">
      <w:bodyDiv w:val="1"/>
      <w:marLeft w:val="0"/>
      <w:marRight w:val="0"/>
      <w:marTop w:val="0"/>
      <w:marBottom w:val="0"/>
      <w:divBdr>
        <w:top w:val="none" w:sz="0" w:space="0" w:color="auto"/>
        <w:left w:val="none" w:sz="0" w:space="0" w:color="auto"/>
        <w:bottom w:val="none" w:sz="0" w:space="0" w:color="auto"/>
        <w:right w:val="none" w:sz="0" w:space="0" w:color="auto"/>
      </w:divBdr>
    </w:div>
    <w:div w:id="948124091">
      <w:bodyDiv w:val="1"/>
      <w:marLeft w:val="0"/>
      <w:marRight w:val="0"/>
      <w:marTop w:val="0"/>
      <w:marBottom w:val="0"/>
      <w:divBdr>
        <w:top w:val="none" w:sz="0" w:space="0" w:color="auto"/>
        <w:left w:val="none" w:sz="0" w:space="0" w:color="auto"/>
        <w:bottom w:val="none" w:sz="0" w:space="0" w:color="auto"/>
        <w:right w:val="none" w:sz="0" w:space="0" w:color="auto"/>
      </w:divBdr>
    </w:div>
    <w:div w:id="948657851">
      <w:bodyDiv w:val="1"/>
      <w:marLeft w:val="0"/>
      <w:marRight w:val="0"/>
      <w:marTop w:val="0"/>
      <w:marBottom w:val="0"/>
      <w:divBdr>
        <w:top w:val="none" w:sz="0" w:space="0" w:color="auto"/>
        <w:left w:val="none" w:sz="0" w:space="0" w:color="auto"/>
        <w:bottom w:val="none" w:sz="0" w:space="0" w:color="auto"/>
        <w:right w:val="none" w:sz="0" w:space="0" w:color="auto"/>
      </w:divBdr>
    </w:div>
    <w:div w:id="958411407">
      <w:bodyDiv w:val="1"/>
      <w:marLeft w:val="0"/>
      <w:marRight w:val="0"/>
      <w:marTop w:val="0"/>
      <w:marBottom w:val="0"/>
      <w:divBdr>
        <w:top w:val="none" w:sz="0" w:space="0" w:color="auto"/>
        <w:left w:val="none" w:sz="0" w:space="0" w:color="auto"/>
        <w:bottom w:val="none" w:sz="0" w:space="0" w:color="auto"/>
        <w:right w:val="none" w:sz="0" w:space="0" w:color="auto"/>
      </w:divBdr>
    </w:div>
    <w:div w:id="959922630">
      <w:bodyDiv w:val="1"/>
      <w:marLeft w:val="0"/>
      <w:marRight w:val="0"/>
      <w:marTop w:val="0"/>
      <w:marBottom w:val="0"/>
      <w:divBdr>
        <w:top w:val="none" w:sz="0" w:space="0" w:color="auto"/>
        <w:left w:val="none" w:sz="0" w:space="0" w:color="auto"/>
        <w:bottom w:val="none" w:sz="0" w:space="0" w:color="auto"/>
        <w:right w:val="none" w:sz="0" w:space="0" w:color="auto"/>
      </w:divBdr>
    </w:div>
    <w:div w:id="965500820">
      <w:bodyDiv w:val="1"/>
      <w:marLeft w:val="0"/>
      <w:marRight w:val="0"/>
      <w:marTop w:val="0"/>
      <w:marBottom w:val="0"/>
      <w:divBdr>
        <w:top w:val="none" w:sz="0" w:space="0" w:color="auto"/>
        <w:left w:val="none" w:sz="0" w:space="0" w:color="auto"/>
        <w:bottom w:val="none" w:sz="0" w:space="0" w:color="auto"/>
        <w:right w:val="none" w:sz="0" w:space="0" w:color="auto"/>
      </w:divBdr>
    </w:div>
    <w:div w:id="970939573">
      <w:bodyDiv w:val="1"/>
      <w:marLeft w:val="0"/>
      <w:marRight w:val="0"/>
      <w:marTop w:val="0"/>
      <w:marBottom w:val="0"/>
      <w:divBdr>
        <w:top w:val="none" w:sz="0" w:space="0" w:color="auto"/>
        <w:left w:val="none" w:sz="0" w:space="0" w:color="auto"/>
        <w:bottom w:val="none" w:sz="0" w:space="0" w:color="auto"/>
        <w:right w:val="none" w:sz="0" w:space="0" w:color="auto"/>
      </w:divBdr>
    </w:div>
    <w:div w:id="972444899">
      <w:bodyDiv w:val="1"/>
      <w:marLeft w:val="0"/>
      <w:marRight w:val="0"/>
      <w:marTop w:val="0"/>
      <w:marBottom w:val="0"/>
      <w:divBdr>
        <w:top w:val="none" w:sz="0" w:space="0" w:color="auto"/>
        <w:left w:val="none" w:sz="0" w:space="0" w:color="auto"/>
        <w:bottom w:val="none" w:sz="0" w:space="0" w:color="auto"/>
        <w:right w:val="none" w:sz="0" w:space="0" w:color="auto"/>
      </w:divBdr>
    </w:div>
    <w:div w:id="987052417">
      <w:bodyDiv w:val="1"/>
      <w:marLeft w:val="0"/>
      <w:marRight w:val="0"/>
      <w:marTop w:val="0"/>
      <w:marBottom w:val="0"/>
      <w:divBdr>
        <w:top w:val="none" w:sz="0" w:space="0" w:color="auto"/>
        <w:left w:val="none" w:sz="0" w:space="0" w:color="auto"/>
        <w:bottom w:val="none" w:sz="0" w:space="0" w:color="auto"/>
        <w:right w:val="none" w:sz="0" w:space="0" w:color="auto"/>
      </w:divBdr>
    </w:div>
    <w:div w:id="992029194">
      <w:bodyDiv w:val="1"/>
      <w:marLeft w:val="0"/>
      <w:marRight w:val="0"/>
      <w:marTop w:val="0"/>
      <w:marBottom w:val="0"/>
      <w:divBdr>
        <w:top w:val="none" w:sz="0" w:space="0" w:color="auto"/>
        <w:left w:val="none" w:sz="0" w:space="0" w:color="auto"/>
        <w:bottom w:val="none" w:sz="0" w:space="0" w:color="auto"/>
        <w:right w:val="none" w:sz="0" w:space="0" w:color="auto"/>
      </w:divBdr>
    </w:div>
    <w:div w:id="1017855327">
      <w:bodyDiv w:val="1"/>
      <w:marLeft w:val="0"/>
      <w:marRight w:val="0"/>
      <w:marTop w:val="0"/>
      <w:marBottom w:val="0"/>
      <w:divBdr>
        <w:top w:val="none" w:sz="0" w:space="0" w:color="auto"/>
        <w:left w:val="none" w:sz="0" w:space="0" w:color="auto"/>
        <w:bottom w:val="none" w:sz="0" w:space="0" w:color="auto"/>
        <w:right w:val="none" w:sz="0" w:space="0" w:color="auto"/>
      </w:divBdr>
    </w:div>
    <w:div w:id="1024020851">
      <w:bodyDiv w:val="1"/>
      <w:marLeft w:val="0"/>
      <w:marRight w:val="0"/>
      <w:marTop w:val="0"/>
      <w:marBottom w:val="0"/>
      <w:divBdr>
        <w:top w:val="none" w:sz="0" w:space="0" w:color="auto"/>
        <w:left w:val="none" w:sz="0" w:space="0" w:color="auto"/>
        <w:bottom w:val="none" w:sz="0" w:space="0" w:color="auto"/>
        <w:right w:val="none" w:sz="0" w:space="0" w:color="auto"/>
      </w:divBdr>
    </w:div>
    <w:div w:id="1030377239">
      <w:bodyDiv w:val="1"/>
      <w:marLeft w:val="0"/>
      <w:marRight w:val="0"/>
      <w:marTop w:val="0"/>
      <w:marBottom w:val="0"/>
      <w:divBdr>
        <w:top w:val="none" w:sz="0" w:space="0" w:color="auto"/>
        <w:left w:val="none" w:sz="0" w:space="0" w:color="auto"/>
        <w:bottom w:val="none" w:sz="0" w:space="0" w:color="auto"/>
        <w:right w:val="none" w:sz="0" w:space="0" w:color="auto"/>
      </w:divBdr>
    </w:div>
    <w:div w:id="1035499198">
      <w:bodyDiv w:val="1"/>
      <w:marLeft w:val="0"/>
      <w:marRight w:val="0"/>
      <w:marTop w:val="0"/>
      <w:marBottom w:val="0"/>
      <w:divBdr>
        <w:top w:val="none" w:sz="0" w:space="0" w:color="auto"/>
        <w:left w:val="none" w:sz="0" w:space="0" w:color="auto"/>
        <w:bottom w:val="none" w:sz="0" w:space="0" w:color="auto"/>
        <w:right w:val="none" w:sz="0" w:space="0" w:color="auto"/>
      </w:divBdr>
    </w:div>
    <w:div w:id="1039668341">
      <w:bodyDiv w:val="1"/>
      <w:marLeft w:val="0"/>
      <w:marRight w:val="0"/>
      <w:marTop w:val="0"/>
      <w:marBottom w:val="0"/>
      <w:divBdr>
        <w:top w:val="none" w:sz="0" w:space="0" w:color="auto"/>
        <w:left w:val="none" w:sz="0" w:space="0" w:color="auto"/>
        <w:bottom w:val="none" w:sz="0" w:space="0" w:color="auto"/>
        <w:right w:val="none" w:sz="0" w:space="0" w:color="auto"/>
      </w:divBdr>
    </w:div>
    <w:div w:id="1047339583">
      <w:bodyDiv w:val="1"/>
      <w:marLeft w:val="0"/>
      <w:marRight w:val="0"/>
      <w:marTop w:val="0"/>
      <w:marBottom w:val="0"/>
      <w:divBdr>
        <w:top w:val="none" w:sz="0" w:space="0" w:color="auto"/>
        <w:left w:val="none" w:sz="0" w:space="0" w:color="auto"/>
        <w:bottom w:val="none" w:sz="0" w:space="0" w:color="auto"/>
        <w:right w:val="none" w:sz="0" w:space="0" w:color="auto"/>
      </w:divBdr>
    </w:div>
    <w:div w:id="1066799317">
      <w:bodyDiv w:val="1"/>
      <w:marLeft w:val="0"/>
      <w:marRight w:val="0"/>
      <w:marTop w:val="0"/>
      <w:marBottom w:val="0"/>
      <w:divBdr>
        <w:top w:val="none" w:sz="0" w:space="0" w:color="auto"/>
        <w:left w:val="none" w:sz="0" w:space="0" w:color="auto"/>
        <w:bottom w:val="none" w:sz="0" w:space="0" w:color="auto"/>
        <w:right w:val="none" w:sz="0" w:space="0" w:color="auto"/>
      </w:divBdr>
    </w:div>
    <w:div w:id="1070736459">
      <w:bodyDiv w:val="1"/>
      <w:marLeft w:val="0"/>
      <w:marRight w:val="0"/>
      <w:marTop w:val="0"/>
      <w:marBottom w:val="0"/>
      <w:divBdr>
        <w:top w:val="none" w:sz="0" w:space="0" w:color="auto"/>
        <w:left w:val="none" w:sz="0" w:space="0" w:color="auto"/>
        <w:bottom w:val="none" w:sz="0" w:space="0" w:color="auto"/>
        <w:right w:val="none" w:sz="0" w:space="0" w:color="auto"/>
      </w:divBdr>
    </w:div>
    <w:div w:id="1085613478">
      <w:bodyDiv w:val="1"/>
      <w:marLeft w:val="0"/>
      <w:marRight w:val="0"/>
      <w:marTop w:val="0"/>
      <w:marBottom w:val="0"/>
      <w:divBdr>
        <w:top w:val="none" w:sz="0" w:space="0" w:color="auto"/>
        <w:left w:val="none" w:sz="0" w:space="0" w:color="auto"/>
        <w:bottom w:val="none" w:sz="0" w:space="0" w:color="auto"/>
        <w:right w:val="none" w:sz="0" w:space="0" w:color="auto"/>
      </w:divBdr>
    </w:div>
    <w:div w:id="1087119991">
      <w:bodyDiv w:val="1"/>
      <w:marLeft w:val="0"/>
      <w:marRight w:val="0"/>
      <w:marTop w:val="0"/>
      <w:marBottom w:val="0"/>
      <w:divBdr>
        <w:top w:val="none" w:sz="0" w:space="0" w:color="auto"/>
        <w:left w:val="none" w:sz="0" w:space="0" w:color="auto"/>
        <w:bottom w:val="none" w:sz="0" w:space="0" w:color="auto"/>
        <w:right w:val="none" w:sz="0" w:space="0" w:color="auto"/>
      </w:divBdr>
    </w:div>
    <w:div w:id="1088697334">
      <w:bodyDiv w:val="1"/>
      <w:marLeft w:val="0"/>
      <w:marRight w:val="0"/>
      <w:marTop w:val="0"/>
      <w:marBottom w:val="0"/>
      <w:divBdr>
        <w:top w:val="none" w:sz="0" w:space="0" w:color="auto"/>
        <w:left w:val="none" w:sz="0" w:space="0" w:color="auto"/>
        <w:bottom w:val="none" w:sz="0" w:space="0" w:color="auto"/>
        <w:right w:val="none" w:sz="0" w:space="0" w:color="auto"/>
      </w:divBdr>
    </w:div>
    <w:div w:id="1098981593">
      <w:bodyDiv w:val="1"/>
      <w:marLeft w:val="0"/>
      <w:marRight w:val="0"/>
      <w:marTop w:val="0"/>
      <w:marBottom w:val="0"/>
      <w:divBdr>
        <w:top w:val="none" w:sz="0" w:space="0" w:color="auto"/>
        <w:left w:val="none" w:sz="0" w:space="0" w:color="auto"/>
        <w:bottom w:val="none" w:sz="0" w:space="0" w:color="auto"/>
        <w:right w:val="none" w:sz="0" w:space="0" w:color="auto"/>
      </w:divBdr>
    </w:div>
    <w:div w:id="1100486080">
      <w:bodyDiv w:val="1"/>
      <w:marLeft w:val="0"/>
      <w:marRight w:val="0"/>
      <w:marTop w:val="0"/>
      <w:marBottom w:val="0"/>
      <w:divBdr>
        <w:top w:val="none" w:sz="0" w:space="0" w:color="auto"/>
        <w:left w:val="none" w:sz="0" w:space="0" w:color="auto"/>
        <w:bottom w:val="none" w:sz="0" w:space="0" w:color="auto"/>
        <w:right w:val="none" w:sz="0" w:space="0" w:color="auto"/>
      </w:divBdr>
    </w:div>
    <w:div w:id="1102459806">
      <w:bodyDiv w:val="1"/>
      <w:marLeft w:val="0"/>
      <w:marRight w:val="0"/>
      <w:marTop w:val="0"/>
      <w:marBottom w:val="0"/>
      <w:divBdr>
        <w:top w:val="none" w:sz="0" w:space="0" w:color="auto"/>
        <w:left w:val="none" w:sz="0" w:space="0" w:color="auto"/>
        <w:bottom w:val="none" w:sz="0" w:space="0" w:color="auto"/>
        <w:right w:val="none" w:sz="0" w:space="0" w:color="auto"/>
      </w:divBdr>
    </w:div>
    <w:div w:id="1107892365">
      <w:bodyDiv w:val="1"/>
      <w:marLeft w:val="0"/>
      <w:marRight w:val="0"/>
      <w:marTop w:val="0"/>
      <w:marBottom w:val="0"/>
      <w:divBdr>
        <w:top w:val="none" w:sz="0" w:space="0" w:color="auto"/>
        <w:left w:val="none" w:sz="0" w:space="0" w:color="auto"/>
        <w:bottom w:val="none" w:sz="0" w:space="0" w:color="auto"/>
        <w:right w:val="none" w:sz="0" w:space="0" w:color="auto"/>
      </w:divBdr>
    </w:div>
    <w:div w:id="1112095972">
      <w:bodyDiv w:val="1"/>
      <w:marLeft w:val="0"/>
      <w:marRight w:val="0"/>
      <w:marTop w:val="0"/>
      <w:marBottom w:val="0"/>
      <w:divBdr>
        <w:top w:val="none" w:sz="0" w:space="0" w:color="auto"/>
        <w:left w:val="none" w:sz="0" w:space="0" w:color="auto"/>
        <w:bottom w:val="none" w:sz="0" w:space="0" w:color="auto"/>
        <w:right w:val="none" w:sz="0" w:space="0" w:color="auto"/>
      </w:divBdr>
    </w:div>
    <w:div w:id="1124887448">
      <w:bodyDiv w:val="1"/>
      <w:marLeft w:val="0"/>
      <w:marRight w:val="0"/>
      <w:marTop w:val="0"/>
      <w:marBottom w:val="0"/>
      <w:divBdr>
        <w:top w:val="none" w:sz="0" w:space="0" w:color="auto"/>
        <w:left w:val="none" w:sz="0" w:space="0" w:color="auto"/>
        <w:bottom w:val="none" w:sz="0" w:space="0" w:color="auto"/>
        <w:right w:val="none" w:sz="0" w:space="0" w:color="auto"/>
      </w:divBdr>
    </w:div>
    <w:div w:id="1160921151">
      <w:bodyDiv w:val="1"/>
      <w:marLeft w:val="0"/>
      <w:marRight w:val="0"/>
      <w:marTop w:val="0"/>
      <w:marBottom w:val="0"/>
      <w:divBdr>
        <w:top w:val="none" w:sz="0" w:space="0" w:color="auto"/>
        <w:left w:val="none" w:sz="0" w:space="0" w:color="auto"/>
        <w:bottom w:val="none" w:sz="0" w:space="0" w:color="auto"/>
        <w:right w:val="none" w:sz="0" w:space="0" w:color="auto"/>
      </w:divBdr>
    </w:div>
    <w:div w:id="1163203835">
      <w:bodyDiv w:val="1"/>
      <w:marLeft w:val="0"/>
      <w:marRight w:val="0"/>
      <w:marTop w:val="0"/>
      <w:marBottom w:val="0"/>
      <w:divBdr>
        <w:top w:val="none" w:sz="0" w:space="0" w:color="auto"/>
        <w:left w:val="none" w:sz="0" w:space="0" w:color="auto"/>
        <w:bottom w:val="none" w:sz="0" w:space="0" w:color="auto"/>
        <w:right w:val="none" w:sz="0" w:space="0" w:color="auto"/>
      </w:divBdr>
    </w:div>
    <w:div w:id="1170683298">
      <w:bodyDiv w:val="1"/>
      <w:marLeft w:val="0"/>
      <w:marRight w:val="0"/>
      <w:marTop w:val="0"/>
      <w:marBottom w:val="0"/>
      <w:divBdr>
        <w:top w:val="none" w:sz="0" w:space="0" w:color="auto"/>
        <w:left w:val="none" w:sz="0" w:space="0" w:color="auto"/>
        <w:bottom w:val="none" w:sz="0" w:space="0" w:color="auto"/>
        <w:right w:val="none" w:sz="0" w:space="0" w:color="auto"/>
      </w:divBdr>
    </w:div>
    <w:div w:id="1176000346">
      <w:bodyDiv w:val="1"/>
      <w:marLeft w:val="0"/>
      <w:marRight w:val="0"/>
      <w:marTop w:val="0"/>
      <w:marBottom w:val="0"/>
      <w:divBdr>
        <w:top w:val="none" w:sz="0" w:space="0" w:color="auto"/>
        <w:left w:val="none" w:sz="0" w:space="0" w:color="auto"/>
        <w:bottom w:val="none" w:sz="0" w:space="0" w:color="auto"/>
        <w:right w:val="none" w:sz="0" w:space="0" w:color="auto"/>
      </w:divBdr>
    </w:div>
    <w:div w:id="1177698929">
      <w:bodyDiv w:val="1"/>
      <w:marLeft w:val="0"/>
      <w:marRight w:val="0"/>
      <w:marTop w:val="0"/>
      <w:marBottom w:val="0"/>
      <w:divBdr>
        <w:top w:val="none" w:sz="0" w:space="0" w:color="auto"/>
        <w:left w:val="none" w:sz="0" w:space="0" w:color="auto"/>
        <w:bottom w:val="none" w:sz="0" w:space="0" w:color="auto"/>
        <w:right w:val="none" w:sz="0" w:space="0" w:color="auto"/>
      </w:divBdr>
    </w:div>
    <w:div w:id="1189488805">
      <w:bodyDiv w:val="1"/>
      <w:marLeft w:val="0"/>
      <w:marRight w:val="0"/>
      <w:marTop w:val="0"/>
      <w:marBottom w:val="0"/>
      <w:divBdr>
        <w:top w:val="none" w:sz="0" w:space="0" w:color="auto"/>
        <w:left w:val="none" w:sz="0" w:space="0" w:color="auto"/>
        <w:bottom w:val="none" w:sz="0" w:space="0" w:color="auto"/>
        <w:right w:val="none" w:sz="0" w:space="0" w:color="auto"/>
      </w:divBdr>
    </w:div>
    <w:div w:id="1193424101">
      <w:bodyDiv w:val="1"/>
      <w:marLeft w:val="0"/>
      <w:marRight w:val="0"/>
      <w:marTop w:val="0"/>
      <w:marBottom w:val="0"/>
      <w:divBdr>
        <w:top w:val="none" w:sz="0" w:space="0" w:color="auto"/>
        <w:left w:val="none" w:sz="0" w:space="0" w:color="auto"/>
        <w:bottom w:val="none" w:sz="0" w:space="0" w:color="auto"/>
        <w:right w:val="none" w:sz="0" w:space="0" w:color="auto"/>
      </w:divBdr>
    </w:div>
    <w:div w:id="1207371280">
      <w:bodyDiv w:val="1"/>
      <w:marLeft w:val="0"/>
      <w:marRight w:val="0"/>
      <w:marTop w:val="0"/>
      <w:marBottom w:val="0"/>
      <w:divBdr>
        <w:top w:val="none" w:sz="0" w:space="0" w:color="auto"/>
        <w:left w:val="none" w:sz="0" w:space="0" w:color="auto"/>
        <w:bottom w:val="none" w:sz="0" w:space="0" w:color="auto"/>
        <w:right w:val="none" w:sz="0" w:space="0" w:color="auto"/>
      </w:divBdr>
    </w:div>
    <w:div w:id="1214271642">
      <w:bodyDiv w:val="1"/>
      <w:marLeft w:val="0"/>
      <w:marRight w:val="0"/>
      <w:marTop w:val="0"/>
      <w:marBottom w:val="0"/>
      <w:divBdr>
        <w:top w:val="none" w:sz="0" w:space="0" w:color="auto"/>
        <w:left w:val="none" w:sz="0" w:space="0" w:color="auto"/>
        <w:bottom w:val="none" w:sz="0" w:space="0" w:color="auto"/>
        <w:right w:val="none" w:sz="0" w:space="0" w:color="auto"/>
      </w:divBdr>
    </w:div>
    <w:div w:id="1221287951">
      <w:bodyDiv w:val="1"/>
      <w:marLeft w:val="0"/>
      <w:marRight w:val="0"/>
      <w:marTop w:val="0"/>
      <w:marBottom w:val="0"/>
      <w:divBdr>
        <w:top w:val="none" w:sz="0" w:space="0" w:color="auto"/>
        <w:left w:val="none" w:sz="0" w:space="0" w:color="auto"/>
        <w:bottom w:val="none" w:sz="0" w:space="0" w:color="auto"/>
        <w:right w:val="none" w:sz="0" w:space="0" w:color="auto"/>
      </w:divBdr>
    </w:div>
    <w:div w:id="1230462539">
      <w:bodyDiv w:val="1"/>
      <w:marLeft w:val="0"/>
      <w:marRight w:val="0"/>
      <w:marTop w:val="0"/>
      <w:marBottom w:val="0"/>
      <w:divBdr>
        <w:top w:val="none" w:sz="0" w:space="0" w:color="auto"/>
        <w:left w:val="none" w:sz="0" w:space="0" w:color="auto"/>
        <w:bottom w:val="none" w:sz="0" w:space="0" w:color="auto"/>
        <w:right w:val="none" w:sz="0" w:space="0" w:color="auto"/>
      </w:divBdr>
    </w:div>
    <w:div w:id="1238707039">
      <w:bodyDiv w:val="1"/>
      <w:marLeft w:val="0"/>
      <w:marRight w:val="0"/>
      <w:marTop w:val="0"/>
      <w:marBottom w:val="0"/>
      <w:divBdr>
        <w:top w:val="none" w:sz="0" w:space="0" w:color="auto"/>
        <w:left w:val="none" w:sz="0" w:space="0" w:color="auto"/>
        <w:bottom w:val="none" w:sz="0" w:space="0" w:color="auto"/>
        <w:right w:val="none" w:sz="0" w:space="0" w:color="auto"/>
      </w:divBdr>
    </w:div>
    <w:div w:id="1242833487">
      <w:bodyDiv w:val="1"/>
      <w:marLeft w:val="0"/>
      <w:marRight w:val="0"/>
      <w:marTop w:val="0"/>
      <w:marBottom w:val="0"/>
      <w:divBdr>
        <w:top w:val="none" w:sz="0" w:space="0" w:color="auto"/>
        <w:left w:val="none" w:sz="0" w:space="0" w:color="auto"/>
        <w:bottom w:val="none" w:sz="0" w:space="0" w:color="auto"/>
        <w:right w:val="none" w:sz="0" w:space="0" w:color="auto"/>
      </w:divBdr>
    </w:div>
    <w:div w:id="1244102579">
      <w:bodyDiv w:val="1"/>
      <w:marLeft w:val="0"/>
      <w:marRight w:val="0"/>
      <w:marTop w:val="0"/>
      <w:marBottom w:val="0"/>
      <w:divBdr>
        <w:top w:val="none" w:sz="0" w:space="0" w:color="auto"/>
        <w:left w:val="none" w:sz="0" w:space="0" w:color="auto"/>
        <w:bottom w:val="none" w:sz="0" w:space="0" w:color="auto"/>
        <w:right w:val="none" w:sz="0" w:space="0" w:color="auto"/>
      </w:divBdr>
    </w:div>
    <w:div w:id="1247760896">
      <w:bodyDiv w:val="1"/>
      <w:marLeft w:val="0"/>
      <w:marRight w:val="0"/>
      <w:marTop w:val="0"/>
      <w:marBottom w:val="0"/>
      <w:divBdr>
        <w:top w:val="none" w:sz="0" w:space="0" w:color="auto"/>
        <w:left w:val="none" w:sz="0" w:space="0" w:color="auto"/>
        <w:bottom w:val="none" w:sz="0" w:space="0" w:color="auto"/>
        <w:right w:val="none" w:sz="0" w:space="0" w:color="auto"/>
      </w:divBdr>
    </w:div>
    <w:div w:id="1249732153">
      <w:bodyDiv w:val="1"/>
      <w:marLeft w:val="0"/>
      <w:marRight w:val="0"/>
      <w:marTop w:val="0"/>
      <w:marBottom w:val="0"/>
      <w:divBdr>
        <w:top w:val="none" w:sz="0" w:space="0" w:color="auto"/>
        <w:left w:val="none" w:sz="0" w:space="0" w:color="auto"/>
        <w:bottom w:val="none" w:sz="0" w:space="0" w:color="auto"/>
        <w:right w:val="none" w:sz="0" w:space="0" w:color="auto"/>
      </w:divBdr>
    </w:div>
    <w:div w:id="1253078027">
      <w:bodyDiv w:val="1"/>
      <w:marLeft w:val="0"/>
      <w:marRight w:val="0"/>
      <w:marTop w:val="0"/>
      <w:marBottom w:val="0"/>
      <w:divBdr>
        <w:top w:val="none" w:sz="0" w:space="0" w:color="auto"/>
        <w:left w:val="none" w:sz="0" w:space="0" w:color="auto"/>
        <w:bottom w:val="none" w:sz="0" w:space="0" w:color="auto"/>
        <w:right w:val="none" w:sz="0" w:space="0" w:color="auto"/>
      </w:divBdr>
    </w:div>
    <w:div w:id="1256016190">
      <w:bodyDiv w:val="1"/>
      <w:marLeft w:val="0"/>
      <w:marRight w:val="0"/>
      <w:marTop w:val="0"/>
      <w:marBottom w:val="0"/>
      <w:divBdr>
        <w:top w:val="none" w:sz="0" w:space="0" w:color="auto"/>
        <w:left w:val="none" w:sz="0" w:space="0" w:color="auto"/>
        <w:bottom w:val="none" w:sz="0" w:space="0" w:color="auto"/>
        <w:right w:val="none" w:sz="0" w:space="0" w:color="auto"/>
      </w:divBdr>
    </w:div>
    <w:div w:id="1260144342">
      <w:bodyDiv w:val="1"/>
      <w:marLeft w:val="0"/>
      <w:marRight w:val="0"/>
      <w:marTop w:val="0"/>
      <w:marBottom w:val="0"/>
      <w:divBdr>
        <w:top w:val="none" w:sz="0" w:space="0" w:color="auto"/>
        <w:left w:val="none" w:sz="0" w:space="0" w:color="auto"/>
        <w:bottom w:val="none" w:sz="0" w:space="0" w:color="auto"/>
        <w:right w:val="none" w:sz="0" w:space="0" w:color="auto"/>
      </w:divBdr>
    </w:div>
    <w:div w:id="1277062836">
      <w:bodyDiv w:val="1"/>
      <w:marLeft w:val="0"/>
      <w:marRight w:val="0"/>
      <w:marTop w:val="0"/>
      <w:marBottom w:val="0"/>
      <w:divBdr>
        <w:top w:val="none" w:sz="0" w:space="0" w:color="auto"/>
        <w:left w:val="none" w:sz="0" w:space="0" w:color="auto"/>
        <w:bottom w:val="none" w:sz="0" w:space="0" w:color="auto"/>
        <w:right w:val="none" w:sz="0" w:space="0" w:color="auto"/>
      </w:divBdr>
    </w:div>
    <w:div w:id="1282886023">
      <w:bodyDiv w:val="1"/>
      <w:marLeft w:val="0"/>
      <w:marRight w:val="0"/>
      <w:marTop w:val="0"/>
      <w:marBottom w:val="0"/>
      <w:divBdr>
        <w:top w:val="none" w:sz="0" w:space="0" w:color="auto"/>
        <w:left w:val="none" w:sz="0" w:space="0" w:color="auto"/>
        <w:bottom w:val="none" w:sz="0" w:space="0" w:color="auto"/>
        <w:right w:val="none" w:sz="0" w:space="0" w:color="auto"/>
      </w:divBdr>
    </w:div>
    <w:div w:id="1283347694">
      <w:bodyDiv w:val="1"/>
      <w:marLeft w:val="0"/>
      <w:marRight w:val="0"/>
      <w:marTop w:val="0"/>
      <w:marBottom w:val="0"/>
      <w:divBdr>
        <w:top w:val="none" w:sz="0" w:space="0" w:color="auto"/>
        <w:left w:val="none" w:sz="0" w:space="0" w:color="auto"/>
        <w:bottom w:val="none" w:sz="0" w:space="0" w:color="auto"/>
        <w:right w:val="none" w:sz="0" w:space="0" w:color="auto"/>
      </w:divBdr>
    </w:div>
    <w:div w:id="1287202262">
      <w:bodyDiv w:val="1"/>
      <w:marLeft w:val="0"/>
      <w:marRight w:val="0"/>
      <w:marTop w:val="0"/>
      <w:marBottom w:val="0"/>
      <w:divBdr>
        <w:top w:val="none" w:sz="0" w:space="0" w:color="auto"/>
        <w:left w:val="none" w:sz="0" w:space="0" w:color="auto"/>
        <w:bottom w:val="none" w:sz="0" w:space="0" w:color="auto"/>
        <w:right w:val="none" w:sz="0" w:space="0" w:color="auto"/>
      </w:divBdr>
    </w:div>
    <w:div w:id="1299146981">
      <w:bodyDiv w:val="1"/>
      <w:marLeft w:val="0"/>
      <w:marRight w:val="0"/>
      <w:marTop w:val="0"/>
      <w:marBottom w:val="0"/>
      <w:divBdr>
        <w:top w:val="none" w:sz="0" w:space="0" w:color="auto"/>
        <w:left w:val="none" w:sz="0" w:space="0" w:color="auto"/>
        <w:bottom w:val="none" w:sz="0" w:space="0" w:color="auto"/>
        <w:right w:val="none" w:sz="0" w:space="0" w:color="auto"/>
      </w:divBdr>
    </w:div>
    <w:div w:id="1305087001">
      <w:bodyDiv w:val="1"/>
      <w:marLeft w:val="0"/>
      <w:marRight w:val="0"/>
      <w:marTop w:val="0"/>
      <w:marBottom w:val="0"/>
      <w:divBdr>
        <w:top w:val="none" w:sz="0" w:space="0" w:color="auto"/>
        <w:left w:val="none" w:sz="0" w:space="0" w:color="auto"/>
        <w:bottom w:val="none" w:sz="0" w:space="0" w:color="auto"/>
        <w:right w:val="none" w:sz="0" w:space="0" w:color="auto"/>
      </w:divBdr>
    </w:div>
    <w:div w:id="1313677921">
      <w:bodyDiv w:val="1"/>
      <w:marLeft w:val="0"/>
      <w:marRight w:val="0"/>
      <w:marTop w:val="0"/>
      <w:marBottom w:val="0"/>
      <w:divBdr>
        <w:top w:val="none" w:sz="0" w:space="0" w:color="auto"/>
        <w:left w:val="none" w:sz="0" w:space="0" w:color="auto"/>
        <w:bottom w:val="none" w:sz="0" w:space="0" w:color="auto"/>
        <w:right w:val="none" w:sz="0" w:space="0" w:color="auto"/>
      </w:divBdr>
    </w:div>
    <w:div w:id="1322351053">
      <w:bodyDiv w:val="1"/>
      <w:marLeft w:val="0"/>
      <w:marRight w:val="0"/>
      <w:marTop w:val="0"/>
      <w:marBottom w:val="0"/>
      <w:divBdr>
        <w:top w:val="none" w:sz="0" w:space="0" w:color="auto"/>
        <w:left w:val="none" w:sz="0" w:space="0" w:color="auto"/>
        <w:bottom w:val="none" w:sz="0" w:space="0" w:color="auto"/>
        <w:right w:val="none" w:sz="0" w:space="0" w:color="auto"/>
      </w:divBdr>
    </w:div>
    <w:div w:id="1327395858">
      <w:bodyDiv w:val="1"/>
      <w:marLeft w:val="0"/>
      <w:marRight w:val="0"/>
      <w:marTop w:val="0"/>
      <w:marBottom w:val="0"/>
      <w:divBdr>
        <w:top w:val="none" w:sz="0" w:space="0" w:color="auto"/>
        <w:left w:val="none" w:sz="0" w:space="0" w:color="auto"/>
        <w:bottom w:val="none" w:sz="0" w:space="0" w:color="auto"/>
        <w:right w:val="none" w:sz="0" w:space="0" w:color="auto"/>
      </w:divBdr>
    </w:div>
    <w:div w:id="1330210587">
      <w:bodyDiv w:val="1"/>
      <w:marLeft w:val="0"/>
      <w:marRight w:val="0"/>
      <w:marTop w:val="0"/>
      <w:marBottom w:val="0"/>
      <w:divBdr>
        <w:top w:val="none" w:sz="0" w:space="0" w:color="auto"/>
        <w:left w:val="none" w:sz="0" w:space="0" w:color="auto"/>
        <w:bottom w:val="none" w:sz="0" w:space="0" w:color="auto"/>
        <w:right w:val="none" w:sz="0" w:space="0" w:color="auto"/>
      </w:divBdr>
    </w:div>
    <w:div w:id="1340501321">
      <w:bodyDiv w:val="1"/>
      <w:marLeft w:val="0"/>
      <w:marRight w:val="0"/>
      <w:marTop w:val="0"/>
      <w:marBottom w:val="0"/>
      <w:divBdr>
        <w:top w:val="none" w:sz="0" w:space="0" w:color="auto"/>
        <w:left w:val="none" w:sz="0" w:space="0" w:color="auto"/>
        <w:bottom w:val="none" w:sz="0" w:space="0" w:color="auto"/>
        <w:right w:val="none" w:sz="0" w:space="0" w:color="auto"/>
      </w:divBdr>
    </w:div>
    <w:div w:id="1341784508">
      <w:bodyDiv w:val="1"/>
      <w:marLeft w:val="0"/>
      <w:marRight w:val="0"/>
      <w:marTop w:val="0"/>
      <w:marBottom w:val="0"/>
      <w:divBdr>
        <w:top w:val="none" w:sz="0" w:space="0" w:color="auto"/>
        <w:left w:val="none" w:sz="0" w:space="0" w:color="auto"/>
        <w:bottom w:val="none" w:sz="0" w:space="0" w:color="auto"/>
        <w:right w:val="none" w:sz="0" w:space="0" w:color="auto"/>
      </w:divBdr>
    </w:div>
    <w:div w:id="1342664570">
      <w:bodyDiv w:val="1"/>
      <w:marLeft w:val="0"/>
      <w:marRight w:val="0"/>
      <w:marTop w:val="0"/>
      <w:marBottom w:val="0"/>
      <w:divBdr>
        <w:top w:val="none" w:sz="0" w:space="0" w:color="auto"/>
        <w:left w:val="none" w:sz="0" w:space="0" w:color="auto"/>
        <w:bottom w:val="none" w:sz="0" w:space="0" w:color="auto"/>
        <w:right w:val="none" w:sz="0" w:space="0" w:color="auto"/>
      </w:divBdr>
    </w:div>
    <w:div w:id="1346175995">
      <w:bodyDiv w:val="1"/>
      <w:marLeft w:val="0"/>
      <w:marRight w:val="0"/>
      <w:marTop w:val="0"/>
      <w:marBottom w:val="0"/>
      <w:divBdr>
        <w:top w:val="none" w:sz="0" w:space="0" w:color="auto"/>
        <w:left w:val="none" w:sz="0" w:space="0" w:color="auto"/>
        <w:bottom w:val="none" w:sz="0" w:space="0" w:color="auto"/>
        <w:right w:val="none" w:sz="0" w:space="0" w:color="auto"/>
      </w:divBdr>
    </w:div>
    <w:div w:id="1352683951">
      <w:bodyDiv w:val="1"/>
      <w:marLeft w:val="0"/>
      <w:marRight w:val="0"/>
      <w:marTop w:val="0"/>
      <w:marBottom w:val="0"/>
      <w:divBdr>
        <w:top w:val="none" w:sz="0" w:space="0" w:color="auto"/>
        <w:left w:val="none" w:sz="0" w:space="0" w:color="auto"/>
        <w:bottom w:val="none" w:sz="0" w:space="0" w:color="auto"/>
        <w:right w:val="none" w:sz="0" w:space="0" w:color="auto"/>
      </w:divBdr>
    </w:div>
    <w:div w:id="1353457308">
      <w:bodyDiv w:val="1"/>
      <w:marLeft w:val="0"/>
      <w:marRight w:val="0"/>
      <w:marTop w:val="0"/>
      <w:marBottom w:val="0"/>
      <w:divBdr>
        <w:top w:val="none" w:sz="0" w:space="0" w:color="auto"/>
        <w:left w:val="none" w:sz="0" w:space="0" w:color="auto"/>
        <w:bottom w:val="none" w:sz="0" w:space="0" w:color="auto"/>
        <w:right w:val="none" w:sz="0" w:space="0" w:color="auto"/>
      </w:divBdr>
    </w:div>
    <w:div w:id="1361204271">
      <w:bodyDiv w:val="1"/>
      <w:marLeft w:val="0"/>
      <w:marRight w:val="0"/>
      <w:marTop w:val="0"/>
      <w:marBottom w:val="0"/>
      <w:divBdr>
        <w:top w:val="none" w:sz="0" w:space="0" w:color="auto"/>
        <w:left w:val="none" w:sz="0" w:space="0" w:color="auto"/>
        <w:bottom w:val="none" w:sz="0" w:space="0" w:color="auto"/>
        <w:right w:val="none" w:sz="0" w:space="0" w:color="auto"/>
      </w:divBdr>
    </w:div>
    <w:div w:id="1361472462">
      <w:bodyDiv w:val="1"/>
      <w:marLeft w:val="0"/>
      <w:marRight w:val="0"/>
      <w:marTop w:val="0"/>
      <w:marBottom w:val="0"/>
      <w:divBdr>
        <w:top w:val="none" w:sz="0" w:space="0" w:color="auto"/>
        <w:left w:val="none" w:sz="0" w:space="0" w:color="auto"/>
        <w:bottom w:val="none" w:sz="0" w:space="0" w:color="auto"/>
        <w:right w:val="none" w:sz="0" w:space="0" w:color="auto"/>
      </w:divBdr>
    </w:div>
    <w:div w:id="1373651872">
      <w:bodyDiv w:val="1"/>
      <w:marLeft w:val="0"/>
      <w:marRight w:val="0"/>
      <w:marTop w:val="0"/>
      <w:marBottom w:val="0"/>
      <w:divBdr>
        <w:top w:val="none" w:sz="0" w:space="0" w:color="auto"/>
        <w:left w:val="none" w:sz="0" w:space="0" w:color="auto"/>
        <w:bottom w:val="none" w:sz="0" w:space="0" w:color="auto"/>
        <w:right w:val="none" w:sz="0" w:space="0" w:color="auto"/>
      </w:divBdr>
    </w:div>
    <w:div w:id="1378702478">
      <w:bodyDiv w:val="1"/>
      <w:marLeft w:val="0"/>
      <w:marRight w:val="0"/>
      <w:marTop w:val="0"/>
      <w:marBottom w:val="0"/>
      <w:divBdr>
        <w:top w:val="none" w:sz="0" w:space="0" w:color="auto"/>
        <w:left w:val="none" w:sz="0" w:space="0" w:color="auto"/>
        <w:bottom w:val="none" w:sz="0" w:space="0" w:color="auto"/>
        <w:right w:val="none" w:sz="0" w:space="0" w:color="auto"/>
      </w:divBdr>
    </w:div>
    <w:div w:id="1381369013">
      <w:bodyDiv w:val="1"/>
      <w:marLeft w:val="0"/>
      <w:marRight w:val="0"/>
      <w:marTop w:val="0"/>
      <w:marBottom w:val="0"/>
      <w:divBdr>
        <w:top w:val="none" w:sz="0" w:space="0" w:color="auto"/>
        <w:left w:val="none" w:sz="0" w:space="0" w:color="auto"/>
        <w:bottom w:val="none" w:sz="0" w:space="0" w:color="auto"/>
        <w:right w:val="none" w:sz="0" w:space="0" w:color="auto"/>
      </w:divBdr>
    </w:div>
    <w:div w:id="1403873649">
      <w:bodyDiv w:val="1"/>
      <w:marLeft w:val="0"/>
      <w:marRight w:val="0"/>
      <w:marTop w:val="0"/>
      <w:marBottom w:val="0"/>
      <w:divBdr>
        <w:top w:val="none" w:sz="0" w:space="0" w:color="auto"/>
        <w:left w:val="none" w:sz="0" w:space="0" w:color="auto"/>
        <w:bottom w:val="none" w:sz="0" w:space="0" w:color="auto"/>
        <w:right w:val="none" w:sz="0" w:space="0" w:color="auto"/>
      </w:divBdr>
    </w:div>
    <w:div w:id="1440875626">
      <w:bodyDiv w:val="1"/>
      <w:marLeft w:val="0"/>
      <w:marRight w:val="0"/>
      <w:marTop w:val="0"/>
      <w:marBottom w:val="0"/>
      <w:divBdr>
        <w:top w:val="none" w:sz="0" w:space="0" w:color="auto"/>
        <w:left w:val="none" w:sz="0" w:space="0" w:color="auto"/>
        <w:bottom w:val="none" w:sz="0" w:space="0" w:color="auto"/>
        <w:right w:val="none" w:sz="0" w:space="0" w:color="auto"/>
      </w:divBdr>
    </w:div>
    <w:div w:id="1444880014">
      <w:bodyDiv w:val="1"/>
      <w:marLeft w:val="0"/>
      <w:marRight w:val="0"/>
      <w:marTop w:val="0"/>
      <w:marBottom w:val="0"/>
      <w:divBdr>
        <w:top w:val="none" w:sz="0" w:space="0" w:color="auto"/>
        <w:left w:val="none" w:sz="0" w:space="0" w:color="auto"/>
        <w:bottom w:val="none" w:sz="0" w:space="0" w:color="auto"/>
        <w:right w:val="none" w:sz="0" w:space="0" w:color="auto"/>
      </w:divBdr>
    </w:div>
    <w:div w:id="1448351210">
      <w:bodyDiv w:val="1"/>
      <w:marLeft w:val="0"/>
      <w:marRight w:val="0"/>
      <w:marTop w:val="0"/>
      <w:marBottom w:val="0"/>
      <w:divBdr>
        <w:top w:val="none" w:sz="0" w:space="0" w:color="auto"/>
        <w:left w:val="none" w:sz="0" w:space="0" w:color="auto"/>
        <w:bottom w:val="none" w:sz="0" w:space="0" w:color="auto"/>
        <w:right w:val="none" w:sz="0" w:space="0" w:color="auto"/>
      </w:divBdr>
    </w:div>
    <w:div w:id="1452701103">
      <w:bodyDiv w:val="1"/>
      <w:marLeft w:val="0"/>
      <w:marRight w:val="0"/>
      <w:marTop w:val="0"/>
      <w:marBottom w:val="0"/>
      <w:divBdr>
        <w:top w:val="none" w:sz="0" w:space="0" w:color="auto"/>
        <w:left w:val="none" w:sz="0" w:space="0" w:color="auto"/>
        <w:bottom w:val="none" w:sz="0" w:space="0" w:color="auto"/>
        <w:right w:val="none" w:sz="0" w:space="0" w:color="auto"/>
      </w:divBdr>
    </w:div>
    <w:div w:id="1458986090">
      <w:bodyDiv w:val="1"/>
      <w:marLeft w:val="0"/>
      <w:marRight w:val="0"/>
      <w:marTop w:val="0"/>
      <w:marBottom w:val="0"/>
      <w:divBdr>
        <w:top w:val="none" w:sz="0" w:space="0" w:color="auto"/>
        <w:left w:val="none" w:sz="0" w:space="0" w:color="auto"/>
        <w:bottom w:val="none" w:sz="0" w:space="0" w:color="auto"/>
        <w:right w:val="none" w:sz="0" w:space="0" w:color="auto"/>
      </w:divBdr>
    </w:div>
    <w:div w:id="1459103856">
      <w:bodyDiv w:val="1"/>
      <w:marLeft w:val="0"/>
      <w:marRight w:val="0"/>
      <w:marTop w:val="0"/>
      <w:marBottom w:val="0"/>
      <w:divBdr>
        <w:top w:val="none" w:sz="0" w:space="0" w:color="auto"/>
        <w:left w:val="none" w:sz="0" w:space="0" w:color="auto"/>
        <w:bottom w:val="none" w:sz="0" w:space="0" w:color="auto"/>
        <w:right w:val="none" w:sz="0" w:space="0" w:color="auto"/>
      </w:divBdr>
    </w:div>
    <w:div w:id="1462990102">
      <w:bodyDiv w:val="1"/>
      <w:marLeft w:val="0"/>
      <w:marRight w:val="0"/>
      <w:marTop w:val="0"/>
      <w:marBottom w:val="0"/>
      <w:divBdr>
        <w:top w:val="none" w:sz="0" w:space="0" w:color="auto"/>
        <w:left w:val="none" w:sz="0" w:space="0" w:color="auto"/>
        <w:bottom w:val="none" w:sz="0" w:space="0" w:color="auto"/>
        <w:right w:val="none" w:sz="0" w:space="0" w:color="auto"/>
      </w:divBdr>
    </w:div>
    <w:div w:id="1466198880">
      <w:bodyDiv w:val="1"/>
      <w:marLeft w:val="0"/>
      <w:marRight w:val="0"/>
      <w:marTop w:val="0"/>
      <w:marBottom w:val="0"/>
      <w:divBdr>
        <w:top w:val="none" w:sz="0" w:space="0" w:color="auto"/>
        <w:left w:val="none" w:sz="0" w:space="0" w:color="auto"/>
        <w:bottom w:val="none" w:sz="0" w:space="0" w:color="auto"/>
        <w:right w:val="none" w:sz="0" w:space="0" w:color="auto"/>
      </w:divBdr>
    </w:div>
    <w:div w:id="1470511241">
      <w:bodyDiv w:val="1"/>
      <w:marLeft w:val="0"/>
      <w:marRight w:val="0"/>
      <w:marTop w:val="0"/>
      <w:marBottom w:val="0"/>
      <w:divBdr>
        <w:top w:val="none" w:sz="0" w:space="0" w:color="auto"/>
        <w:left w:val="none" w:sz="0" w:space="0" w:color="auto"/>
        <w:bottom w:val="none" w:sz="0" w:space="0" w:color="auto"/>
        <w:right w:val="none" w:sz="0" w:space="0" w:color="auto"/>
      </w:divBdr>
    </w:div>
    <w:div w:id="1470973927">
      <w:bodyDiv w:val="1"/>
      <w:marLeft w:val="0"/>
      <w:marRight w:val="0"/>
      <w:marTop w:val="0"/>
      <w:marBottom w:val="0"/>
      <w:divBdr>
        <w:top w:val="none" w:sz="0" w:space="0" w:color="auto"/>
        <w:left w:val="none" w:sz="0" w:space="0" w:color="auto"/>
        <w:bottom w:val="none" w:sz="0" w:space="0" w:color="auto"/>
        <w:right w:val="none" w:sz="0" w:space="0" w:color="auto"/>
      </w:divBdr>
    </w:div>
    <w:div w:id="1479375900">
      <w:bodyDiv w:val="1"/>
      <w:marLeft w:val="0"/>
      <w:marRight w:val="0"/>
      <w:marTop w:val="0"/>
      <w:marBottom w:val="0"/>
      <w:divBdr>
        <w:top w:val="none" w:sz="0" w:space="0" w:color="auto"/>
        <w:left w:val="none" w:sz="0" w:space="0" w:color="auto"/>
        <w:bottom w:val="none" w:sz="0" w:space="0" w:color="auto"/>
        <w:right w:val="none" w:sz="0" w:space="0" w:color="auto"/>
      </w:divBdr>
    </w:div>
    <w:div w:id="1480613135">
      <w:bodyDiv w:val="1"/>
      <w:marLeft w:val="0"/>
      <w:marRight w:val="0"/>
      <w:marTop w:val="0"/>
      <w:marBottom w:val="0"/>
      <w:divBdr>
        <w:top w:val="none" w:sz="0" w:space="0" w:color="auto"/>
        <w:left w:val="none" w:sz="0" w:space="0" w:color="auto"/>
        <w:bottom w:val="none" w:sz="0" w:space="0" w:color="auto"/>
        <w:right w:val="none" w:sz="0" w:space="0" w:color="auto"/>
      </w:divBdr>
    </w:div>
    <w:div w:id="1480995106">
      <w:bodyDiv w:val="1"/>
      <w:marLeft w:val="0"/>
      <w:marRight w:val="0"/>
      <w:marTop w:val="0"/>
      <w:marBottom w:val="0"/>
      <w:divBdr>
        <w:top w:val="none" w:sz="0" w:space="0" w:color="auto"/>
        <w:left w:val="none" w:sz="0" w:space="0" w:color="auto"/>
        <w:bottom w:val="none" w:sz="0" w:space="0" w:color="auto"/>
        <w:right w:val="none" w:sz="0" w:space="0" w:color="auto"/>
      </w:divBdr>
    </w:div>
    <w:div w:id="1492714223">
      <w:bodyDiv w:val="1"/>
      <w:marLeft w:val="0"/>
      <w:marRight w:val="0"/>
      <w:marTop w:val="0"/>
      <w:marBottom w:val="0"/>
      <w:divBdr>
        <w:top w:val="none" w:sz="0" w:space="0" w:color="auto"/>
        <w:left w:val="none" w:sz="0" w:space="0" w:color="auto"/>
        <w:bottom w:val="none" w:sz="0" w:space="0" w:color="auto"/>
        <w:right w:val="none" w:sz="0" w:space="0" w:color="auto"/>
      </w:divBdr>
    </w:div>
    <w:div w:id="1502356842">
      <w:bodyDiv w:val="1"/>
      <w:marLeft w:val="0"/>
      <w:marRight w:val="0"/>
      <w:marTop w:val="0"/>
      <w:marBottom w:val="0"/>
      <w:divBdr>
        <w:top w:val="none" w:sz="0" w:space="0" w:color="auto"/>
        <w:left w:val="none" w:sz="0" w:space="0" w:color="auto"/>
        <w:bottom w:val="none" w:sz="0" w:space="0" w:color="auto"/>
        <w:right w:val="none" w:sz="0" w:space="0" w:color="auto"/>
      </w:divBdr>
    </w:div>
    <w:div w:id="1502621412">
      <w:bodyDiv w:val="1"/>
      <w:marLeft w:val="0"/>
      <w:marRight w:val="0"/>
      <w:marTop w:val="0"/>
      <w:marBottom w:val="0"/>
      <w:divBdr>
        <w:top w:val="none" w:sz="0" w:space="0" w:color="auto"/>
        <w:left w:val="none" w:sz="0" w:space="0" w:color="auto"/>
        <w:bottom w:val="none" w:sz="0" w:space="0" w:color="auto"/>
        <w:right w:val="none" w:sz="0" w:space="0" w:color="auto"/>
      </w:divBdr>
    </w:div>
    <w:div w:id="1506282554">
      <w:bodyDiv w:val="1"/>
      <w:marLeft w:val="0"/>
      <w:marRight w:val="0"/>
      <w:marTop w:val="0"/>
      <w:marBottom w:val="0"/>
      <w:divBdr>
        <w:top w:val="none" w:sz="0" w:space="0" w:color="auto"/>
        <w:left w:val="none" w:sz="0" w:space="0" w:color="auto"/>
        <w:bottom w:val="none" w:sz="0" w:space="0" w:color="auto"/>
        <w:right w:val="none" w:sz="0" w:space="0" w:color="auto"/>
      </w:divBdr>
    </w:div>
    <w:div w:id="1512989309">
      <w:bodyDiv w:val="1"/>
      <w:marLeft w:val="0"/>
      <w:marRight w:val="0"/>
      <w:marTop w:val="0"/>
      <w:marBottom w:val="0"/>
      <w:divBdr>
        <w:top w:val="none" w:sz="0" w:space="0" w:color="auto"/>
        <w:left w:val="none" w:sz="0" w:space="0" w:color="auto"/>
        <w:bottom w:val="none" w:sz="0" w:space="0" w:color="auto"/>
        <w:right w:val="none" w:sz="0" w:space="0" w:color="auto"/>
      </w:divBdr>
    </w:div>
    <w:div w:id="1527214207">
      <w:bodyDiv w:val="1"/>
      <w:marLeft w:val="0"/>
      <w:marRight w:val="0"/>
      <w:marTop w:val="0"/>
      <w:marBottom w:val="0"/>
      <w:divBdr>
        <w:top w:val="none" w:sz="0" w:space="0" w:color="auto"/>
        <w:left w:val="none" w:sz="0" w:space="0" w:color="auto"/>
        <w:bottom w:val="none" w:sz="0" w:space="0" w:color="auto"/>
        <w:right w:val="none" w:sz="0" w:space="0" w:color="auto"/>
      </w:divBdr>
    </w:div>
    <w:div w:id="1530292533">
      <w:bodyDiv w:val="1"/>
      <w:marLeft w:val="0"/>
      <w:marRight w:val="0"/>
      <w:marTop w:val="0"/>
      <w:marBottom w:val="0"/>
      <w:divBdr>
        <w:top w:val="none" w:sz="0" w:space="0" w:color="auto"/>
        <w:left w:val="none" w:sz="0" w:space="0" w:color="auto"/>
        <w:bottom w:val="none" w:sz="0" w:space="0" w:color="auto"/>
        <w:right w:val="none" w:sz="0" w:space="0" w:color="auto"/>
      </w:divBdr>
    </w:div>
    <w:div w:id="1538086735">
      <w:bodyDiv w:val="1"/>
      <w:marLeft w:val="0"/>
      <w:marRight w:val="0"/>
      <w:marTop w:val="0"/>
      <w:marBottom w:val="0"/>
      <w:divBdr>
        <w:top w:val="none" w:sz="0" w:space="0" w:color="auto"/>
        <w:left w:val="none" w:sz="0" w:space="0" w:color="auto"/>
        <w:bottom w:val="none" w:sz="0" w:space="0" w:color="auto"/>
        <w:right w:val="none" w:sz="0" w:space="0" w:color="auto"/>
      </w:divBdr>
    </w:div>
    <w:div w:id="1539050653">
      <w:bodyDiv w:val="1"/>
      <w:marLeft w:val="0"/>
      <w:marRight w:val="0"/>
      <w:marTop w:val="0"/>
      <w:marBottom w:val="0"/>
      <w:divBdr>
        <w:top w:val="none" w:sz="0" w:space="0" w:color="auto"/>
        <w:left w:val="none" w:sz="0" w:space="0" w:color="auto"/>
        <w:bottom w:val="none" w:sz="0" w:space="0" w:color="auto"/>
        <w:right w:val="none" w:sz="0" w:space="0" w:color="auto"/>
      </w:divBdr>
    </w:div>
    <w:div w:id="1545632358">
      <w:bodyDiv w:val="1"/>
      <w:marLeft w:val="0"/>
      <w:marRight w:val="0"/>
      <w:marTop w:val="0"/>
      <w:marBottom w:val="0"/>
      <w:divBdr>
        <w:top w:val="none" w:sz="0" w:space="0" w:color="auto"/>
        <w:left w:val="none" w:sz="0" w:space="0" w:color="auto"/>
        <w:bottom w:val="none" w:sz="0" w:space="0" w:color="auto"/>
        <w:right w:val="none" w:sz="0" w:space="0" w:color="auto"/>
      </w:divBdr>
    </w:div>
    <w:div w:id="1551572322">
      <w:bodyDiv w:val="1"/>
      <w:marLeft w:val="0"/>
      <w:marRight w:val="0"/>
      <w:marTop w:val="0"/>
      <w:marBottom w:val="0"/>
      <w:divBdr>
        <w:top w:val="none" w:sz="0" w:space="0" w:color="auto"/>
        <w:left w:val="none" w:sz="0" w:space="0" w:color="auto"/>
        <w:bottom w:val="none" w:sz="0" w:space="0" w:color="auto"/>
        <w:right w:val="none" w:sz="0" w:space="0" w:color="auto"/>
      </w:divBdr>
    </w:div>
    <w:div w:id="1553030891">
      <w:bodyDiv w:val="1"/>
      <w:marLeft w:val="0"/>
      <w:marRight w:val="0"/>
      <w:marTop w:val="0"/>
      <w:marBottom w:val="0"/>
      <w:divBdr>
        <w:top w:val="none" w:sz="0" w:space="0" w:color="auto"/>
        <w:left w:val="none" w:sz="0" w:space="0" w:color="auto"/>
        <w:bottom w:val="none" w:sz="0" w:space="0" w:color="auto"/>
        <w:right w:val="none" w:sz="0" w:space="0" w:color="auto"/>
      </w:divBdr>
    </w:div>
    <w:div w:id="1564296614">
      <w:bodyDiv w:val="1"/>
      <w:marLeft w:val="0"/>
      <w:marRight w:val="0"/>
      <w:marTop w:val="0"/>
      <w:marBottom w:val="0"/>
      <w:divBdr>
        <w:top w:val="none" w:sz="0" w:space="0" w:color="auto"/>
        <w:left w:val="none" w:sz="0" w:space="0" w:color="auto"/>
        <w:bottom w:val="none" w:sz="0" w:space="0" w:color="auto"/>
        <w:right w:val="none" w:sz="0" w:space="0" w:color="auto"/>
      </w:divBdr>
    </w:div>
    <w:div w:id="1567954762">
      <w:bodyDiv w:val="1"/>
      <w:marLeft w:val="0"/>
      <w:marRight w:val="0"/>
      <w:marTop w:val="0"/>
      <w:marBottom w:val="0"/>
      <w:divBdr>
        <w:top w:val="none" w:sz="0" w:space="0" w:color="auto"/>
        <w:left w:val="none" w:sz="0" w:space="0" w:color="auto"/>
        <w:bottom w:val="none" w:sz="0" w:space="0" w:color="auto"/>
        <w:right w:val="none" w:sz="0" w:space="0" w:color="auto"/>
      </w:divBdr>
    </w:div>
    <w:div w:id="1580367200">
      <w:bodyDiv w:val="1"/>
      <w:marLeft w:val="0"/>
      <w:marRight w:val="0"/>
      <w:marTop w:val="0"/>
      <w:marBottom w:val="0"/>
      <w:divBdr>
        <w:top w:val="none" w:sz="0" w:space="0" w:color="auto"/>
        <w:left w:val="none" w:sz="0" w:space="0" w:color="auto"/>
        <w:bottom w:val="none" w:sz="0" w:space="0" w:color="auto"/>
        <w:right w:val="none" w:sz="0" w:space="0" w:color="auto"/>
      </w:divBdr>
    </w:div>
    <w:div w:id="1592085223">
      <w:bodyDiv w:val="1"/>
      <w:marLeft w:val="0"/>
      <w:marRight w:val="0"/>
      <w:marTop w:val="0"/>
      <w:marBottom w:val="0"/>
      <w:divBdr>
        <w:top w:val="none" w:sz="0" w:space="0" w:color="auto"/>
        <w:left w:val="none" w:sz="0" w:space="0" w:color="auto"/>
        <w:bottom w:val="none" w:sz="0" w:space="0" w:color="auto"/>
        <w:right w:val="none" w:sz="0" w:space="0" w:color="auto"/>
      </w:divBdr>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10120093">
      <w:bodyDiv w:val="1"/>
      <w:marLeft w:val="0"/>
      <w:marRight w:val="0"/>
      <w:marTop w:val="0"/>
      <w:marBottom w:val="0"/>
      <w:divBdr>
        <w:top w:val="none" w:sz="0" w:space="0" w:color="auto"/>
        <w:left w:val="none" w:sz="0" w:space="0" w:color="auto"/>
        <w:bottom w:val="none" w:sz="0" w:space="0" w:color="auto"/>
        <w:right w:val="none" w:sz="0" w:space="0" w:color="auto"/>
      </w:divBdr>
    </w:div>
    <w:div w:id="1619919760">
      <w:bodyDiv w:val="1"/>
      <w:marLeft w:val="0"/>
      <w:marRight w:val="0"/>
      <w:marTop w:val="0"/>
      <w:marBottom w:val="0"/>
      <w:divBdr>
        <w:top w:val="none" w:sz="0" w:space="0" w:color="auto"/>
        <w:left w:val="none" w:sz="0" w:space="0" w:color="auto"/>
        <w:bottom w:val="none" w:sz="0" w:space="0" w:color="auto"/>
        <w:right w:val="none" w:sz="0" w:space="0" w:color="auto"/>
      </w:divBdr>
    </w:div>
    <w:div w:id="1619950130">
      <w:bodyDiv w:val="1"/>
      <w:marLeft w:val="0"/>
      <w:marRight w:val="0"/>
      <w:marTop w:val="0"/>
      <w:marBottom w:val="0"/>
      <w:divBdr>
        <w:top w:val="none" w:sz="0" w:space="0" w:color="auto"/>
        <w:left w:val="none" w:sz="0" w:space="0" w:color="auto"/>
        <w:bottom w:val="none" w:sz="0" w:space="0" w:color="auto"/>
        <w:right w:val="none" w:sz="0" w:space="0" w:color="auto"/>
      </w:divBdr>
    </w:div>
    <w:div w:id="1621184163">
      <w:bodyDiv w:val="1"/>
      <w:marLeft w:val="0"/>
      <w:marRight w:val="0"/>
      <w:marTop w:val="0"/>
      <w:marBottom w:val="0"/>
      <w:divBdr>
        <w:top w:val="none" w:sz="0" w:space="0" w:color="auto"/>
        <w:left w:val="none" w:sz="0" w:space="0" w:color="auto"/>
        <w:bottom w:val="none" w:sz="0" w:space="0" w:color="auto"/>
        <w:right w:val="none" w:sz="0" w:space="0" w:color="auto"/>
      </w:divBdr>
    </w:div>
    <w:div w:id="1624771564">
      <w:bodyDiv w:val="1"/>
      <w:marLeft w:val="0"/>
      <w:marRight w:val="0"/>
      <w:marTop w:val="0"/>
      <w:marBottom w:val="0"/>
      <w:divBdr>
        <w:top w:val="none" w:sz="0" w:space="0" w:color="auto"/>
        <w:left w:val="none" w:sz="0" w:space="0" w:color="auto"/>
        <w:bottom w:val="none" w:sz="0" w:space="0" w:color="auto"/>
        <w:right w:val="none" w:sz="0" w:space="0" w:color="auto"/>
      </w:divBdr>
    </w:div>
    <w:div w:id="1625307344">
      <w:bodyDiv w:val="1"/>
      <w:marLeft w:val="0"/>
      <w:marRight w:val="0"/>
      <w:marTop w:val="0"/>
      <w:marBottom w:val="0"/>
      <w:divBdr>
        <w:top w:val="none" w:sz="0" w:space="0" w:color="auto"/>
        <w:left w:val="none" w:sz="0" w:space="0" w:color="auto"/>
        <w:bottom w:val="none" w:sz="0" w:space="0" w:color="auto"/>
        <w:right w:val="none" w:sz="0" w:space="0" w:color="auto"/>
      </w:divBdr>
    </w:div>
    <w:div w:id="1636448122">
      <w:bodyDiv w:val="1"/>
      <w:marLeft w:val="0"/>
      <w:marRight w:val="0"/>
      <w:marTop w:val="0"/>
      <w:marBottom w:val="0"/>
      <w:divBdr>
        <w:top w:val="none" w:sz="0" w:space="0" w:color="auto"/>
        <w:left w:val="none" w:sz="0" w:space="0" w:color="auto"/>
        <w:bottom w:val="none" w:sz="0" w:space="0" w:color="auto"/>
        <w:right w:val="none" w:sz="0" w:space="0" w:color="auto"/>
      </w:divBdr>
    </w:div>
    <w:div w:id="1637643767">
      <w:bodyDiv w:val="1"/>
      <w:marLeft w:val="0"/>
      <w:marRight w:val="0"/>
      <w:marTop w:val="0"/>
      <w:marBottom w:val="0"/>
      <w:divBdr>
        <w:top w:val="none" w:sz="0" w:space="0" w:color="auto"/>
        <w:left w:val="none" w:sz="0" w:space="0" w:color="auto"/>
        <w:bottom w:val="none" w:sz="0" w:space="0" w:color="auto"/>
        <w:right w:val="none" w:sz="0" w:space="0" w:color="auto"/>
      </w:divBdr>
    </w:div>
    <w:div w:id="1655525179">
      <w:bodyDiv w:val="1"/>
      <w:marLeft w:val="0"/>
      <w:marRight w:val="0"/>
      <w:marTop w:val="0"/>
      <w:marBottom w:val="0"/>
      <w:divBdr>
        <w:top w:val="none" w:sz="0" w:space="0" w:color="auto"/>
        <w:left w:val="none" w:sz="0" w:space="0" w:color="auto"/>
        <w:bottom w:val="none" w:sz="0" w:space="0" w:color="auto"/>
        <w:right w:val="none" w:sz="0" w:space="0" w:color="auto"/>
      </w:divBdr>
    </w:div>
    <w:div w:id="1662345820">
      <w:bodyDiv w:val="1"/>
      <w:marLeft w:val="0"/>
      <w:marRight w:val="0"/>
      <w:marTop w:val="0"/>
      <w:marBottom w:val="0"/>
      <w:divBdr>
        <w:top w:val="none" w:sz="0" w:space="0" w:color="auto"/>
        <w:left w:val="none" w:sz="0" w:space="0" w:color="auto"/>
        <w:bottom w:val="none" w:sz="0" w:space="0" w:color="auto"/>
        <w:right w:val="none" w:sz="0" w:space="0" w:color="auto"/>
      </w:divBdr>
    </w:div>
    <w:div w:id="1663854070">
      <w:bodyDiv w:val="1"/>
      <w:marLeft w:val="0"/>
      <w:marRight w:val="0"/>
      <w:marTop w:val="0"/>
      <w:marBottom w:val="0"/>
      <w:divBdr>
        <w:top w:val="none" w:sz="0" w:space="0" w:color="auto"/>
        <w:left w:val="none" w:sz="0" w:space="0" w:color="auto"/>
        <w:bottom w:val="none" w:sz="0" w:space="0" w:color="auto"/>
        <w:right w:val="none" w:sz="0" w:space="0" w:color="auto"/>
      </w:divBdr>
    </w:div>
    <w:div w:id="1667198153">
      <w:bodyDiv w:val="1"/>
      <w:marLeft w:val="0"/>
      <w:marRight w:val="0"/>
      <w:marTop w:val="0"/>
      <w:marBottom w:val="0"/>
      <w:divBdr>
        <w:top w:val="none" w:sz="0" w:space="0" w:color="auto"/>
        <w:left w:val="none" w:sz="0" w:space="0" w:color="auto"/>
        <w:bottom w:val="none" w:sz="0" w:space="0" w:color="auto"/>
        <w:right w:val="none" w:sz="0" w:space="0" w:color="auto"/>
      </w:divBdr>
    </w:div>
    <w:div w:id="1671561447">
      <w:bodyDiv w:val="1"/>
      <w:marLeft w:val="0"/>
      <w:marRight w:val="0"/>
      <w:marTop w:val="0"/>
      <w:marBottom w:val="0"/>
      <w:divBdr>
        <w:top w:val="none" w:sz="0" w:space="0" w:color="auto"/>
        <w:left w:val="none" w:sz="0" w:space="0" w:color="auto"/>
        <w:bottom w:val="none" w:sz="0" w:space="0" w:color="auto"/>
        <w:right w:val="none" w:sz="0" w:space="0" w:color="auto"/>
      </w:divBdr>
    </w:div>
    <w:div w:id="1672100532">
      <w:bodyDiv w:val="1"/>
      <w:marLeft w:val="0"/>
      <w:marRight w:val="0"/>
      <w:marTop w:val="0"/>
      <w:marBottom w:val="0"/>
      <w:divBdr>
        <w:top w:val="none" w:sz="0" w:space="0" w:color="auto"/>
        <w:left w:val="none" w:sz="0" w:space="0" w:color="auto"/>
        <w:bottom w:val="none" w:sz="0" w:space="0" w:color="auto"/>
        <w:right w:val="none" w:sz="0" w:space="0" w:color="auto"/>
      </w:divBdr>
    </w:div>
    <w:div w:id="1674608540">
      <w:bodyDiv w:val="1"/>
      <w:marLeft w:val="0"/>
      <w:marRight w:val="0"/>
      <w:marTop w:val="0"/>
      <w:marBottom w:val="0"/>
      <w:divBdr>
        <w:top w:val="none" w:sz="0" w:space="0" w:color="auto"/>
        <w:left w:val="none" w:sz="0" w:space="0" w:color="auto"/>
        <w:bottom w:val="none" w:sz="0" w:space="0" w:color="auto"/>
        <w:right w:val="none" w:sz="0" w:space="0" w:color="auto"/>
      </w:divBdr>
    </w:div>
    <w:div w:id="1674798182">
      <w:bodyDiv w:val="1"/>
      <w:marLeft w:val="0"/>
      <w:marRight w:val="0"/>
      <w:marTop w:val="0"/>
      <w:marBottom w:val="0"/>
      <w:divBdr>
        <w:top w:val="none" w:sz="0" w:space="0" w:color="auto"/>
        <w:left w:val="none" w:sz="0" w:space="0" w:color="auto"/>
        <w:bottom w:val="none" w:sz="0" w:space="0" w:color="auto"/>
        <w:right w:val="none" w:sz="0" w:space="0" w:color="auto"/>
      </w:divBdr>
    </w:div>
    <w:div w:id="1677732778">
      <w:bodyDiv w:val="1"/>
      <w:marLeft w:val="0"/>
      <w:marRight w:val="0"/>
      <w:marTop w:val="0"/>
      <w:marBottom w:val="0"/>
      <w:divBdr>
        <w:top w:val="none" w:sz="0" w:space="0" w:color="auto"/>
        <w:left w:val="none" w:sz="0" w:space="0" w:color="auto"/>
        <w:bottom w:val="none" w:sz="0" w:space="0" w:color="auto"/>
        <w:right w:val="none" w:sz="0" w:space="0" w:color="auto"/>
      </w:divBdr>
    </w:div>
    <w:div w:id="1683432005">
      <w:bodyDiv w:val="1"/>
      <w:marLeft w:val="0"/>
      <w:marRight w:val="0"/>
      <w:marTop w:val="0"/>
      <w:marBottom w:val="0"/>
      <w:divBdr>
        <w:top w:val="none" w:sz="0" w:space="0" w:color="auto"/>
        <w:left w:val="none" w:sz="0" w:space="0" w:color="auto"/>
        <w:bottom w:val="none" w:sz="0" w:space="0" w:color="auto"/>
        <w:right w:val="none" w:sz="0" w:space="0" w:color="auto"/>
      </w:divBdr>
    </w:div>
    <w:div w:id="1697002383">
      <w:bodyDiv w:val="1"/>
      <w:marLeft w:val="0"/>
      <w:marRight w:val="0"/>
      <w:marTop w:val="0"/>
      <w:marBottom w:val="0"/>
      <w:divBdr>
        <w:top w:val="none" w:sz="0" w:space="0" w:color="auto"/>
        <w:left w:val="none" w:sz="0" w:space="0" w:color="auto"/>
        <w:bottom w:val="none" w:sz="0" w:space="0" w:color="auto"/>
        <w:right w:val="none" w:sz="0" w:space="0" w:color="auto"/>
      </w:divBdr>
    </w:div>
    <w:div w:id="1703632627">
      <w:bodyDiv w:val="1"/>
      <w:marLeft w:val="0"/>
      <w:marRight w:val="0"/>
      <w:marTop w:val="0"/>
      <w:marBottom w:val="0"/>
      <w:divBdr>
        <w:top w:val="none" w:sz="0" w:space="0" w:color="auto"/>
        <w:left w:val="none" w:sz="0" w:space="0" w:color="auto"/>
        <w:bottom w:val="none" w:sz="0" w:space="0" w:color="auto"/>
        <w:right w:val="none" w:sz="0" w:space="0" w:color="auto"/>
      </w:divBdr>
    </w:div>
    <w:div w:id="1714961337">
      <w:bodyDiv w:val="1"/>
      <w:marLeft w:val="0"/>
      <w:marRight w:val="0"/>
      <w:marTop w:val="0"/>
      <w:marBottom w:val="0"/>
      <w:divBdr>
        <w:top w:val="none" w:sz="0" w:space="0" w:color="auto"/>
        <w:left w:val="none" w:sz="0" w:space="0" w:color="auto"/>
        <w:bottom w:val="none" w:sz="0" w:space="0" w:color="auto"/>
        <w:right w:val="none" w:sz="0" w:space="0" w:color="auto"/>
      </w:divBdr>
    </w:div>
    <w:div w:id="1718629938">
      <w:bodyDiv w:val="1"/>
      <w:marLeft w:val="0"/>
      <w:marRight w:val="0"/>
      <w:marTop w:val="0"/>
      <w:marBottom w:val="0"/>
      <w:divBdr>
        <w:top w:val="none" w:sz="0" w:space="0" w:color="auto"/>
        <w:left w:val="none" w:sz="0" w:space="0" w:color="auto"/>
        <w:bottom w:val="none" w:sz="0" w:space="0" w:color="auto"/>
        <w:right w:val="none" w:sz="0" w:space="0" w:color="auto"/>
      </w:divBdr>
    </w:div>
    <w:div w:id="1726752329">
      <w:bodyDiv w:val="1"/>
      <w:marLeft w:val="0"/>
      <w:marRight w:val="0"/>
      <w:marTop w:val="0"/>
      <w:marBottom w:val="0"/>
      <w:divBdr>
        <w:top w:val="none" w:sz="0" w:space="0" w:color="auto"/>
        <w:left w:val="none" w:sz="0" w:space="0" w:color="auto"/>
        <w:bottom w:val="none" w:sz="0" w:space="0" w:color="auto"/>
        <w:right w:val="none" w:sz="0" w:space="0" w:color="auto"/>
      </w:divBdr>
    </w:div>
    <w:div w:id="1744643296">
      <w:bodyDiv w:val="1"/>
      <w:marLeft w:val="0"/>
      <w:marRight w:val="0"/>
      <w:marTop w:val="0"/>
      <w:marBottom w:val="0"/>
      <w:divBdr>
        <w:top w:val="none" w:sz="0" w:space="0" w:color="auto"/>
        <w:left w:val="none" w:sz="0" w:space="0" w:color="auto"/>
        <w:bottom w:val="none" w:sz="0" w:space="0" w:color="auto"/>
        <w:right w:val="none" w:sz="0" w:space="0" w:color="auto"/>
      </w:divBdr>
    </w:div>
    <w:div w:id="1744833133">
      <w:bodyDiv w:val="1"/>
      <w:marLeft w:val="0"/>
      <w:marRight w:val="0"/>
      <w:marTop w:val="0"/>
      <w:marBottom w:val="0"/>
      <w:divBdr>
        <w:top w:val="none" w:sz="0" w:space="0" w:color="auto"/>
        <w:left w:val="none" w:sz="0" w:space="0" w:color="auto"/>
        <w:bottom w:val="none" w:sz="0" w:space="0" w:color="auto"/>
        <w:right w:val="none" w:sz="0" w:space="0" w:color="auto"/>
      </w:divBdr>
    </w:div>
    <w:div w:id="1756702491">
      <w:bodyDiv w:val="1"/>
      <w:marLeft w:val="0"/>
      <w:marRight w:val="0"/>
      <w:marTop w:val="0"/>
      <w:marBottom w:val="0"/>
      <w:divBdr>
        <w:top w:val="none" w:sz="0" w:space="0" w:color="auto"/>
        <w:left w:val="none" w:sz="0" w:space="0" w:color="auto"/>
        <w:bottom w:val="none" w:sz="0" w:space="0" w:color="auto"/>
        <w:right w:val="none" w:sz="0" w:space="0" w:color="auto"/>
      </w:divBdr>
    </w:div>
    <w:div w:id="1760827206">
      <w:bodyDiv w:val="1"/>
      <w:marLeft w:val="0"/>
      <w:marRight w:val="0"/>
      <w:marTop w:val="0"/>
      <w:marBottom w:val="0"/>
      <w:divBdr>
        <w:top w:val="none" w:sz="0" w:space="0" w:color="auto"/>
        <w:left w:val="none" w:sz="0" w:space="0" w:color="auto"/>
        <w:bottom w:val="none" w:sz="0" w:space="0" w:color="auto"/>
        <w:right w:val="none" w:sz="0" w:space="0" w:color="auto"/>
      </w:divBdr>
    </w:div>
    <w:div w:id="1761561157">
      <w:bodyDiv w:val="1"/>
      <w:marLeft w:val="0"/>
      <w:marRight w:val="0"/>
      <w:marTop w:val="0"/>
      <w:marBottom w:val="0"/>
      <w:divBdr>
        <w:top w:val="none" w:sz="0" w:space="0" w:color="auto"/>
        <w:left w:val="none" w:sz="0" w:space="0" w:color="auto"/>
        <w:bottom w:val="none" w:sz="0" w:space="0" w:color="auto"/>
        <w:right w:val="none" w:sz="0" w:space="0" w:color="auto"/>
      </w:divBdr>
    </w:div>
    <w:div w:id="1768035026">
      <w:bodyDiv w:val="1"/>
      <w:marLeft w:val="0"/>
      <w:marRight w:val="0"/>
      <w:marTop w:val="0"/>
      <w:marBottom w:val="0"/>
      <w:divBdr>
        <w:top w:val="none" w:sz="0" w:space="0" w:color="auto"/>
        <w:left w:val="none" w:sz="0" w:space="0" w:color="auto"/>
        <w:bottom w:val="none" w:sz="0" w:space="0" w:color="auto"/>
        <w:right w:val="none" w:sz="0" w:space="0" w:color="auto"/>
      </w:divBdr>
    </w:div>
    <w:div w:id="1778016641">
      <w:bodyDiv w:val="1"/>
      <w:marLeft w:val="0"/>
      <w:marRight w:val="0"/>
      <w:marTop w:val="0"/>
      <w:marBottom w:val="0"/>
      <w:divBdr>
        <w:top w:val="none" w:sz="0" w:space="0" w:color="auto"/>
        <w:left w:val="none" w:sz="0" w:space="0" w:color="auto"/>
        <w:bottom w:val="none" w:sz="0" w:space="0" w:color="auto"/>
        <w:right w:val="none" w:sz="0" w:space="0" w:color="auto"/>
      </w:divBdr>
    </w:div>
    <w:div w:id="1778744496">
      <w:bodyDiv w:val="1"/>
      <w:marLeft w:val="0"/>
      <w:marRight w:val="0"/>
      <w:marTop w:val="0"/>
      <w:marBottom w:val="0"/>
      <w:divBdr>
        <w:top w:val="none" w:sz="0" w:space="0" w:color="auto"/>
        <w:left w:val="none" w:sz="0" w:space="0" w:color="auto"/>
        <w:bottom w:val="none" w:sz="0" w:space="0" w:color="auto"/>
        <w:right w:val="none" w:sz="0" w:space="0" w:color="auto"/>
      </w:divBdr>
    </w:div>
    <w:div w:id="1779713235">
      <w:bodyDiv w:val="1"/>
      <w:marLeft w:val="0"/>
      <w:marRight w:val="0"/>
      <w:marTop w:val="0"/>
      <w:marBottom w:val="0"/>
      <w:divBdr>
        <w:top w:val="none" w:sz="0" w:space="0" w:color="auto"/>
        <w:left w:val="none" w:sz="0" w:space="0" w:color="auto"/>
        <w:bottom w:val="none" w:sz="0" w:space="0" w:color="auto"/>
        <w:right w:val="none" w:sz="0" w:space="0" w:color="auto"/>
      </w:divBdr>
    </w:div>
    <w:div w:id="1781413125">
      <w:bodyDiv w:val="1"/>
      <w:marLeft w:val="0"/>
      <w:marRight w:val="0"/>
      <w:marTop w:val="0"/>
      <w:marBottom w:val="0"/>
      <w:divBdr>
        <w:top w:val="none" w:sz="0" w:space="0" w:color="auto"/>
        <w:left w:val="none" w:sz="0" w:space="0" w:color="auto"/>
        <w:bottom w:val="none" w:sz="0" w:space="0" w:color="auto"/>
        <w:right w:val="none" w:sz="0" w:space="0" w:color="auto"/>
      </w:divBdr>
    </w:div>
    <w:div w:id="1781559326">
      <w:bodyDiv w:val="1"/>
      <w:marLeft w:val="0"/>
      <w:marRight w:val="0"/>
      <w:marTop w:val="0"/>
      <w:marBottom w:val="0"/>
      <w:divBdr>
        <w:top w:val="none" w:sz="0" w:space="0" w:color="auto"/>
        <w:left w:val="none" w:sz="0" w:space="0" w:color="auto"/>
        <w:bottom w:val="none" w:sz="0" w:space="0" w:color="auto"/>
        <w:right w:val="none" w:sz="0" w:space="0" w:color="auto"/>
      </w:divBdr>
    </w:div>
    <w:div w:id="1782141608">
      <w:bodyDiv w:val="1"/>
      <w:marLeft w:val="0"/>
      <w:marRight w:val="0"/>
      <w:marTop w:val="0"/>
      <w:marBottom w:val="0"/>
      <w:divBdr>
        <w:top w:val="none" w:sz="0" w:space="0" w:color="auto"/>
        <w:left w:val="none" w:sz="0" w:space="0" w:color="auto"/>
        <w:bottom w:val="none" w:sz="0" w:space="0" w:color="auto"/>
        <w:right w:val="none" w:sz="0" w:space="0" w:color="auto"/>
      </w:divBdr>
    </w:div>
    <w:div w:id="1783459028">
      <w:bodyDiv w:val="1"/>
      <w:marLeft w:val="0"/>
      <w:marRight w:val="0"/>
      <w:marTop w:val="0"/>
      <w:marBottom w:val="0"/>
      <w:divBdr>
        <w:top w:val="none" w:sz="0" w:space="0" w:color="auto"/>
        <w:left w:val="none" w:sz="0" w:space="0" w:color="auto"/>
        <w:bottom w:val="none" w:sz="0" w:space="0" w:color="auto"/>
        <w:right w:val="none" w:sz="0" w:space="0" w:color="auto"/>
      </w:divBdr>
    </w:div>
    <w:div w:id="1783648639">
      <w:bodyDiv w:val="1"/>
      <w:marLeft w:val="0"/>
      <w:marRight w:val="0"/>
      <w:marTop w:val="0"/>
      <w:marBottom w:val="0"/>
      <w:divBdr>
        <w:top w:val="none" w:sz="0" w:space="0" w:color="auto"/>
        <w:left w:val="none" w:sz="0" w:space="0" w:color="auto"/>
        <w:bottom w:val="none" w:sz="0" w:space="0" w:color="auto"/>
        <w:right w:val="none" w:sz="0" w:space="0" w:color="auto"/>
      </w:divBdr>
    </w:div>
    <w:div w:id="1784811001">
      <w:bodyDiv w:val="1"/>
      <w:marLeft w:val="0"/>
      <w:marRight w:val="0"/>
      <w:marTop w:val="0"/>
      <w:marBottom w:val="0"/>
      <w:divBdr>
        <w:top w:val="none" w:sz="0" w:space="0" w:color="auto"/>
        <w:left w:val="none" w:sz="0" w:space="0" w:color="auto"/>
        <w:bottom w:val="none" w:sz="0" w:space="0" w:color="auto"/>
        <w:right w:val="none" w:sz="0" w:space="0" w:color="auto"/>
      </w:divBdr>
    </w:div>
    <w:div w:id="1788155858">
      <w:bodyDiv w:val="1"/>
      <w:marLeft w:val="0"/>
      <w:marRight w:val="0"/>
      <w:marTop w:val="0"/>
      <w:marBottom w:val="0"/>
      <w:divBdr>
        <w:top w:val="none" w:sz="0" w:space="0" w:color="auto"/>
        <w:left w:val="none" w:sz="0" w:space="0" w:color="auto"/>
        <w:bottom w:val="none" w:sz="0" w:space="0" w:color="auto"/>
        <w:right w:val="none" w:sz="0" w:space="0" w:color="auto"/>
      </w:divBdr>
    </w:div>
    <w:div w:id="1795638378">
      <w:bodyDiv w:val="1"/>
      <w:marLeft w:val="0"/>
      <w:marRight w:val="0"/>
      <w:marTop w:val="0"/>
      <w:marBottom w:val="0"/>
      <w:divBdr>
        <w:top w:val="none" w:sz="0" w:space="0" w:color="auto"/>
        <w:left w:val="none" w:sz="0" w:space="0" w:color="auto"/>
        <w:bottom w:val="none" w:sz="0" w:space="0" w:color="auto"/>
        <w:right w:val="none" w:sz="0" w:space="0" w:color="auto"/>
      </w:divBdr>
    </w:div>
    <w:div w:id="1796675466">
      <w:bodyDiv w:val="1"/>
      <w:marLeft w:val="0"/>
      <w:marRight w:val="0"/>
      <w:marTop w:val="0"/>
      <w:marBottom w:val="0"/>
      <w:divBdr>
        <w:top w:val="none" w:sz="0" w:space="0" w:color="auto"/>
        <w:left w:val="none" w:sz="0" w:space="0" w:color="auto"/>
        <w:bottom w:val="none" w:sz="0" w:space="0" w:color="auto"/>
        <w:right w:val="none" w:sz="0" w:space="0" w:color="auto"/>
      </w:divBdr>
    </w:div>
    <w:div w:id="1796753984">
      <w:bodyDiv w:val="1"/>
      <w:marLeft w:val="0"/>
      <w:marRight w:val="0"/>
      <w:marTop w:val="0"/>
      <w:marBottom w:val="0"/>
      <w:divBdr>
        <w:top w:val="none" w:sz="0" w:space="0" w:color="auto"/>
        <w:left w:val="none" w:sz="0" w:space="0" w:color="auto"/>
        <w:bottom w:val="none" w:sz="0" w:space="0" w:color="auto"/>
        <w:right w:val="none" w:sz="0" w:space="0" w:color="auto"/>
      </w:divBdr>
    </w:div>
    <w:div w:id="1815365926">
      <w:bodyDiv w:val="1"/>
      <w:marLeft w:val="0"/>
      <w:marRight w:val="0"/>
      <w:marTop w:val="0"/>
      <w:marBottom w:val="0"/>
      <w:divBdr>
        <w:top w:val="none" w:sz="0" w:space="0" w:color="auto"/>
        <w:left w:val="none" w:sz="0" w:space="0" w:color="auto"/>
        <w:bottom w:val="none" w:sz="0" w:space="0" w:color="auto"/>
        <w:right w:val="none" w:sz="0" w:space="0" w:color="auto"/>
      </w:divBdr>
    </w:div>
    <w:div w:id="1826509957">
      <w:bodyDiv w:val="1"/>
      <w:marLeft w:val="0"/>
      <w:marRight w:val="0"/>
      <w:marTop w:val="0"/>
      <w:marBottom w:val="0"/>
      <w:divBdr>
        <w:top w:val="none" w:sz="0" w:space="0" w:color="auto"/>
        <w:left w:val="none" w:sz="0" w:space="0" w:color="auto"/>
        <w:bottom w:val="none" w:sz="0" w:space="0" w:color="auto"/>
        <w:right w:val="none" w:sz="0" w:space="0" w:color="auto"/>
      </w:divBdr>
    </w:div>
    <w:div w:id="1832134543">
      <w:bodyDiv w:val="1"/>
      <w:marLeft w:val="0"/>
      <w:marRight w:val="0"/>
      <w:marTop w:val="0"/>
      <w:marBottom w:val="0"/>
      <w:divBdr>
        <w:top w:val="none" w:sz="0" w:space="0" w:color="auto"/>
        <w:left w:val="none" w:sz="0" w:space="0" w:color="auto"/>
        <w:bottom w:val="none" w:sz="0" w:space="0" w:color="auto"/>
        <w:right w:val="none" w:sz="0" w:space="0" w:color="auto"/>
      </w:divBdr>
    </w:div>
    <w:div w:id="1854030726">
      <w:bodyDiv w:val="1"/>
      <w:marLeft w:val="0"/>
      <w:marRight w:val="0"/>
      <w:marTop w:val="0"/>
      <w:marBottom w:val="0"/>
      <w:divBdr>
        <w:top w:val="none" w:sz="0" w:space="0" w:color="auto"/>
        <w:left w:val="none" w:sz="0" w:space="0" w:color="auto"/>
        <w:bottom w:val="none" w:sz="0" w:space="0" w:color="auto"/>
        <w:right w:val="none" w:sz="0" w:space="0" w:color="auto"/>
      </w:divBdr>
    </w:div>
    <w:div w:id="1854496358">
      <w:bodyDiv w:val="1"/>
      <w:marLeft w:val="0"/>
      <w:marRight w:val="0"/>
      <w:marTop w:val="0"/>
      <w:marBottom w:val="0"/>
      <w:divBdr>
        <w:top w:val="none" w:sz="0" w:space="0" w:color="auto"/>
        <w:left w:val="none" w:sz="0" w:space="0" w:color="auto"/>
        <w:bottom w:val="none" w:sz="0" w:space="0" w:color="auto"/>
        <w:right w:val="none" w:sz="0" w:space="0" w:color="auto"/>
      </w:divBdr>
    </w:div>
    <w:div w:id="1868062067">
      <w:bodyDiv w:val="1"/>
      <w:marLeft w:val="0"/>
      <w:marRight w:val="0"/>
      <w:marTop w:val="0"/>
      <w:marBottom w:val="0"/>
      <w:divBdr>
        <w:top w:val="none" w:sz="0" w:space="0" w:color="auto"/>
        <w:left w:val="none" w:sz="0" w:space="0" w:color="auto"/>
        <w:bottom w:val="none" w:sz="0" w:space="0" w:color="auto"/>
        <w:right w:val="none" w:sz="0" w:space="0" w:color="auto"/>
      </w:divBdr>
    </w:div>
    <w:div w:id="1878154467">
      <w:bodyDiv w:val="1"/>
      <w:marLeft w:val="0"/>
      <w:marRight w:val="0"/>
      <w:marTop w:val="0"/>
      <w:marBottom w:val="0"/>
      <w:divBdr>
        <w:top w:val="none" w:sz="0" w:space="0" w:color="auto"/>
        <w:left w:val="none" w:sz="0" w:space="0" w:color="auto"/>
        <w:bottom w:val="none" w:sz="0" w:space="0" w:color="auto"/>
        <w:right w:val="none" w:sz="0" w:space="0" w:color="auto"/>
      </w:divBdr>
    </w:div>
    <w:div w:id="1883663992">
      <w:bodyDiv w:val="1"/>
      <w:marLeft w:val="0"/>
      <w:marRight w:val="0"/>
      <w:marTop w:val="0"/>
      <w:marBottom w:val="0"/>
      <w:divBdr>
        <w:top w:val="none" w:sz="0" w:space="0" w:color="auto"/>
        <w:left w:val="none" w:sz="0" w:space="0" w:color="auto"/>
        <w:bottom w:val="none" w:sz="0" w:space="0" w:color="auto"/>
        <w:right w:val="none" w:sz="0" w:space="0" w:color="auto"/>
      </w:divBdr>
    </w:div>
    <w:div w:id="1884368547">
      <w:bodyDiv w:val="1"/>
      <w:marLeft w:val="0"/>
      <w:marRight w:val="0"/>
      <w:marTop w:val="0"/>
      <w:marBottom w:val="0"/>
      <w:divBdr>
        <w:top w:val="none" w:sz="0" w:space="0" w:color="auto"/>
        <w:left w:val="none" w:sz="0" w:space="0" w:color="auto"/>
        <w:bottom w:val="none" w:sz="0" w:space="0" w:color="auto"/>
        <w:right w:val="none" w:sz="0" w:space="0" w:color="auto"/>
      </w:divBdr>
    </w:div>
    <w:div w:id="1890190448">
      <w:bodyDiv w:val="1"/>
      <w:marLeft w:val="0"/>
      <w:marRight w:val="0"/>
      <w:marTop w:val="0"/>
      <w:marBottom w:val="0"/>
      <w:divBdr>
        <w:top w:val="none" w:sz="0" w:space="0" w:color="auto"/>
        <w:left w:val="none" w:sz="0" w:space="0" w:color="auto"/>
        <w:bottom w:val="none" w:sz="0" w:space="0" w:color="auto"/>
        <w:right w:val="none" w:sz="0" w:space="0" w:color="auto"/>
      </w:divBdr>
    </w:div>
    <w:div w:id="1898929505">
      <w:bodyDiv w:val="1"/>
      <w:marLeft w:val="0"/>
      <w:marRight w:val="0"/>
      <w:marTop w:val="0"/>
      <w:marBottom w:val="0"/>
      <w:divBdr>
        <w:top w:val="none" w:sz="0" w:space="0" w:color="auto"/>
        <w:left w:val="none" w:sz="0" w:space="0" w:color="auto"/>
        <w:bottom w:val="none" w:sz="0" w:space="0" w:color="auto"/>
        <w:right w:val="none" w:sz="0" w:space="0" w:color="auto"/>
      </w:divBdr>
    </w:div>
    <w:div w:id="1899438577">
      <w:bodyDiv w:val="1"/>
      <w:marLeft w:val="0"/>
      <w:marRight w:val="0"/>
      <w:marTop w:val="0"/>
      <w:marBottom w:val="0"/>
      <w:divBdr>
        <w:top w:val="none" w:sz="0" w:space="0" w:color="auto"/>
        <w:left w:val="none" w:sz="0" w:space="0" w:color="auto"/>
        <w:bottom w:val="none" w:sz="0" w:space="0" w:color="auto"/>
        <w:right w:val="none" w:sz="0" w:space="0" w:color="auto"/>
      </w:divBdr>
    </w:div>
    <w:div w:id="1902255722">
      <w:bodyDiv w:val="1"/>
      <w:marLeft w:val="0"/>
      <w:marRight w:val="0"/>
      <w:marTop w:val="0"/>
      <w:marBottom w:val="0"/>
      <w:divBdr>
        <w:top w:val="none" w:sz="0" w:space="0" w:color="auto"/>
        <w:left w:val="none" w:sz="0" w:space="0" w:color="auto"/>
        <w:bottom w:val="none" w:sz="0" w:space="0" w:color="auto"/>
        <w:right w:val="none" w:sz="0" w:space="0" w:color="auto"/>
      </w:divBdr>
    </w:div>
    <w:div w:id="1906331376">
      <w:bodyDiv w:val="1"/>
      <w:marLeft w:val="0"/>
      <w:marRight w:val="0"/>
      <w:marTop w:val="0"/>
      <w:marBottom w:val="0"/>
      <w:divBdr>
        <w:top w:val="none" w:sz="0" w:space="0" w:color="auto"/>
        <w:left w:val="none" w:sz="0" w:space="0" w:color="auto"/>
        <w:bottom w:val="none" w:sz="0" w:space="0" w:color="auto"/>
        <w:right w:val="none" w:sz="0" w:space="0" w:color="auto"/>
      </w:divBdr>
    </w:div>
    <w:div w:id="1910338853">
      <w:bodyDiv w:val="1"/>
      <w:marLeft w:val="0"/>
      <w:marRight w:val="0"/>
      <w:marTop w:val="0"/>
      <w:marBottom w:val="0"/>
      <w:divBdr>
        <w:top w:val="none" w:sz="0" w:space="0" w:color="auto"/>
        <w:left w:val="none" w:sz="0" w:space="0" w:color="auto"/>
        <w:bottom w:val="none" w:sz="0" w:space="0" w:color="auto"/>
        <w:right w:val="none" w:sz="0" w:space="0" w:color="auto"/>
      </w:divBdr>
    </w:div>
    <w:div w:id="1926765564">
      <w:bodyDiv w:val="1"/>
      <w:marLeft w:val="0"/>
      <w:marRight w:val="0"/>
      <w:marTop w:val="0"/>
      <w:marBottom w:val="0"/>
      <w:divBdr>
        <w:top w:val="none" w:sz="0" w:space="0" w:color="auto"/>
        <w:left w:val="none" w:sz="0" w:space="0" w:color="auto"/>
        <w:bottom w:val="none" w:sz="0" w:space="0" w:color="auto"/>
        <w:right w:val="none" w:sz="0" w:space="0" w:color="auto"/>
      </w:divBdr>
    </w:div>
    <w:div w:id="1937906401">
      <w:bodyDiv w:val="1"/>
      <w:marLeft w:val="0"/>
      <w:marRight w:val="0"/>
      <w:marTop w:val="0"/>
      <w:marBottom w:val="0"/>
      <w:divBdr>
        <w:top w:val="none" w:sz="0" w:space="0" w:color="auto"/>
        <w:left w:val="none" w:sz="0" w:space="0" w:color="auto"/>
        <w:bottom w:val="none" w:sz="0" w:space="0" w:color="auto"/>
        <w:right w:val="none" w:sz="0" w:space="0" w:color="auto"/>
      </w:divBdr>
    </w:div>
    <w:div w:id="1962809008">
      <w:bodyDiv w:val="1"/>
      <w:marLeft w:val="0"/>
      <w:marRight w:val="0"/>
      <w:marTop w:val="0"/>
      <w:marBottom w:val="0"/>
      <w:divBdr>
        <w:top w:val="none" w:sz="0" w:space="0" w:color="auto"/>
        <w:left w:val="none" w:sz="0" w:space="0" w:color="auto"/>
        <w:bottom w:val="none" w:sz="0" w:space="0" w:color="auto"/>
        <w:right w:val="none" w:sz="0" w:space="0" w:color="auto"/>
      </w:divBdr>
    </w:div>
    <w:div w:id="1970896188">
      <w:bodyDiv w:val="1"/>
      <w:marLeft w:val="0"/>
      <w:marRight w:val="0"/>
      <w:marTop w:val="0"/>
      <w:marBottom w:val="0"/>
      <w:divBdr>
        <w:top w:val="none" w:sz="0" w:space="0" w:color="auto"/>
        <w:left w:val="none" w:sz="0" w:space="0" w:color="auto"/>
        <w:bottom w:val="none" w:sz="0" w:space="0" w:color="auto"/>
        <w:right w:val="none" w:sz="0" w:space="0" w:color="auto"/>
      </w:divBdr>
    </w:div>
    <w:div w:id="1974366417">
      <w:bodyDiv w:val="1"/>
      <w:marLeft w:val="0"/>
      <w:marRight w:val="0"/>
      <w:marTop w:val="0"/>
      <w:marBottom w:val="0"/>
      <w:divBdr>
        <w:top w:val="none" w:sz="0" w:space="0" w:color="auto"/>
        <w:left w:val="none" w:sz="0" w:space="0" w:color="auto"/>
        <w:bottom w:val="none" w:sz="0" w:space="0" w:color="auto"/>
        <w:right w:val="none" w:sz="0" w:space="0" w:color="auto"/>
      </w:divBdr>
    </w:div>
    <w:div w:id="1974555128">
      <w:bodyDiv w:val="1"/>
      <w:marLeft w:val="0"/>
      <w:marRight w:val="0"/>
      <w:marTop w:val="0"/>
      <w:marBottom w:val="0"/>
      <w:divBdr>
        <w:top w:val="none" w:sz="0" w:space="0" w:color="auto"/>
        <w:left w:val="none" w:sz="0" w:space="0" w:color="auto"/>
        <w:bottom w:val="none" w:sz="0" w:space="0" w:color="auto"/>
        <w:right w:val="none" w:sz="0" w:space="0" w:color="auto"/>
      </w:divBdr>
    </w:div>
    <w:div w:id="1974747962">
      <w:bodyDiv w:val="1"/>
      <w:marLeft w:val="0"/>
      <w:marRight w:val="0"/>
      <w:marTop w:val="0"/>
      <w:marBottom w:val="0"/>
      <w:divBdr>
        <w:top w:val="none" w:sz="0" w:space="0" w:color="auto"/>
        <w:left w:val="none" w:sz="0" w:space="0" w:color="auto"/>
        <w:bottom w:val="none" w:sz="0" w:space="0" w:color="auto"/>
        <w:right w:val="none" w:sz="0" w:space="0" w:color="auto"/>
      </w:divBdr>
    </w:div>
    <w:div w:id="1982298051">
      <w:bodyDiv w:val="1"/>
      <w:marLeft w:val="0"/>
      <w:marRight w:val="0"/>
      <w:marTop w:val="0"/>
      <w:marBottom w:val="0"/>
      <w:divBdr>
        <w:top w:val="none" w:sz="0" w:space="0" w:color="auto"/>
        <w:left w:val="none" w:sz="0" w:space="0" w:color="auto"/>
        <w:bottom w:val="none" w:sz="0" w:space="0" w:color="auto"/>
        <w:right w:val="none" w:sz="0" w:space="0" w:color="auto"/>
      </w:divBdr>
    </w:div>
    <w:div w:id="1992055662">
      <w:bodyDiv w:val="1"/>
      <w:marLeft w:val="0"/>
      <w:marRight w:val="0"/>
      <w:marTop w:val="0"/>
      <w:marBottom w:val="0"/>
      <w:divBdr>
        <w:top w:val="none" w:sz="0" w:space="0" w:color="auto"/>
        <w:left w:val="none" w:sz="0" w:space="0" w:color="auto"/>
        <w:bottom w:val="none" w:sz="0" w:space="0" w:color="auto"/>
        <w:right w:val="none" w:sz="0" w:space="0" w:color="auto"/>
      </w:divBdr>
    </w:div>
    <w:div w:id="2000573744">
      <w:bodyDiv w:val="1"/>
      <w:marLeft w:val="0"/>
      <w:marRight w:val="0"/>
      <w:marTop w:val="0"/>
      <w:marBottom w:val="0"/>
      <w:divBdr>
        <w:top w:val="none" w:sz="0" w:space="0" w:color="auto"/>
        <w:left w:val="none" w:sz="0" w:space="0" w:color="auto"/>
        <w:bottom w:val="none" w:sz="0" w:space="0" w:color="auto"/>
        <w:right w:val="none" w:sz="0" w:space="0" w:color="auto"/>
      </w:divBdr>
    </w:div>
    <w:div w:id="2017537520">
      <w:bodyDiv w:val="1"/>
      <w:marLeft w:val="0"/>
      <w:marRight w:val="0"/>
      <w:marTop w:val="0"/>
      <w:marBottom w:val="0"/>
      <w:divBdr>
        <w:top w:val="none" w:sz="0" w:space="0" w:color="auto"/>
        <w:left w:val="none" w:sz="0" w:space="0" w:color="auto"/>
        <w:bottom w:val="none" w:sz="0" w:space="0" w:color="auto"/>
        <w:right w:val="none" w:sz="0" w:space="0" w:color="auto"/>
      </w:divBdr>
    </w:div>
    <w:div w:id="2023318710">
      <w:bodyDiv w:val="1"/>
      <w:marLeft w:val="0"/>
      <w:marRight w:val="0"/>
      <w:marTop w:val="0"/>
      <w:marBottom w:val="0"/>
      <w:divBdr>
        <w:top w:val="none" w:sz="0" w:space="0" w:color="auto"/>
        <w:left w:val="none" w:sz="0" w:space="0" w:color="auto"/>
        <w:bottom w:val="none" w:sz="0" w:space="0" w:color="auto"/>
        <w:right w:val="none" w:sz="0" w:space="0" w:color="auto"/>
      </w:divBdr>
    </w:div>
    <w:div w:id="2031104099">
      <w:bodyDiv w:val="1"/>
      <w:marLeft w:val="0"/>
      <w:marRight w:val="0"/>
      <w:marTop w:val="0"/>
      <w:marBottom w:val="0"/>
      <w:divBdr>
        <w:top w:val="none" w:sz="0" w:space="0" w:color="auto"/>
        <w:left w:val="none" w:sz="0" w:space="0" w:color="auto"/>
        <w:bottom w:val="none" w:sz="0" w:space="0" w:color="auto"/>
        <w:right w:val="none" w:sz="0" w:space="0" w:color="auto"/>
      </w:divBdr>
    </w:div>
    <w:div w:id="2039118566">
      <w:bodyDiv w:val="1"/>
      <w:marLeft w:val="0"/>
      <w:marRight w:val="0"/>
      <w:marTop w:val="0"/>
      <w:marBottom w:val="0"/>
      <w:divBdr>
        <w:top w:val="none" w:sz="0" w:space="0" w:color="auto"/>
        <w:left w:val="none" w:sz="0" w:space="0" w:color="auto"/>
        <w:bottom w:val="none" w:sz="0" w:space="0" w:color="auto"/>
        <w:right w:val="none" w:sz="0" w:space="0" w:color="auto"/>
      </w:divBdr>
    </w:div>
    <w:div w:id="2052798326">
      <w:bodyDiv w:val="1"/>
      <w:marLeft w:val="0"/>
      <w:marRight w:val="0"/>
      <w:marTop w:val="0"/>
      <w:marBottom w:val="0"/>
      <w:divBdr>
        <w:top w:val="none" w:sz="0" w:space="0" w:color="auto"/>
        <w:left w:val="none" w:sz="0" w:space="0" w:color="auto"/>
        <w:bottom w:val="none" w:sz="0" w:space="0" w:color="auto"/>
        <w:right w:val="none" w:sz="0" w:space="0" w:color="auto"/>
      </w:divBdr>
    </w:div>
    <w:div w:id="2056587921">
      <w:bodyDiv w:val="1"/>
      <w:marLeft w:val="0"/>
      <w:marRight w:val="0"/>
      <w:marTop w:val="0"/>
      <w:marBottom w:val="0"/>
      <w:divBdr>
        <w:top w:val="none" w:sz="0" w:space="0" w:color="auto"/>
        <w:left w:val="none" w:sz="0" w:space="0" w:color="auto"/>
        <w:bottom w:val="none" w:sz="0" w:space="0" w:color="auto"/>
        <w:right w:val="none" w:sz="0" w:space="0" w:color="auto"/>
      </w:divBdr>
    </w:div>
    <w:div w:id="2061441444">
      <w:bodyDiv w:val="1"/>
      <w:marLeft w:val="0"/>
      <w:marRight w:val="0"/>
      <w:marTop w:val="0"/>
      <w:marBottom w:val="0"/>
      <w:divBdr>
        <w:top w:val="none" w:sz="0" w:space="0" w:color="auto"/>
        <w:left w:val="none" w:sz="0" w:space="0" w:color="auto"/>
        <w:bottom w:val="none" w:sz="0" w:space="0" w:color="auto"/>
        <w:right w:val="none" w:sz="0" w:space="0" w:color="auto"/>
      </w:divBdr>
    </w:div>
    <w:div w:id="2077167963">
      <w:bodyDiv w:val="1"/>
      <w:marLeft w:val="0"/>
      <w:marRight w:val="0"/>
      <w:marTop w:val="0"/>
      <w:marBottom w:val="0"/>
      <w:divBdr>
        <w:top w:val="none" w:sz="0" w:space="0" w:color="auto"/>
        <w:left w:val="none" w:sz="0" w:space="0" w:color="auto"/>
        <w:bottom w:val="none" w:sz="0" w:space="0" w:color="auto"/>
        <w:right w:val="none" w:sz="0" w:space="0" w:color="auto"/>
      </w:divBdr>
    </w:div>
    <w:div w:id="2078285255">
      <w:bodyDiv w:val="1"/>
      <w:marLeft w:val="0"/>
      <w:marRight w:val="0"/>
      <w:marTop w:val="0"/>
      <w:marBottom w:val="0"/>
      <w:divBdr>
        <w:top w:val="none" w:sz="0" w:space="0" w:color="auto"/>
        <w:left w:val="none" w:sz="0" w:space="0" w:color="auto"/>
        <w:bottom w:val="none" w:sz="0" w:space="0" w:color="auto"/>
        <w:right w:val="none" w:sz="0" w:space="0" w:color="auto"/>
      </w:divBdr>
    </w:div>
    <w:div w:id="2102942520">
      <w:bodyDiv w:val="1"/>
      <w:marLeft w:val="0"/>
      <w:marRight w:val="0"/>
      <w:marTop w:val="0"/>
      <w:marBottom w:val="0"/>
      <w:divBdr>
        <w:top w:val="none" w:sz="0" w:space="0" w:color="auto"/>
        <w:left w:val="none" w:sz="0" w:space="0" w:color="auto"/>
        <w:bottom w:val="none" w:sz="0" w:space="0" w:color="auto"/>
        <w:right w:val="none" w:sz="0" w:space="0" w:color="auto"/>
      </w:divBdr>
    </w:div>
    <w:div w:id="2108229324">
      <w:bodyDiv w:val="1"/>
      <w:marLeft w:val="0"/>
      <w:marRight w:val="0"/>
      <w:marTop w:val="0"/>
      <w:marBottom w:val="0"/>
      <w:divBdr>
        <w:top w:val="none" w:sz="0" w:space="0" w:color="auto"/>
        <w:left w:val="none" w:sz="0" w:space="0" w:color="auto"/>
        <w:bottom w:val="none" w:sz="0" w:space="0" w:color="auto"/>
        <w:right w:val="none" w:sz="0" w:space="0" w:color="auto"/>
      </w:divBdr>
    </w:div>
    <w:div w:id="2109301642">
      <w:bodyDiv w:val="1"/>
      <w:marLeft w:val="0"/>
      <w:marRight w:val="0"/>
      <w:marTop w:val="0"/>
      <w:marBottom w:val="0"/>
      <w:divBdr>
        <w:top w:val="none" w:sz="0" w:space="0" w:color="auto"/>
        <w:left w:val="none" w:sz="0" w:space="0" w:color="auto"/>
        <w:bottom w:val="none" w:sz="0" w:space="0" w:color="auto"/>
        <w:right w:val="none" w:sz="0" w:space="0" w:color="auto"/>
      </w:divBdr>
    </w:div>
    <w:div w:id="2115661461">
      <w:bodyDiv w:val="1"/>
      <w:marLeft w:val="0"/>
      <w:marRight w:val="0"/>
      <w:marTop w:val="0"/>
      <w:marBottom w:val="0"/>
      <w:divBdr>
        <w:top w:val="none" w:sz="0" w:space="0" w:color="auto"/>
        <w:left w:val="none" w:sz="0" w:space="0" w:color="auto"/>
        <w:bottom w:val="none" w:sz="0" w:space="0" w:color="auto"/>
        <w:right w:val="none" w:sz="0" w:space="0" w:color="auto"/>
      </w:divBdr>
    </w:div>
    <w:div w:id="21431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A70A-8B87-426E-A89F-451DB62F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118</Pages>
  <Words>42252</Words>
  <Characters>240840</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Минкин Михаил Васильевич</dc:creator>
  <cp:keywords/>
  <dc:description/>
  <cp:lastModifiedBy>user</cp:lastModifiedBy>
  <cp:revision>149</cp:revision>
  <cp:lastPrinted>2013-11-06T06:26:00Z</cp:lastPrinted>
  <dcterms:created xsi:type="dcterms:W3CDTF">2012-12-24T13:43:00Z</dcterms:created>
  <dcterms:modified xsi:type="dcterms:W3CDTF">2013-11-06T06:43:00Z</dcterms:modified>
</cp:coreProperties>
</file>