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8" w:rsidRDefault="00D72C01" w:rsidP="006F1D68">
      <w:pPr>
        <w:ind w:firstLine="709"/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2932430</wp:posOffset>
            </wp:positionH>
            <wp:positionV relativeFrom="page">
              <wp:posOffset>210820</wp:posOffset>
            </wp:positionV>
            <wp:extent cx="438785" cy="58928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3A8" w:rsidRDefault="00D833A8"/>
    <w:p w:rsidR="00F00653" w:rsidRDefault="00F00653" w:rsidP="00D833A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833A8" w:rsidRPr="00D833A8" w:rsidRDefault="00D833A8" w:rsidP="00D833A8">
      <w:pPr>
        <w:jc w:val="center"/>
        <w:rPr>
          <w:sz w:val="32"/>
          <w:szCs w:val="32"/>
        </w:rPr>
      </w:pPr>
      <w:r w:rsidRPr="00D833A8">
        <w:rPr>
          <w:sz w:val="32"/>
          <w:szCs w:val="32"/>
        </w:rPr>
        <w:t>города Волгодонска</w:t>
      </w:r>
    </w:p>
    <w:p w:rsidR="00D833A8" w:rsidRPr="00D833A8" w:rsidRDefault="00D833A8" w:rsidP="00D833A8">
      <w:pPr>
        <w:jc w:val="center"/>
        <w:rPr>
          <w:sz w:val="16"/>
          <w:szCs w:val="24"/>
        </w:rPr>
      </w:pPr>
    </w:p>
    <w:p w:rsidR="00D833A8" w:rsidRPr="00D833A8" w:rsidRDefault="00E80CA6" w:rsidP="00D833A8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</w:p>
    <w:p w:rsidR="00D833A8" w:rsidRDefault="00D833A8" w:rsidP="00D833A8">
      <w:pPr>
        <w:rPr>
          <w:sz w:val="24"/>
        </w:rPr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D833A8" w:rsidRDefault="00D833A8" w:rsidP="00D833A8">
      <w:pPr>
        <w:jc w:val="center"/>
        <w:rPr>
          <w:sz w:val="16"/>
          <w:szCs w:val="16"/>
        </w:rPr>
      </w:pPr>
    </w:p>
    <w:p w:rsidR="00D833A8" w:rsidRPr="00143090" w:rsidRDefault="00D833A8" w:rsidP="00D833A8">
      <w:pPr>
        <w:jc w:val="center"/>
      </w:pPr>
      <w:r w:rsidRPr="00143090">
        <w:t>г.</w:t>
      </w:r>
      <w:r w:rsidR="00B45F37">
        <w:t xml:space="preserve"> </w:t>
      </w:r>
      <w:r w:rsidRPr="00143090">
        <w:t>Волгодонск</w:t>
      </w:r>
    </w:p>
    <w:p w:rsidR="00D833A8" w:rsidRPr="00143090" w:rsidRDefault="00D833A8"/>
    <w:p w:rsidR="00045A4E" w:rsidRPr="00143090" w:rsidRDefault="00045A4E" w:rsidP="00BA1065">
      <w:pPr>
        <w:contextualSpacing/>
        <w:jc w:val="both"/>
      </w:pPr>
      <w:r w:rsidRPr="00143090">
        <w:t xml:space="preserve">О создании </w:t>
      </w:r>
      <w:r w:rsidR="00BA1065" w:rsidRPr="00143090">
        <w:t>экспертной группы</w:t>
      </w:r>
    </w:p>
    <w:p w:rsidR="00BA1065" w:rsidRPr="00143090" w:rsidRDefault="00DA7D7D" w:rsidP="00BA1065">
      <w:pPr>
        <w:contextualSpacing/>
        <w:jc w:val="both"/>
      </w:pPr>
      <w:r>
        <w:t>по</w:t>
      </w:r>
      <w:r w:rsidR="00BA1065" w:rsidRPr="00143090">
        <w:t xml:space="preserve"> подготовк</w:t>
      </w:r>
      <w:r>
        <w:t>е</w:t>
      </w:r>
      <w:r w:rsidR="00BA1065" w:rsidRPr="00143090">
        <w:t xml:space="preserve"> заключения о возможности </w:t>
      </w:r>
    </w:p>
    <w:p w:rsidR="00BA1065" w:rsidRPr="00143090" w:rsidRDefault="00BA1065" w:rsidP="00BA1065">
      <w:pPr>
        <w:contextualSpacing/>
        <w:jc w:val="both"/>
      </w:pPr>
      <w:r w:rsidRPr="00143090">
        <w:t xml:space="preserve">и </w:t>
      </w:r>
      <w:proofErr w:type="gramStart"/>
      <w:r w:rsidRPr="00143090">
        <w:t>условиях</w:t>
      </w:r>
      <w:proofErr w:type="gramEnd"/>
      <w:r w:rsidRPr="00143090">
        <w:t xml:space="preserve"> пересадки зеленых насаждений</w:t>
      </w:r>
    </w:p>
    <w:p w:rsidR="00BA1065" w:rsidRPr="00143090" w:rsidRDefault="00200D0D" w:rsidP="00BA1065">
      <w:pPr>
        <w:contextualSpacing/>
        <w:jc w:val="both"/>
      </w:pPr>
      <w:r>
        <w:t>на территории муниципального образования «Город Волгодонск»</w:t>
      </w:r>
    </w:p>
    <w:p w:rsidR="00045A4E" w:rsidRPr="00143090" w:rsidRDefault="00045A4E" w:rsidP="00045A4E">
      <w:pPr>
        <w:jc w:val="both"/>
      </w:pPr>
    </w:p>
    <w:p w:rsidR="00863E87" w:rsidRDefault="008063CD" w:rsidP="008063CD">
      <w:pPr>
        <w:tabs>
          <w:tab w:val="left" w:pos="709"/>
        </w:tabs>
        <w:ind w:firstLine="709"/>
        <w:contextualSpacing/>
        <w:jc w:val="both"/>
        <w:rPr>
          <w:iCs/>
        </w:rPr>
      </w:pPr>
      <w:r>
        <w:t xml:space="preserve">В </w:t>
      </w:r>
      <w:r w:rsidR="005B6D43" w:rsidRPr="008D5934">
        <w:t>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</w:t>
      </w:r>
      <w:r w:rsidR="00E80CA6">
        <w:rPr>
          <w:color w:val="000000"/>
          <w:spacing w:val="7"/>
        </w:rPr>
        <w:t xml:space="preserve">, </w:t>
      </w:r>
      <w:r w:rsidR="005B6D43">
        <w:t>О</w:t>
      </w:r>
      <w:r w:rsidR="005B6D43" w:rsidRPr="008D5934">
        <w:t>бластным законом Ростовской области от 03.08.2007 № 747-ЗС «Об охране зеленых насаждений в населенных пунктах</w:t>
      </w:r>
      <w:r w:rsidR="005B6D43" w:rsidRPr="000D492D">
        <w:t xml:space="preserve"> Ростовской области»</w:t>
      </w:r>
      <w:r w:rsidR="005B6D43">
        <w:t xml:space="preserve">, </w:t>
      </w:r>
      <w:r w:rsidR="00E80CA6" w:rsidRPr="005307A5">
        <w:t>Постановлением Правительства Ростовской</w:t>
      </w:r>
      <w:r w:rsidR="00E80CA6" w:rsidRPr="00143090">
        <w:t xml:space="preserve"> области от 30.08.2012 № 819 «Об утверждении Порядка охраны зеленых насаждений в населенных пунктах Ростовской области»</w:t>
      </w:r>
      <w:r w:rsidR="00E80CA6">
        <w:t xml:space="preserve">, </w:t>
      </w:r>
      <w:r w:rsidR="00E80CA6" w:rsidRPr="005307A5">
        <w:t>Уставом муниципального образования «Город Волгодонск»</w:t>
      </w:r>
      <w:r w:rsidR="00E80CA6" w:rsidRPr="00143090">
        <w:t xml:space="preserve">, </w:t>
      </w:r>
      <w:r w:rsidR="00E80CA6" w:rsidRPr="00143090">
        <w:rPr>
          <w:iCs/>
        </w:rPr>
        <w:t xml:space="preserve">решением </w:t>
      </w:r>
      <w:proofErr w:type="spellStart"/>
      <w:r w:rsidR="00E80CA6" w:rsidRPr="00143090">
        <w:rPr>
          <w:iCs/>
        </w:rPr>
        <w:t>Волгодонской</w:t>
      </w:r>
      <w:proofErr w:type="spellEnd"/>
      <w:r w:rsidR="00E80CA6" w:rsidRPr="00143090">
        <w:rPr>
          <w:iCs/>
        </w:rPr>
        <w:t xml:space="preserve"> городской Думы от 21.09.2011 № 100 «Об утверждении Правил охраны зеленых насаждений в границах муниципального</w:t>
      </w:r>
      <w:r w:rsidR="00E80CA6">
        <w:rPr>
          <w:iCs/>
        </w:rPr>
        <w:t xml:space="preserve"> образования «Город </w:t>
      </w:r>
      <w:r w:rsidR="00E80CA6" w:rsidRPr="00F77A9D">
        <w:rPr>
          <w:iCs/>
        </w:rPr>
        <w:t>Волгодонск»</w:t>
      </w:r>
      <w:r w:rsidR="0014705D">
        <w:rPr>
          <w:iCs/>
        </w:rPr>
        <w:t>,</w:t>
      </w:r>
    </w:p>
    <w:p w:rsidR="00EC0F57" w:rsidRDefault="00EC0F57" w:rsidP="008063CD">
      <w:pPr>
        <w:tabs>
          <w:tab w:val="left" w:pos="709"/>
        </w:tabs>
        <w:ind w:firstLine="709"/>
        <w:contextualSpacing/>
        <w:jc w:val="both"/>
        <w:rPr>
          <w:iCs/>
        </w:rPr>
      </w:pPr>
    </w:p>
    <w:p w:rsidR="00E80CA6" w:rsidRDefault="00EC0F57" w:rsidP="00EC0F57">
      <w:pPr>
        <w:ind w:firstLine="709"/>
        <w:contextualSpacing/>
        <w:jc w:val="both"/>
      </w:pPr>
      <w:r>
        <w:t>ПОСТАНОВЛЯЮ:</w:t>
      </w:r>
    </w:p>
    <w:p w:rsidR="00EC0F57" w:rsidRPr="00143090" w:rsidRDefault="00EC0F57" w:rsidP="00EC0F57">
      <w:pPr>
        <w:ind w:firstLine="709"/>
        <w:contextualSpacing/>
        <w:jc w:val="both"/>
      </w:pPr>
    </w:p>
    <w:p w:rsidR="00891090" w:rsidRPr="000D0CB0" w:rsidRDefault="00045A4E" w:rsidP="006F1D6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D0CB0">
        <w:t xml:space="preserve">Создать </w:t>
      </w:r>
      <w:r w:rsidR="00BA1065" w:rsidRPr="000D0CB0">
        <w:t>экспертную</w:t>
      </w:r>
      <w:r w:rsidR="008764FE" w:rsidRPr="000D0CB0">
        <w:t xml:space="preserve"> группу </w:t>
      </w:r>
      <w:r w:rsidR="00C128A5">
        <w:t xml:space="preserve">по </w:t>
      </w:r>
      <w:r w:rsidR="00BA1065" w:rsidRPr="000D0CB0">
        <w:t>подготовк</w:t>
      </w:r>
      <w:r w:rsidR="00C128A5">
        <w:t>е</w:t>
      </w:r>
      <w:r w:rsidR="00BA1065" w:rsidRPr="000D0CB0">
        <w:t xml:space="preserve"> заключения о возможности и условиях пересадки зеленых насаждений на территории муниципального образования «Город Волгодонск» (далее –</w:t>
      </w:r>
      <w:r w:rsidR="0032487D">
        <w:t xml:space="preserve"> </w:t>
      </w:r>
      <w:r w:rsidR="00BA1065" w:rsidRPr="000D0CB0">
        <w:t>экспертная группа</w:t>
      </w:r>
      <w:r w:rsidR="00891090" w:rsidRPr="000D0CB0">
        <w:t>).</w:t>
      </w:r>
    </w:p>
    <w:p w:rsidR="00027741" w:rsidRPr="000D0CB0" w:rsidRDefault="00027741" w:rsidP="006F1D6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D0CB0">
        <w:t xml:space="preserve">Утвердить </w:t>
      </w:r>
      <w:r w:rsidR="00AD52F6">
        <w:t>Порядок</w:t>
      </w:r>
      <w:r w:rsidRPr="000D0CB0">
        <w:t xml:space="preserve"> </w:t>
      </w:r>
      <w:r w:rsidR="00AD52F6">
        <w:t>работы</w:t>
      </w:r>
      <w:r w:rsidR="000D0CB0" w:rsidRPr="000D0CB0">
        <w:t xml:space="preserve"> </w:t>
      </w:r>
      <w:r w:rsidRPr="000D0CB0">
        <w:t>экспертной групп</w:t>
      </w:r>
      <w:r w:rsidR="00045787">
        <w:t>ы</w:t>
      </w:r>
      <w:r w:rsidR="000D0CB0" w:rsidRPr="000D0CB0">
        <w:t xml:space="preserve"> (</w:t>
      </w:r>
      <w:r w:rsidRPr="000D0CB0">
        <w:t>приложени</w:t>
      </w:r>
      <w:r w:rsidR="000D0CB0" w:rsidRPr="000D0CB0">
        <w:t>е</w:t>
      </w:r>
      <w:r w:rsidRPr="000D0CB0">
        <w:t xml:space="preserve"> </w:t>
      </w:r>
      <w:r w:rsidR="00F77A9D" w:rsidRPr="000D0CB0">
        <w:t>1</w:t>
      </w:r>
      <w:r w:rsidR="000D0CB0" w:rsidRPr="000D0CB0">
        <w:t>)</w:t>
      </w:r>
      <w:r w:rsidRPr="000D0CB0">
        <w:t>.</w:t>
      </w:r>
    </w:p>
    <w:p w:rsidR="00045A4E" w:rsidRPr="00F720A7" w:rsidRDefault="00027741" w:rsidP="006F1D68">
      <w:pPr>
        <w:tabs>
          <w:tab w:val="left" w:pos="709"/>
          <w:tab w:val="left" w:pos="851"/>
          <w:tab w:val="left" w:pos="1418"/>
        </w:tabs>
        <w:ind w:firstLine="709"/>
        <w:jc w:val="both"/>
        <w:rPr>
          <w:shd w:val="clear" w:color="auto" w:fill="FFFFFF"/>
        </w:rPr>
      </w:pPr>
      <w:r w:rsidRPr="000D0CB0">
        <w:t>3</w:t>
      </w:r>
      <w:r w:rsidR="00045787">
        <w:t xml:space="preserve">.  </w:t>
      </w:r>
      <w:r w:rsidR="00BA3BCB">
        <w:t xml:space="preserve"> </w:t>
      </w:r>
      <w:r w:rsidR="00045A4E" w:rsidRPr="00F720A7">
        <w:t xml:space="preserve">Утвердить </w:t>
      </w:r>
      <w:r w:rsidR="001F5A59" w:rsidRPr="00F720A7">
        <w:t xml:space="preserve">состав </w:t>
      </w:r>
      <w:r w:rsidR="00BA1065" w:rsidRPr="00F720A7">
        <w:t>экспертной</w:t>
      </w:r>
      <w:r w:rsidR="001F5A59" w:rsidRPr="00F720A7">
        <w:t xml:space="preserve"> группы </w:t>
      </w:r>
      <w:r w:rsidR="00045A4E" w:rsidRPr="00F720A7">
        <w:t>(приложение</w:t>
      </w:r>
      <w:r w:rsidRPr="00F720A7">
        <w:t xml:space="preserve"> 2</w:t>
      </w:r>
      <w:r w:rsidR="00045A4E" w:rsidRPr="00F720A7">
        <w:t>).</w:t>
      </w:r>
    </w:p>
    <w:p w:rsidR="00045A4E" w:rsidRPr="00F720A7" w:rsidRDefault="00553A9A" w:rsidP="006F1D68">
      <w:pPr>
        <w:tabs>
          <w:tab w:val="left" w:pos="851"/>
          <w:tab w:val="left" w:pos="1134"/>
        </w:tabs>
        <w:ind w:firstLine="709"/>
        <w:jc w:val="both"/>
      </w:pPr>
      <w:r w:rsidRPr="00F720A7">
        <w:t>4</w:t>
      </w:r>
      <w:r w:rsidR="00045A4E" w:rsidRPr="00F720A7">
        <w:t>.</w:t>
      </w:r>
      <w:r w:rsidR="00045A4E" w:rsidRPr="00F720A7">
        <w:tab/>
      </w:r>
      <w:r w:rsidR="00FC6D44" w:rsidRPr="00F720A7">
        <w:t>Постановление</w:t>
      </w:r>
      <w:r w:rsidR="00045A4E" w:rsidRPr="00F720A7">
        <w:t xml:space="preserve"> вступает в силу со дня </w:t>
      </w:r>
      <w:r w:rsidR="007754E8" w:rsidRPr="00F720A7">
        <w:t xml:space="preserve">его </w:t>
      </w:r>
      <w:r w:rsidR="004C0CEB" w:rsidRPr="00F720A7">
        <w:t>официального опубликования</w:t>
      </w:r>
      <w:r w:rsidR="00045A4E" w:rsidRPr="00F720A7">
        <w:t>.</w:t>
      </w:r>
      <w:r w:rsidR="00FE7CAB" w:rsidRPr="00F720A7">
        <w:t xml:space="preserve"> </w:t>
      </w:r>
    </w:p>
    <w:p w:rsidR="00045A4E" w:rsidRPr="00F720A7" w:rsidRDefault="00553A9A" w:rsidP="007754E8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</w:pPr>
      <w:r w:rsidRPr="00F720A7">
        <w:t>5</w:t>
      </w:r>
      <w:r w:rsidR="00045A4E" w:rsidRPr="00F720A7">
        <w:t>.</w:t>
      </w:r>
      <w:r w:rsidR="00045A4E" w:rsidRPr="00F720A7">
        <w:tab/>
      </w:r>
      <w:proofErr w:type="gramStart"/>
      <w:r w:rsidR="008C5EBD" w:rsidRPr="00F720A7">
        <w:t>Контроль за</w:t>
      </w:r>
      <w:proofErr w:type="gramEnd"/>
      <w:r w:rsidR="008C5EBD" w:rsidRPr="00F720A7">
        <w:t xml:space="preserve"> исполнением </w:t>
      </w:r>
      <w:r w:rsidR="00B62B8C" w:rsidRPr="00F720A7">
        <w:t>постановления</w:t>
      </w:r>
      <w:r w:rsidR="008C5EBD" w:rsidRPr="00F720A7">
        <w:t xml:space="preserve"> возложить на                            заместителя главы Администрации города Волгодонска по городскому хозяйству А.М. </w:t>
      </w:r>
      <w:proofErr w:type="spellStart"/>
      <w:r w:rsidR="008C5EBD" w:rsidRPr="00F720A7">
        <w:t>Милосердова</w:t>
      </w:r>
      <w:proofErr w:type="spellEnd"/>
      <w:r w:rsidR="000D17A4" w:rsidRPr="00F720A7">
        <w:t>.</w:t>
      </w:r>
    </w:p>
    <w:p w:rsidR="00C277FD" w:rsidRPr="00F720A7" w:rsidRDefault="00C277FD" w:rsidP="00045A4E">
      <w:pPr>
        <w:ind w:firstLine="720"/>
        <w:jc w:val="both"/>
      </w:pPr>
    </w:p>
    <w:p w:rsidR="00400BE2" w:rsidRPr="00F720A7" w:rsidRDefault="00400BE2" w:rsidP="00045A4E">
      <w:pPr>
        <w:ind w:firstLine="720"/>
        <w:jc w:val="both"/>
      </w:pPr>
    </w:p>
    <w:p w:rsidR="00CC30FE" w:rsidRPr="00143090" w:rsidRDefault="00CC30FE" w:rsidP="00045A4E">
      <w:pPr>
        <w:ind w:firstLine="720"/>
        <w:jc w:val="both"/>
      </w:pPr>
    </w:p>
    <w:p w:rsidR="00045A4E" w:rsidRPr="00143090" w:rsidRDefault="00045A4E" w:rsidP="00045A4E">
      <w:r w:rsidRPr="00143090">
        <w:t xml:space="preserve">Мэр города Волгодонска                                    </w:t>
      </w:r>
      <w:r w:rsidR="00C277FD" w:rsidRPr="00143090">
        <w:t xml:space="preserve">                              </w:t>
      </w:r>
      <w:r w:rsidRPr="00143090">
        <w:t xml:space="preserve">   </w:t>
      </w:r>
      <w:r w:rsidR="001A031F">
        <w:t xml:space="preserve">        </w:t>
      </w:r>
      <w:r w:rsidRPr="00143090">
        <w:t>В.А. Фирсов</w:t>
      </w:r>
    </w:p>
    <w:p w:rsidR="00C277FD" w:rsidRPr="000D0CB0" w:rsidRDefault="00C277FD" w:rsidP="00045A4E">
      <w:pPr>
        <w:jc w:val="both"/>
        <w:rPr>
          <w:sz w:val="22"/>
          <w:szCs w:val="22"/>
        </w:rPr>
      </w:pPr>
    </w:p>
    <w:p w:rsidR="00D63312" w:rsidRPr="000D0CB0" w:rsidRDefault="00D63312" w:rsidP="005D0082">
      <w:pPr>
        <w:jc w:val="both"/>
        <w:rPr>
          <w:sz w:val="22"/>
          <w:szCs w:val="22"/>
        </w:rPr>
      </w:pPr>
    </w:p>
    <w:p w:rsidR="00D63312" w:rsidRPr="00A95CAF" w:rsidRDefault="00D63312" w:rsidP="00D63312">
      <w:pPr>
        <w:jc w:val="both"/>
        <w:rPr>
          <w:sz w:val="22"/>
          <w:szCs w:val="22"/>
        </w:rPr>
      </w:pPr>
      <w:r w:rsidRPr="00A95CAF">
        <w:rPr>
          <w:sz w:val="22"/>
          <w:szCs w:val="22"/>
        </w:rPr>
        <w:t xml:space="preserve">Проект </w:t>
      </w:r>
      <w:r w:rsidR="00B62B8C">
        <w:rPr>
          <w:sz w:val="22"/>
          <w:szCs w:val="22"/>
        </w:rPr>
        <w:t>постановления</w:t>
      </w:r>
      <w:r w:rsidRPr="00A95CAF">
        <w:rPr>
          <w:sz w:val="22"/>
          <w:szCs w:val="22"/>
        </w:rPr>
        <w:t xml:space="preserve"> вносит</w:t>
      </w:r>
    </w:p>
    <w:p w:rsidR="00D63312" w:rsidRPr="00A95CAF" w:rsidRDefault="00FB7385" w:rsidP="00D63312">
      <w:pPr>
        <w:jc w:val="both"/>
        <w:rPr>
          <w:sz w:val="22"/>
          <w:szCs w:val="22"/>
        </w:rPr>
      </w:pPr>
      <w:r w:rsidRPr="00A95CAF">
        <w:rPr>
          <w:sz w:val="22"/>
          <w:szCs w:val="22"/>
        </w:rPr>
        <w:t>отдел охраны окружающей среды</w:t>
      </w:r>
    </w:p>
    <w:p w:rsidR="00FB7385" w:rsidRPr="00A95CAF" w:rsidRDefault="00FB7385" w:rsidP="00D63312">
      <w:pPr>
        <w:jc w:val="both"/>
        <w:rPr>
          <w:sz w:val="22"/>
          <w:szCs w:val="22"/>
        </w:rPr>
      </w:pPr>
      <w:r w:rsidRPr="00A95CAF">
        <w:rPr>
          <w:sz w:val="22"/>
          <w:szCs w:val="22"/>
        </w:rPr>
        <w:t>и природных ресурсов</w:t>
      </w:r>
    </w:p>
    <w:p w:rsidR="006F1D68" w:rsidRPr="00B45C99" w:rsidRDefault="006F1D68" w:rsidP="006F1D68">
      <w:pPr>
        <w:pageBreakBefore/>
        <w:widowControl w:val="0"/>
        <w:ind w:left="6096"/>
        <w:jc w:val="both"/>
      </w:pPr>
      <w:r>
        <w:lastRenderedPageBreak/>
        <w:t>Приложение 1</w:t>
      </w:r>
    </w:p>
    <w:p w:rsidR="006F1D68" w:rsidRPr="003879FE" w:rsidRDefault="006F1D68" w:rsidP="006F1D68">
      <w:pPr>
        <w:widowControl w:val="0"/>
        <w:ind w:left="6096"/>
        <w:jc w:val="both"/>
      </w:pPr>
      <w:r w:rsidRPr="003879FE">
        <w:t>к проекту постановления</w:t>
      </w:r>
    </w:p>
    <w:p w:rsidR="0060288D" w:rsidRDefault="006F1D68" w:rsidP="006F1D68">
      <w:pPr>
        <w:ind w:left="6096" w:right="-143"/>
      </w:pPr>
      <w:r w:rsidRPr="003879FE">
        <w:t xml:space="preserve">Администрации города </w:t>
      </w:r>
      <w:r w:rsidRPr="00143090">
        <w:t xml:space="preserve">Волгодонска </w:t>
      </w:r>
    </w:p>
    <w:p w:rsidR="006F1D68" w:rsidRPr="00143090" w:rsidRDefault="006F1D68" w:rsidP="006F1D68">
      <w:pPr>
        <w:ind w:left="6096" w:right="-143"/>
      </w:pPr>
      <w:r w:rsidRPr="00143090">
        <w:t>от _______ № ___</w:t>
      </w:r>
    </w:p>
    <w:p w:rsidR="006F1D68" w:rsidRDefault="006F1D68" w:rsidP="006F1D68">
      <w:pPr>
        <w:widowControl w:val="0"/>
        <w:ind w:left="6096"/>
        <w:jc w:val="both"/>
      </w:pPr>
    </w:p>
    <w:p w:rsidR="006F1D68" w:rsidRPr="00B45C99" w:rsidRDefault="006F1D68" w:rsidP="006F1D68">
      <w:pPr>
        <w:widowControl w:val="0"/>
        <w:spacing w:line="230" w:lineRule="auto"/>
        <w:jc w:val="both"/>
      </w:pPr>
    </w:p>
    <w:p w:rsidR="006F1D68" w:rsidRPr="00B45C99" w:rsidRDefault="00003AA5" w:rsidP="006F1D68">
      <w:pPr>
        <w:widowControl w:val="0"/>
        <w:spacing w:line="230" w:lineRule="auto"/>
        <w:jc w:val="center"/>
      </w:pPr>
      <w:r>
        <w:t>ПОРЯДОК</w:t>
      </w:r>
    </w:p>
    <w:p w:rsidR="006F1D68" w:rsidRDefault="00003AA5" w:rsidP="006F1D68">
      <w:pPr>
        <w:tabs>
          <w:tab w:val="left" w:pos="1843"/>
        </w:tabs>
        <w:contextualSpacing/>
        <w:jc w:val="center"/>
      </w:pPr>
      <w:r>
        <w:t>работы</w:t>
      </w:r>
      <w:r w:rsidR="006F1D68" w:rsidRPr="003879FE">
        <w:t xml:space="preserve"> экспертной группы</w:t>
      </w:r>
      <w:r w:rsidR="006F1D68">
        <w:t xml:space="preserve"> </w:t>
      </w:r>
      <w:r>
        <w:t xml:space="preserve">по </w:t>
      </w:r>
      <w:r w:rsidR="006F1D68" w:rsidRPr="003879FE">
        <w:t>подготовк</w:t>
      </w:r>
      <w:r>
        <w:t>е</w:t>
      </w:r>
      <w:r w:rsidR="006F1D68" w:rsidRPr="003879FE">
        <w:t xml:space="preserve"> заключения </w:t>
      </w:r>
    </w:p>
    <w:p w:rsidR="006F1D68" w:rsidRPr="003879FE" w:rsidRDefault="006F1D68" w:rsidP="006F1D68">
      <w:pPr>
        <w:tabs>
          <w:tab w:val="left" w:pos="1843"/>
        </w:tabs>
        <w:contextualSpacing/>
        <w:jc w:val="center"/>
      </w:pPr>
      <w:r w:rsidRPr="003879FE">
        <w:t>о возможности</w:t>
      </w:r>
      <w:r>
        <w:t xml:space="preserve"> </w:t>
      </w:r>
      <w:r w:rsidRPr="003879FE">
        <w:t>и условиях пересадки зеленых насаждений</w:t>
      </w:r>
    </w:p>
    <w:p w:rsidR="006F1D68" w:rsidRPr="003879FE" w:rsidRDefault="006F1D68" w:rsidP="006F1D68">
      <w:pPr>
        <w:tabs>
          <w:tab w:val="left" w:pos="1843"/>
        </w:tabs>
        <w:contextualSpacing/>
        <w:jc w:val="center"/>
      </w:pPr>
      <w:r w:rsidRPr="003879FE">
        <w:t>на территории муниципального образования «Город Волгодонск»</w:t>
      </w:r>
    </w:p>
    <w:p w:rsidR="006F1D68" w:rsidRPr="00B45C99" w:rsidRDefault="006F1D68" w:rsidP="006F1D68">
      <w:pPr>
        <w:widowControl w:val="0"/>
        <w:spacing w:line="230" w:lineRule="auto"/>
        <w:jc w:val="center"/>
      </w:pPr>
    </w:p>
    <w:p w:rsidR="006F1D68" w:rsidRPr="00B45C99" w:rsidRDefault="006F1D68" w:rsidP="006F1D68">
      <w:pPr>
        <w:widowControl w:val="0"/>
        <w:spacing w:line="230" w:lineRule="auto"/>
        <w:jc w:val="center"/>
      </w:pPr>
      <w:r w:rsidRPr="00B45C99">
        <w:t>1. Общие положения</w:t>
      </w:r>
    </w:p>
    <w:p w:rsidR="006F1D68" w:rsidRPr="00B45C99" w:rsidRDefault="006F1D68" w:rsidP="006F1D68">
      <w:pPr>
        <w:widowControl w:val="0"/>
        <w:spacing w:line="230" w:lineRule="auto"/>
        <w:jc w:val="both"/>
      </w:pPr>
    </w:p>
    <w:p w:rsidR="00A57150" w:rsidRPr="00D55C42" w:rsidRDefault="00A57150" w:rsidP="001F4BA4">
      <w:pPr>
        <w:pStyle w:val="a6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D55C42">
        <w:t>Настоящий Порядок определяет основные задачи, функции, права экспертной группы по подготовке заключения о возможности и условиях пересадки зеленых насаждений на территории муниципального образования «Город Волгодонск»</w:t>
      </w:r>
      <w:r w:rsidR="00901D6E">
        <w:t xml:space="preserve"> (далее – экспертная группа), ее</w:t>
      </w:r>
      <w:r w:rsidRPr="00D55C42">
        <w:t xml:space="preserve"> состав, порядок проведения заседаний и принятия решений.</w:t>
      </w:r>
    </w:p>
    <w:p w:rsidR="006F1D68" w:rsidRPr="00F967E5" w:rsidRDefault="00AD645D" w:rsidP="001F4BA4">
      <w:pPr>
        <w:pStyle w:val="a6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D55C42">
        <w:t>Э</w:t>
      </w:r>
      <w:r w:rsidR="006F1D68" w:rsidRPr="00D55C42">
        <w:t xml:space="preserve">кспертная </w:t>
      </w:r>
      <w:r w:rsidR="0059283B" w:rsidRPr="00D55C42">
        <w:t>группа</w:t>
      </w:r>
      <w:r w:rsidR="006F1D68" w:rsidRPr="00D55C42">
        <w:t xml:space="preserve"> </w:t>
      </w:r>
      <w:r w:rsidR="00A57150" w:rsidRPr="00D55C42">
        <w:t>–</w:t>
      </w:r>
      <w:r w:rsidR="00F967E5" w:rsidRPr="00D55C42">
        <w:t xml:space="preserve"> </w:t>
      </w:r>
      <w:r w:rsidR="00A57150" w:rsidRPr="00D55C42">
        <w:t>коллегиальный</w:t>
      </w:r>
      <w:r w:rsidR="00A57150">
        <w:t xml:space="preserve"> </w:t>
      </w:r>
      <w:r w:rsidR="0059283B" w:rsidRPr="00F967E5">
        <w:t>орган</w:t>
      </w:r>
      <w:r w:rsidR="005D243C">
        <w:t xml:space="preserve"> при Администрации города Волгодонска</w:t>
      </w:r>
      <w:r w:rsidR="0059283B" w:rsidRPr="00F967E5">
        <w:t xml:space="preserve">, </w:t>
      </w:r>
      <w:r w:rsidR="006F1D68" w:rsidRPr="00F967E5">
        <w:rPr>
          <w:color w:val="000000"/>
        </w:rPr>
        <w:t>уполномоченн</w:t>
      </w:r>
      <w:r w:rsidR="0059283B" w:rsidRPr="00F967E5">
        <w:rPr>
          <w:color w:val="000000"/>
        </w:rPr>
        <w:t>ый</w:t>
      </w:r>
      <w:r w:rsidR="006F1D68" w:rsidRPr="00F967E5">
        <w:rPr>
          <w:color w:val="000000"/>
        </w:rPr>
        <w:t xml:space="preserve"> </w:t>
      </w:r>
      <w:r w:rsidR="0014705D">
        <w:rPr>
          <w:color w:val="000000"/>
        </w:rPr>
        <w:t>на</w:t>
      </w:r>
      <w:r w:rsidR="00EC0F57" w:rsidRPr="00F967E5">
        <w:rPr>
          <w:color w:val="000000"/>
        </w:rPr>
        <w:t xml:space="preserve"> подготовк</w:t>
      </w:r>
      <w:r w:rsidR="0014705D">
        <w:rPr>
          <w:color w:val="000000"/>
        </w:rPr>
        <w:t>у</w:t>
      </w:r>
      <w:r w:rsidR="00EC0F57" w:rsidRPr="00F967E5">
        <w:rPr>
          <w:color w:val="000000"/>
        </w:rPr>
        <w:t xml:space="preserve"> заключения</w:t>
      </w:r>
      <w:r w:rsidR="006F1D68" w:rsidRPr="00F967E5">
        <w:rPr>
          <w:color w:val="000000"/>
        </w:rPr>
        <w:t xml:space="preserve"> о возможности</w:t>
      </w:r>
      <w:r w:rsidR="006F1D68" w:rsidRPr="00F967E5">
        <w:t xml:space="preserve"> и условиях пересадки зеленых насаждений </w:t>
      </w:r>
      <w:r w:rsidR="00553A9A" w:rsidRPr="00F967E5">
        <w:t>на территории муниципального образования «Город Волгодонск»</w:t>
      </w:r>
      <w:r w:rsidR="005D3E63" w:rsidRPr="00F967E5">
        <w:t>.</w:t>
      </w:r>
    </w:p>
    <w:p w:rsidR="006F1D68" w:rsidRPr="000D492D" w:rsidRDefault="009E55FD" w:rsidP="001F4BA4">
      <w:pPr>
        <w:tabs>
          <w:tab w:val="left" w:pos="1134"/>
        </w:tabs>
        <w:ind w:firstLine="709"/>
        <w:jc w:val="both"/>
        <w:outlineLvl w:val="1"/>
      </w:pPr>
      <w:proofErr w:type="gramStart"/>
      <w:r>
        <w:t>1.3</w:t>
      </w:r>
      <w:r w:rsidR="006F1D68" w:rsidRPr="00F967E5">
        <w:t xml:space="preserve"> </w:t>
      </w:r>
      <w:r w:rsidR="00085268" w:rsidRPr="00F967E5">
        <w:t>Э</w:t>
      </w:r>
      <w:r w:rsidR="006F1D68" w:rsidRPr="00F967E5">
        <w:t xml:space="preserve">кспертная группа в своей деятельности руководствуется </w:t>
      </w:r>
      <w:hyperlink r:id="rId8" w:history="1">
        <w:r w:rsidR="006F1D68" w:rsidRPr="00F967E5">
          <w:t>Конституцией</w:t>
        </w:r>
      </w:hyperlink>
      <w:r w:rsidR="006F1D68" w:rsidRPr="00F967E5">
        <w:t xml:space="preserve"> Российской Федерации, </w:t>
      </w:r>
      <w:r w:rsidR="008D5934" w:rsidRPr="00F967E5">
        <w:t>федеральными законами от 06.10.2003 № 131-ФЗ «Об общих принципах организации местного</w:t>
      </w:r>
      <w:r w:rsidR="008D5934" w:rsidRPr="008D5934">
        <w:t xml:space="preserve"> самоуправления в Российской Федерации»</w:t>
      </w:r>
      <w:r w:rsidR="00085268" w:rsidRPr="008D5934">
        <w:t>, от 10.01.2002 № 7-ФЗ</w:t>
      </w:r>
      <w:r w:rsidR="008D5934" w:rsidRPr="008D5934">
        <w:t xml:space="preserve"> «Об охране окружающей среды»,</w:t>
      </w:r>
      <w:r w:rsidR="00085268" w:rsidRPr="008D5934">
        <w:t xml:space="preserve"> </w:t>
      </w:r>
      <w:r w:rsidR="005B6D43">
        <w:t>О</w:t>
      </w:r>
      <w:r w:rsidR="006F1D68" w:rsidRPr="008D5934">
        <w:t>бластным законом Ростовской области от 03.08.2007 № 747-ЗС «Об охране зеленых насаждений в населенных пунктах</w:t>
      </w:r>
      <w:r w:rsidR="006F1D68" w:rsidRPr="000D492D">
        <w:t xml:space="preserve"> Ростовской области», Постановление</w:t>
      </w:r>
      <w:r w:rsidR="00614260">
        <w:t>м</w:t>
      </w:r>
      <w:r w:rsidR="006F1D68" w:rsidRPr="000D492D">
        <w:t xml:space="preserve"> Правительства Ростовской области от </w:t>
      </w:r>
      <w:r w:rsidR="006F1D68" w:rsidRPr="008D5934">
        <w:t>30.08.2012 № 819 «Об утверждении Порядка охраны зеленых насаждений</w:t>
      </w:r>
      <w:proofErr w:type="gramEnd"/>
      <w:r w:rsidR="006F1D68" w:rsidRPr="008D5934">
        <w:t xml:space="preserve"> в населенных пунктах Ростовской области», </w:t>
      </w:r>
      <w:r w:rsidR="00085268" w:rsidRPr="008D5934">
        <w:t xml:space="preserve">Уставом муниципального образования «Город Волгодонск», </w:t>
      </w:r>
      <w:r w:rsidR="006F1D68" w:rsidRPr="008D5934">
        <w:t xml:space="preserve">решением </w:t>
      </w:r>
      <w:proofErr w:type="spellStart"/>
      <w:r w:rsidR="006F1D68" w:rsidRPr="008D5934">
        <w:t>Волгодонской</w:t>
      </w:r>
      <w:proofErr w:type="spellEnd"/>
      <w:r w:rsidR="006F1D68" w:rsidRPr="008D5934">
        <w:t xml:space="preserve"> городской Думы от 21.09.2011 №100 «Об утверждении</w:t>
      </w:r>
      <w:r w:rsidR="006F1D68" w:rsidRPr="000D492D">
        <w:t xml:space="preserve"> Правил охраны зеленых насаждений в границах муниципального образования «Город Волгодонск</w:t>
      </w:r>
      <w:r w:rsidR="008D5934">
        <w:t>»</w:t>
      </w:r>
      <w:r w:rsidR="00AC4859">
        <w:t>.</w:t>
      </w:r>
    </w:p>
    <w:p w:rsidR="006F1D68" w:rsidRPr="00B45C99" w:rsidRDefault="006F1D68" w:rsidP="006F1D68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6F1D68" w:rsidRPr="00F340BD" w:rsidRDefault="006F1D68" w:rsidP="006F1D68">
      <w:pPr>
        <w:widowControl w:val="0"/>
        <w:autoSpaceDE w:val="0"/>
        <w:autoSpaceDN w:val="0"/>
        <w:adjustRightInd w:val="0"/>
        <w:spacing w:line="230" w:lineRule="auto"/>
        <w:jc w:val="center"/>
        <w:rPr>
          <w:highlight w:val="yellow"/>
        </w:rPr>
      </w:pPr>
      <w:r w:rsidRPr="00966B5E">
        <w:t xml:space="preserve">2. Задачи и функции </w:t>
      </w:r>
      <w:r>
        <w:t>э</w:t>
      </w:r>
      <w:r w:rsidRPr="00966B5E">
        <w:t>кспертн</w:t>
      </w:r>
      <w:r>
        <w:t>ой</w:t>
      </w:r>
      <w:r w:rsidRPr="00966B5E">
        <w:t xml:space="preserve"> групп</w:t>
      </w:r>
      <w:r>
        <w:t>ы</w:t>
      </w:r>
    </w:p>
    <w:p w:rsidR="006F1D68" w:rsidRPr="00F340BD" w:rsidRDefault="006F1D68" w:rsidP="006F1D68">
      <w:pPr>
        <w:widowControl w:val="0"/>
        <w:autoSpaceDE w:val="0"/>
        <w:autoSpaceDN w:val="0"/>
        <w:adjustRightInd w:val="0"/>
        <w:spacing w:line="230" w:lineRule="auto"/>
        <w:jc w:val="both"/>
        <w:rPr>
          <w:highlight w:val="yellow"/>
        </w:rPr>
      </w:pPr>
    </w:p>
    <w:p w:rsidR="009171F5" w:rsidRPr="00AC2488" w:rsidRDefault="007851C9" w:rsidP="007A5DCE">
      <w:pPr>
        <w:pStyle w:val="a6"/>
        <w:widowControl w:val="0"/>
        <w:numPr>
          <w:ilvl w:val="1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jc w:val="both"/>
      </w:pPr>
      <w:r>
        <w:t xml:space="preserve"> </w:t>
      </w:r>
      <w:r w:rsidR="006F1D68" w:rsidRPr="00AC2488">
        <w:t>Основн</w:t>
      </w:r>
      <w:r w:rsidR="009171F5" w:rsidRPr="00AC2488">
        <w:t>ыми</w:t>
      </w:r>
      <w:r w:rsidR="006F1D68" w:rsidRPr="00AC2488">
        <w:t xml:space="preserve"> задач</w:t>
      </w:r>
      <w:r w:rsidR="009171F5" w:rsidRPr="00AC2488">
        <w:t>ами</w:t>
      </w:r>
      <w:r w:rsidR="006F1D68" w:rsidRPr="00AC2488">
        <w:t xml:space="preserve"> экспертной группы явля</w:t>
      </w:r>
      <w:r w:rsidR="009171F5" w:rsidRPr="00AC2488">
        <w:t>ю</w:t>
      </w:r>
      <w:r w:rsidR="006F1D68" w:rsidRPr="00AC2488">
        <w:t>тся</w:t>
      </w:r>
      <w:r w:rsidR="009171F5" w:rsidRPr="00AC2488">
        <w:t>:</w:t>
      </w:r>
    </w:p>
    <w:p w:rsidR="009171F5" w:rsidRPr="00AC2488" w:rsidRDefault="00843EC3" w:rsidP="009171F5">
      <w:pPr>
        <w:pStyle w:val="a6"/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left="0" w:firstLine="709"/>
        <w:jc w:val="both"/>
      </w:pPr>
      <w:r w:rsidRPr="00AC2488">
        <w:t xml:space="preserve">- </w:t>
      </w:r>
      <w:r w:rsidR="00D929C7" w:rsidRPr="00AC2488">
        <w:t>рассмотрение вопросов о возможности и условиях пересадки зеленых насаждений на территории муниципального образования «Город Волгодонск»</w:t>
      </w:r>
      <w:r w:rsidR="003A5803" w:rsidRPr="00AC2488">
        <w:t>;</w:t>
      </w:r>
    </w:p>
    <w:p w:rsidR="00FF4185" w:rsidRPr="00AC2488" w:rsidRDefault="00843EC3" w:rsidP="009171F5">
      <w:pPr>
        <w:pStyle w:val="a6"/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left="0" w:firstLine="709"/>
        <w:jc w:val="both"/>
      </w:pPr>
      <w:r w:rsidRPr="00AC2488">
        <w:t xml:space="preserve">- </w:t>
      </w:r>
      <w:r w:rsidR="009171F5" w:rsidRPr="00AC2488">
        <w:t>подготовка заключения</w:t>
      </w:r>
      <w:r w:rsidR="00E96DE0">
        <w:t xml:space="preserve"> </w:t>
      </w:r>
      <w:r w:rsidR="00E96DE0" w:rsidRPr="00553A9A">
        <w:rPr>
          <w:color w:val="000000"/>
        </w:rPr>
        <w:t>о возможности</w:t>
      </w:r>
      <w:r w:rsidR="00E96DE0" w:rsidRPr="00553A9A">
        <w:t xml:space="preserve"> и условиях </w:t>
      </w:r>
      <w:r w:rsidR="00E96DE0" w:rsidRPr="00DC4A7B">
        <w:t>пересадки зеленых насаждений на территории муниципального образования «Город Волгодонск»</w:t>
      </w:r>
      <w:r w:rsidR="003A5803" w:rsidRPr="00AC2488">
        <w:t>.</w:t>
      </w:r>
    </w:p>
    <w:p w:rsidR="00FF4185" w:rsidRDefault="007851C9" w:rsidP="009171F5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firstLine="709"/>
        <w:jc w:val="both"/>
      </w:pPr>
      <w:r>
        <w:t>2.2</w:t>
      </w:r>
      <w:proofErr w:type="gramStart"/>
      <w:r w:rsidR="006F1D68" w:rsidRPr="00AC2488">
        <w:t> Д</w:t>
      </w:r>
      <w:proofErr w:type="gramEnd"/>
      <w:r w:rsidR="006F1D68" w:rsidRPr="00AC2488">
        <w:t>ля реализации возложенн</w:t>
      </w:r>
      <w:r w:rsidR="00AC4859">
        <w:t>ых</w:t>
      </w:r>
      <w:r w:rsidR="006F1D68" w:rsidRPr="00B45C99">
        <w:t xml:space="preserve"> на нее задач </w:t>
      </w:r>
      <w:r w:rsidR="006F1D68" w:rsidRPr="00966B5E">
        <w:t>экспертн</w:t>
      </w:r>
      <w:r w:rsidR="006F1D68">
        <w:t>ая</w:t>
      </w:r>
      <w:r w:rsidR="006F1D68" w:rsidRPr="00966B5E">
        <w:t xml:space="preserve"> групп</w:t>
      </w:r>
      <w:r w:rsidR="006F1D68">
        <w:t>а</w:t>
      </w:r>
      <w:r w:rsidR="006F1D68" w:rsidRPr="00B45C99">
        <w:t xml:space="preserve"> осуществляет следующие функции:</w:t>
      </w:r>
      <w:r w:rsidR="006F1D68">
        <w:t xml:space="preserve"> </w:t>
      </w:r>
    </w:p>
    <w:p w:rsidR="009C3ABF" w:rsidRDefault="009C3ABF" w:rsidP="009171F5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firstLine="709"/>
        <w:jc w:val="both"/>
      </w:pPr>
      <w:r>
        <w:t>- рассматривает</w:t>
      </w:r>
      <w:r w:rsidRPr="00AC2488">
        <w:t xml:space="preserve"> вопрос</w:t>
      </w:r>
      <w:r>
        <w:t>ы</w:t>
      </w:r>
      <w:r w:rsidRPr="00AC2488">
        <w:t xml:space="preserve"> о возможности и условиях пересадки зеленых насаждений на территории муниципального образования «Город Волгодонск»;</w:t>
      </w:r>
    </w:p>
    <w:p w:rsidR="00FF4185" w:rsidRDefault="00AC2488" w:rsidP="009171F5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- </w:t>
      </w:r>
      <w:r w:rsidR="00553B3F">
        <w:t>п</w:t>
      </w:r>
      <w:r w:rsidR="00FF4185">
        <w:t>редставляет обоснованные выводы о возможности и невозможности пересадки зеленых насаждений, исключая воз</w:t>
      </w:r>
      <w:r w:rsidR="003A5803">
        <w:t>можность их двоякого толкования;</w:t>
      </w:r>
    </w:p>
    <w:p w:rsidR="009C3ABF" w:rsidRPr="00365723" w:rsidRDefault="009C3ABF" w:rsidP="009171F5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- </w:t>
      </w:r>
      <w:r w:rsidRPr="00365723">
        <w:t xml:space="preserve">подготавливает заключение </w:t>
      </w:r>
      <w:r w:rsidR="00E96DE0" w:rsidRPr="00365723">
        <w:rPr>
          <w:color w:val="000000"/>
        </w:rPr>
        <w:t>о возможности</w:t>
      </w:r>
      <w:r w:rsidR="00E96DE0" w:rsidRPr="00365723">
        <w:t xml:space="preserve"> и условиях пересадки зеленых </w:t>
      </w:r>
      <w:r w:rsidR="00E96DE0" w:rsidRPr="00365723">
        <w:lastRenderedPageBreak/>
        <w:t>насаждений на территории муниципального образования «Город Волгодонск»;</w:t>
      </w:r>
    </w:p>
    <w:p w:rsidR="00FF4185" w:rsidRDefault="00AC2488" w:rsidP="006F1D6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 w:rsidRPr="00365723">
        <w:t>-</w:t>
      </w:r>
      <w:r w:rsidR="00365723" w:rsidRPr="00365723">
        <w:t xml:space="preserve"> осуществляет иные функции в соответствии с возложенными на нее задачами</w:t>
      </w:r>
      <w:r w:rsidR="009C3ABF" w:rsidRPr="00365723">
        <w:t>.</w:t>
      </w:r>
    </w:p>
    <w:p w:rsidR="009C3ABF" w:rsidRPr="00B45C99" w:rsidRDefault="009C3ABF" w:rsidP="006F1D6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</w:p>
    <w:p w:rsidR="006F1D68" w:rsidRPr="00B45C99" w:rsidRDefault="006F1D68" w:rsidP="006F1D68">
      <w:pPr>
        <w:widowControl w:val="0"/>
        <w:autoSpaceDE w:val="0"/>
        <w:autoSpaceDN w:val="0"/>
        <w:adjustRightInd w:val="0"/>
        <w:jc w:val="center"/>
      </w:pPr>
      <w:r w:rsidRPr="00B45C99">
        <w:t xml:space="preserve">3. Права </w:t>
      </w:r>
      <w:r w:rsidRPr="00966B5E">
        <w:t>экспертной групп</w:t>
      </w:r>
      <w:r>
        <w:t>ы</w:t>
      </w:r>
    </w:p>
    <w:p w:rsidR="006F1D68" w:rsidRPr="00B45C99" w:rsidRDefault="006F1D68" w:rsidP="006F1D68">
      <w:pPr>
        <w:widowControl w:val="0"/>
        <w:autoSpaceDE w:val="0"/>
        <w:autoSpaceDN w:val="0"/>
        <w:adjustRightInd w:val="0"/>
        <w:jc w:val="both"/>
      </w:pPr>
    </w:p>
    <w:p w:rsidR="006F1D68" w:rsidRPr="00B45C99" w:rsidRDefault="007851C9" w:rsidP="006F1D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3.1</w:t>
      </w:r>
      <w:proofErr w:type="gramStart"/>
      <w:r w:rsidR="006F1D68">
        <w:t> </w:t>
      </w:r>
      <w:r w:rsidR="006F1D68" w:rsidRPr="00B45C99">
        <w:t>Д</w:t>
      </w:r>
      <w:proofErr w:type="gramEnd"/>
      <w:r w:rsidR="006F1D68" w:rsidRPr="00B45C99">
        <w:t>ля осуществления возложенн</w:t>
      </w:r>
      <w:r w:rsidR="006F1D68">
        <w:t>ых</w:t>
      </w:r>
      <w:r w:rsidR="00374F9A">
        <w:t xml:space="preserve"> на нее</w:t>
      </w:r>
      <w:r w:rsidR="006F1D68" w:rsidRPr="00B45C99">
        <w:t xml:space="preserve"> задач и функций </w:t>
      </w:r>
      <w:r w:rsidR="006F1D68" w:rsidRPr="00966B5E">
        <w:t>экспертн</w:t>
      </w:r>
      <w:r w:rsidR="006F1D68">
        <w:t>ая</w:t>
      </w:r>
      <w:r w:rsidR="006F1D68" w:rsidRPr="00966B5E">
        <w:t xml:space="preserve"> групп</w:t>
      </w:r>
      <w:r w:rsidR="006F1D68">
        <w:t>а</w:t>
      </w:r>
      <w:r w:rsidR="006F1D68" w:rsidRPr="00B45C99">
        <w:t xml:space="preserve"> имеет право:</w:t>
      </w:r>
    </w:p>
    <w:p w:rsidR="006F1D68" w:rsidRPr="0035776D" w:rsidRDefault="00352B37" w:rsidP="006F1D68">
      <w:pPr>
        <w:ind w:firstLine="720"/>
        <w:jc w:val="both"/>
      </w:pPr>
      <w:r>
        <w:t xml:space="preserve">- </w:t>
      </w:r>
      <w:r w:rsidR="006F1D68">
        <w:t>запрашивать</w:t>
      </w:r>
      <w:r w:rsidR="006F1D68" w:rsidRPr="00B45C99">
        <w:t xml:space="preserve"> в установленном порядке </w:t>
      </w:r>
      <w:r w:rsidR="006F1D68" w:rsidRPr="00025C90">
        <w:t>у государственных органов, органов местного самоуправления</w:t>
      </w:r>
      <w:r w:rsidR="006F1D68">
        <w:t xml:space="preserve"> и организаций необходимые документы и </w:t>
      </w:r>
      <w:r w:rsidR="006F1D68" w:rsidRPr="0035776D">
        <w:t>иные сведения по вопросам своей деятельности;</w:t>
      </w:r>
    </w:p>
    <w:p w:rsidR="0035539A" w:rsidRPr="00B45C99" w:rsidRDefault="00625032" w:rsidP="0035539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- </w:t>
      </w:r>
      <w:r w:rsidR="002A3BC7">
        <w:t>дополнительно привлекать</w:t>
      </w:r>
      <w:r w:rsidR="0035539A" w:rsidRPr="002D31E3">
        <w:t xml:space="preserve"> в экспертную группу представителей организации, обратившихся в отдел охраны окружающей среды и природных ресурсов Администрации города Волгодонска с заявлением о возможности и услови</w:t>
      </w:r>
      <w:r w:rsidR="00974AC4">
        <w:t>ях пересадки зеленых насаждений;</w:t>
      </w:r>
      <w:r w:rsidR="0035539A" w:rsidRPr="002D31E3">
        <w:t xml:space="preserve"> </w:t>
      </w:r>
    </w:p>
    <w:p w:rsidR="006F1D68" w:rsidRPr="002D31E3" w:rsidRDefault="00625032" w:rsidP="006F1D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- </w:t>
      </w:r>
      <w:r w:rsidR="001F65A7">
        <w:t>обладает</w:t>
      </w:r>
      <w:r w:rsidR="006F1D68" w:rsidRPr="002D31E3">
        <w:t xml:space="preserve"> иными правами в соответствии с возложенными на нее настоящим </w:t>
      </w:r>
      <w:r w:rsidR="000D7FCE">
        <w:t xml:space="preserve">Порядком </w:t>
      </w:r>
      <w:r w:rsidR="006F1D68" w:rsidRPr="002D31E3">
        <w:t>задачами и функциями.</w:t>
      </w:r>
    </w:p>
    <w:p w:rsidR="006F1D68" w:rsidRPr="00B45C99" w:rsidRDefault="006F1D68" w:rsidP="006F1D68">
      <w:pPr>
        <w:widowControl w:val="0"/>
        <w:tabs>
          <w:tab w:val="left" w:pos="6660"/>
        </w:tabs>
        <w:autoSpaceDE w:val="0"/>
        <w:autoSpaceDN w:val="0"/>
        <w:adjustRightInd w:val="0"/>
        <w:jc w:val="both"/>
      </w:pPr>
    </w:p>
    <w:p w:rsidR="006F1D68" w:rsidRPr="00B45C99" w:rsidRDefault="006F1D68" w:rsidP="006F1D68">
      <w:pPr>
        <w:widowControl w:val="0"/>
        <w:autoSpaceDE w:val="0"/>
        <w:autoSpaceDN w:val="0"/>
        <w:adjustRightInd w:val="0"/>
        <w:jc w:val="center"/>
        <w:outlineLvl w:val="1"/>
      </w:pPr>
      <w:r w:rsidRPr="00B45C99">
        <w:t xml:space="preserve">4. Состав </w:t>
      </w:r>
      <w:r>
        <w:t>экспертной</w:t>
      </w:r>
      <w:r w:rsidRPr="00B45C99">
        <w:t xml:space="preserve"> группы</w:t>
      </w:r>
    </w:p>
    <w:p w:rsidR="006F1D68" w:rsidRPr="00B45C99" w:rsidRDefault="006F1D68" w:rsidP="006F1D68">
      <w:pPr>
        <w:widowControl w:val="0"/>
        <w:autoSpaceDE w:val="0"/>
        <w:autoSpaceDN w:val="0"/>
        <w:adjustRightInd w:val="0"/>
        <w:jc w:val="both"/>
      </w:pPr>
    </w:p>
    <w:p w:rsidR="006F1D68" w:rsidRPr="00195748" w:rsidRDefault="00EE7F2B" w:rsidP="006F1D6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4.1</w:t>
      </w:r>
      <w:r w:rsidR="006F1D68" w:rsidRPr="00B45C99">
        <w:t xml:space="preserve"> </w:t>
      </w:r>
      <w:r w:rsidR="000D7FCE">
        <w:t>Э</w:t>
      </w:r>
      <w:r w:rsidR="006F1D68" w:rsidRPr="00195748">
        <w:t>кспертная группа формируется в составе</w:t>
      </w:r>
      <w:r w:rsidR="00195748" w:rsidRPr="00195748">
        <w:t xml:space="preserve"> руководителя экспертной группы, секретаря и</w:t>
      </w:r>
      <w:r w:rsidR="006F1D68" w:rsidRPr="00195748">
        <w:t xml:space="preserve"> членов экспертной группы</w:t>
      </w:r>
      <w:r w:rsidR="00195748" w:rsidRPr="00195748">
        <w:t>.</w:t>
      </w:r>
    </w:p>
    <w:p w:rsidR="00C44A26" w:rsidRDefault="00C44A26" w:rsidP="00C44A2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C44A26">
        <w:t>Членами экспертной группы должны быть представители Администрации города Волгодонска, представител</w:t>
      </w:r>
      <w:r w:rsidR="00B77EF6">
        <w:t>и</w:t>
      </w:r>
      <w:r w:rsidRPr="00C44A26">
        <w:t xml:space="preserve"> специализированн</w:t>
      </w:r>
      <w:r w:rsidR="00B77EF6">
        <w:t>ых</w:t>
      </w:r>
      <w:r w:rsidRPr="00C44A26">
        <w:t xml:space="preserve"> организаци</w:t>
      </w:r>
      <w:r w:rsidR="00B77EF6">
        <w:t>й</w:t>
      </w:r>
      <w:r w:rsidRPr="00C44A26">
        <w:t>, а также по с</w:t>
      </w:r>
      <w:r w:rsidR="00A770DB">
        <w:t>огласованию включаются специали</w:t>
      </w:r>
      <w:r w:rsidRPr="00C44A26">
        <w:t>с</w:t>
      </w:r>
      <w:r w:rsidR="00A770DB">
        <w:t>т</w:t>
      </w:r>
      <w:r w:rsidRPr="00C44A26">
        <w:t>ы-экологи муниципальных районов и представители общественности</w:t>
      </w:r>
      <w:r>
        <w:t>.</w:t>
      </w:r>
    </w:p>
    <w:p w:rsidR="00A226F0" w:rsidRPr="00C80737" w:rsidRDefault="00A226F0" w:rsidP="005231A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4.2 </w:t>
      </w:r>
      <w:r w:rsidR="00796361">
        <w:t>Р</w:t>
      </w:r>
      <w:r w:rsidRPr="00C80737">
        <w:t>уководител</w:t>
      </w:r>
      <w:r w:rsidR="00796361">
        <w:t>ь</w:t>
      </w:r>
      <w:r w:rsidRPr="00C80737">
        <w:t xml:space="preserve"> экспертной группы</w:t>
      </w:r>
      <w:r w:rsidR="00463AE1" w:rsidRPr="00C80737">
        <w:t xml:space="preserve">: </w:t>
      </w:r>
    </w:p>
    <w:p w:rsidR="004F6340" w:rsidRPr="00C80737" w:rsidRDefault="004F6340" w:rsidP="005231A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C80737">
        <w:t>- председательств</w:t>
      </w:r>
      <w:r w:rsidR="00C44A26">
        <w:t>ует</w:t>
      </w:r>
      <w:r w:rsidRPr="00C80737">
        <w:t xml:space="preserve"> на заседаниях экспертной группы;</w:t>
      </w:r>
    </w:p>
    <w:p w:rsidR="00463AE1" w:rsidRDefault="00463AE1" w:rsidP="005231A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C80737">
        <w:t>- осуществл</w:t>
      </w:r>
      <w:r w:rsidR="00C44A26">
        <w:t>яет</w:t>
      </w:r>
      <w:r w:rsidRPr="00C80737">
        <w:t xml:space="preserve"> обще</w:t>
      </w:r>
      <w:r w:rsidR="00C64FC8">
        <w:t>е</w:t>
      </w:r>
      <w:r w:rsidRPr="00C80737">
        <w:t xml:space="preserve"> руководств</w:t>
      </w:r>
      <w:r w:rsidR="00C64FC8">
        <w:t>о</w:t>
      </w:r>
      <w:r w:rsidRPr="00C80737">
        <w:t xml:space="preserve"> экспертной</w:t>
      </w:r>
      <w:r>
        <w:t xml:space="preserve"> групп</w:t>
      </w:r>
      <w:r w:rsidR="005053D2">
        <w:t>ой</w:t>
      </w:r>
      <w:r>
        <w:t>;</w:t>
      </w:r>
    </w:p>
    <w:p w:rsidR="00463AE1" w:rsidRDefault="00463AE1" w:rsidP="005231A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- назнач</w:t>
      </w:r>
      <w:r w:rsidR="00C44A26">
        <w:t>ает</w:t>
      </w:r>
      <w:r>
        <w:t xml:space="preserve"> заседани</w:t>
      </w:r>
      <w:r w:rsidR="00C44A26">
        <w:t>я</w:t>
      </w:r>
      <w:r>
        <w:t xml:space="preserve"> экспертной группы и определ</w:t>
      </w:r>
      <w:r w:rsidR="00C44A26">
        <w:t>яет</w:t>
      </w:r>
      <w:r>
        <w:t xml:space="preserve"> их повестки дня;</w:t>
      </w:r>
    </w:p>
    <w:p w:rsidR="00463AE1" w:rsidRDefault="00463AE1" w:rsidP="005231A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- подпис</w:t>
      </w:r>
      <w:r w:rsidR="00C44A26">
        <w:t>ывает</w:t>
      </w:r>
      <w:r>
        <w:t xml:space="preserve"> протокол</w:t>
      </w:r>
      <w:r w:rsidR="00C44A26">
        <w:t>ы</w:t>
      </w:r>
      <w:r>
        <w:t xml:space="preserve"> заседаний экспертной группы.</w:t>
      </w:r>
    </w:p>
    <w:p w:rsidR="00964096" w:rsidRPr="00B45C99" w:rsidRDefault="007A5DCE" w:rsidP="009640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outlineLvl w:val="1"/>
      </w:pPr>
      <w:r>
        <w:t>4.3</w:t>
      </w:r>
      <w:proofErr w:type="gramStart"/>
      <w:r w:rsidR="00964096" w:rsidRPr="00B45C99">
        <w:t xml:space="preserve"> В</w:t>
      </w:r>
      <w:proofErr w:type="gramEnd"/>
      <w:r w:rsidR="00964096" w:rsidRPr="00B45C99">
        <w:t xml:space="preserve"> случае отсутствия </w:t>
      </w:r>
      <w:r w:rsidR="000D7FCE">
        <w:t>руководителя</w:t>
      </w:r>
      <w:r w:rsidR="00964096">
        <w:t xml:space="preserve"> экспертной группы </w:t>
      </w:r>
      <w:r w:rsidR="00964096" w:rsidRPr="00B45C99">
        <w:t xml:space="preserve">его обязанности исполняет </w:t>
      </w:r>
      <w:r w:rsidR="00F6640F">
        <w:t>секретарь</w:t>
      </w:r>
      <w:r w:rsidR="00964096" w:rsidRPr="00B45C99">
        <w:t>.</w:t>
      </w:r>
    </w:p>
    <w:p w:rsidR="006F1D68" w:rsidRPr="00B45C99" w:rsidRDefault="006F1D68" w:rsidP="006F1D68">
      <w:pPr>
        <w:widowControl w:val="0"/>
        <w:jc w:val="both"/>
      </w:pPr>
    </w:p>
    <w:p w:rsidR="006F1D68" w:rsidRPr="00B45C99" w:rsidRDefault="006F1D68" w:rsidP="006F1D68">
      <w:pPr>
        <w:widowControl w:val="0"/>
        <w:jc w:val="center"/>
      </w:pPr>
      <w:r w:rsidRPr="00B45C99">
        <w:t>5. Порядок проведения заседаний и принятия решений</w:t>
      </w:r>
    </w:p>
    <w:p w:rsidR="006F1D68" w:rsidRPr="00B45C99" w:rsidRDefault="006F1D68" w:rsidP="006F1D68">
      <w:pPr>
        <w:widowControl w:val="0"/>
        <w:jc w:val="both"/>
      </w:pPr>
    </w:p>
    <w:p w:rsidR="006F1D68" w:rsidRDefault="009F0ED3" w:rsidP="0069188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F1D68">
        <w:rPr>
          <w:rFonts w:ascii="Times New Roman" w:hAnsi="Times New Roman" w:cs="Times New Roman"/>
          <w:sz w:val="28"/>
          <w:szCs w:val="28"/>
        </w:rPr>
        <w:t> </w:t>
      </w:r>
      <w:r w:rsidR="000D7FCE">
        <w:rPr>
          <w:rFonts w:ascii="Times New Roman" w:hAnsi="Times New Roman" w:cs="Times New Roman"/>
          <w:sz w:val="28"/>
          <w:szCs w:val="28"/>
        </w:rPr>
        <w:t>Заседание</w:t>
      </w:r>
      <w:r w:rsidR="00C019C1">
        <w:rPr>
          <w:rFonts w:ascii="Times New Roman" w:hAnsi="Times New Roman" w:cs="Times New Roman"/>
          <w:sz w:val="28"/>
          <w:szCs w:val="28"/>
        </w:rPr>
        <w:t xml:space="preserve"> </w:t>
      </w:r>
      <w:r w:rsidR="006F1D68" w:rsidRPr="0035776D">
        <w:rPr>
          <w:rFonts w:ascii="Times New Roman" w:hAnsi="Times New Roman" w:cs="Times New Roman"/>
          <w:sz w:val="28"/>
          <w:szCs w:val="28"/>
        </w:rPr>
        <w:t>экспертной группы считается правомочным, если в нем участвует более половины ее</w:t>
      </w:r>
      <w:r w:rsidR="0060288D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6F1D68" w:rsidRPr="00B45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AF4" w:rsidRPr="002F6233" w:rsidRDefault="00FB1724" w:rsidP="0069188A">
      <w:pPr>
        <w:ind w:firstLine="709"/>
        <w:jc w:val="both"/>
      </w:pPr>
      <w:r>
        <w:t>5.2</w:t>
      </w:r>
      <w:r w:rsidR="00241AF4">
        <w:t> </w:t>
      </w:r>
      <w:r w:rsidR="00241AF4" w:rsidRPr="00C019C1">
        <w:t>Решения экспертной</w:t>
      </w:r>
      <w:r w:rsidR="00241AF4" w:rsidRPr="0035776D">
        <w:t xml:space="preserve"> группы при</w:t>
      </w:r>
      <w:r w:rsidR="0060288D">
        <w:t>нимаются большинством голосов состава</w:t>
      </w:r>
      <w:r w:rsidR="00241AF4" w:rsidRPr="0035776D">
        <w:t xml:space="preserve"> </w:t>
      </w:r>
      <w:r w:rsidR="00241AF4" w:rsidRPr="002F6233">
        <w:t xml:space="preserve">экспертной группы, участвующих в заседании экспертной группы, открытым голосованием. </w:t>
      </w:r>
    </w:p>
    <w:p w:rsidR="00FC5DB7" w:rsidRPr="002F6233" w:rsidRDefault="00925C66" w:rsidP="00FC5DB7">
      <w:pPr>
        <w:widowControl w:val="0"/>
        <w:autoSpaceDE w:val="0"/>
        <w:autoSpaceDN w:val="0"/>
        <w:adjustRightInd w:val="0"/>
        <w:ind w:firstLine="709"/>
        <w:jc w:val="both"/>
      </w:pPr>
      <w:r w:rsidRPr="002F6233">
        <w:t>5.3 </w:t>
      </w:r>
      <w:r w:rsidR="000D7FCE" w:rsidRPr="002F6233">
        <w:t>Э</w:t>
      </w:r>
      <w:r w:rsidRPr="002F6233">
        <w:t xml:space="preserve">кспертная группа подготавливает заключение, которое </w:t>
      </w:r>
      <w:r w:rsidR="00FC5DB7" w:rsidRPr="002F6233">
        <w:t>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0E33E1" w:rsidRPr="002F6233" w:rsidRDefault="000E33E1" w:rsidP="00FC5DB7">
      <w:pPr>
        <w:widowControl w:val="0"/>
        <w:autoSpaceDE w:val="0"/>
        <w:autoSpaceDN w:val="0"/>
        <w:adjustRightInd w:val="0"/>
        <w:ind w:firstLine="709"/>
        <w:jc w:val="both"/>
      </w:pPr>
      <w:r w:rsidRPr="002F6233">
        <w:t>5.4 Заключение экспертной группы включает</w:t>
      </w:r>
      <w:r w:rsidR="00B91B44" w:rsidRPr="002F6233">
        <w:t xml:space="preserve"> в себя</w:t>
      </w:r>
      <w:r w:rsidRPr="002F6233">
        <w:t>:</w:t>
      </w:r>
    </w:p>
    <w:p w:rsidR="000E33E1" w:rsidRPr="002F6233" w:rsidRDefault="00515F50" w:rsidP="000E33E1">
      <w:pPr>
        <w:ind w:firstLine="709"/>
        <w:contextualSpacing/>
        <w:jc w:val="both"/>
      </w:pPr>
      <w:r w:rsidRPr="002F6233">
        <w:t xml:space="preserve">- </w:t>
      </w:r>
      <w:r w:rsidR="000E33E1" w:rsidRPr="002F6233">
        <w:t>состав экспертной группы и сроки ее работы;</w:t>
      </w:r>
    </w:p>
    <w:p w:rsidR="00FC5DB7" w:rsidRPr="002F6233" w:rsidRDefault="00515F50" w:rsidP="00884748">
      <w:pPr>
        <w:tabs>
          <w:tab w:val="left" w:pos="851"/>
        </w:tabs>
        <w:ind w:firstLine="709"/>
        <w:contextualSpacing/>
        <w:jc w:val="both"/>
      </w:pPr>
      <w:r w:rsidRPr="002F6233">
        <w:lastRenderedPageBreak/>
        <w:t xml:space="preserve">- </w:t>
      </w:r>
      <w:r w:rsidR="00FC5DB7" w:rsidRPr="002F6233">
        <w:t xml:space="preserve">обоснование выводов о возможности или невозможности пересадки </w:t>
      </w:r>
      <w:r w:rsidR="00A0609F" w:rsidRPr="002F6233">
        <w:t>зеленых насаждений</w:t>
      </w:r>
      <w:r w:rsidR="00FC5DB7" w:rsidRPr="002F6233">
        <w:t>. Положения заключения должны исключать возможность их двоякого толкования.</w:t>
      </w:r>
    </w:p>
    <w:p w:rsidR="00241AF4" w:rsidRPr="00B45C99" w:rsidRDefault="00515F50" w:rsidP="0069188A">
      <w:pPr>
        <w:widowControl w:val="0"/>
        <w:autoSpaceDE w:val="0"/>
        <w:autoSpaceDN w:val="0"/>
        <w:adjustRightInd w:val="0"/>
        <w:ind w:firstLine="709"/>
        <w:jc w:val="both"/>
      </w:pPr>
      <w:r w:rsidRPr="002F6233">
        <w:t>5.5</w:t>
      </w:r>
      <w:r w:rsidR="00241AF4" w:rsidRPr="002F6233">
        <w:t xml:space="preserve"> Решения </w:t>
      </w:r>
      <w:r w:rsidR="009A4EF5" w:rsidRPr="002F6233">
        <w:t xml:space="preserve">экспертной группы </w:t>
      </w:r>
      <w:r w:rsidR="00241AF4" w:rsidRPr="002F6233">
        <w:t>закрепляются</w:t>
      </w:r>
      <w:r w:rsidR="00241AF4" w:rsidRPr="00B45C99">
        <w:t xml:space="preserve"> в протоколе заседания </w:t>
      </w:r>
      <w:r w:rsidR="009A4EF5" w:rsidRPr="00C019C1">
        <w:t>экспертной</w:t>
      </w:r>
      <w:r w:rsidR="009A4EF5" w:rsidRPr="0035776D">
        <w:t xml:space="preserve"> группы</w:t>
      </w:r>
      <w:r w:rsidR="00241AF4" w:rsidRPr="00B45C99">
        <w:t xml:space="preserve">, который подписывается </w:t>
      </w:r>
      <w:r w:rsidR="00E21DD5">
        <w:t xml:space="preserve">руководителем </w:t>
      </w:r>
      <w:r w:rsidR="009A4EF5" w:rsidRPr="00C019C1">
        <w:t>экспертной</w:t>
      </w:r>
      <w:r w:rsidR="009A4EF5" w:rsidRPr="0035776D">
        <w:t xml:space="preserve"> группы</w:t>
      </w:r>
      <w:r w:rsidR="00241AF4" w:rsidRPr="00B45C99">
        <w:t xml:space="preserve">. Протокол должен быть подписан в течение 5 рабочих дней со дня заседания </w:t>
      </w:r>
      <w:r w:rsidR="009A4EF5" w:rsidRPr="00C019C1">
        <w:t>экспертной</w:t>
      </w:r>
      <w:r w:rsidR="009A4EF5" w:rsidRPr="0035776D">
        <w:t xml:space="preserve"> группы</w:t>
      </w:r>
      <w:r w:rsidR="00241AF4" w:rsidRPr="00B45C99">
        <w:t>.</w:t>
      </w:r>
    </w:p>
    <w:p w:rsidR="00241AF4" w:rsidRPr="00B45C99" w:rsidRDefault="00515F50" w:rsidP="0069188A">
      <w:pPr>
        <w:widowControl w:val="0"/>
        <w:autoSpaceDE w:val="0"/>
        <w:autoSpaceDN w:val="0"/>
        <w:adjustRightInd w:val="0"/>
        <w:ind w:firstLine="709"/>
        <w:jc w:val="both"/>
      </w:pPr>
      <w:r>
        <w:t>5.6</w:t>
      </w:r>
      <w:proofErr w:type="gramStart"/>
      <w:r w:rsidR="00241AF4" w:rsidRPr="00B45C99">
        <w:t xml:space="preserve"> В</w:t>
      </w:r>
      <w:proofErr w:type="gramEnd"/>
      <w:r w:rsidR="00241AF4" w:rsidRPr="00B45C99">
        <w:t xml:space="preserve"> протоколе заседания </w:t>
      </w:r>
      <w:r w:rsidR="00BE4584" w:rsidRPr="00C019C1">
        <w:t>экспертной</w:t>
      </w:r>
      <w:r w:rsidR="00BE4584" w:rsidRPr="0035776D">
        <w:t xml:space="preserve"> группы </w:t>
      </w:r>
      <w:r w:rsidR="00241AF4" w:rsidRPr="00B45C99">
        <w:t>указываются:</w:t>
      </w:r>
    </w:p>
    <w:p w:rsidR="00241AF4" w:rsidRPr="00B45C99" w:rsidRDefault="00BE4584" w:rsidP="006918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41AF4" w:rsidRPr="00B45C99">
        <w:t>дата, время и место проведения заседания;</w:t>
      </w:r>
    </w:p>
    <w:p w:rsidR="00241AF4" w:rsidRPr="00B45C99" w:rsidRDefault="00BE4584" w:rsidP="006918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41AF4" w:rsidRPr="00B45C99">
        <w:t>утвержденная повестка дня заседания;</w:t>
      </w:r>
    </w:p>
    <w:p w:rsidR="00241AF4" w:rsidRPr="00B45C99" w:rsidRDefault="00BE4584" w:rsidP="006918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41AF4" w:rsidRPr="00B45C99">
        <w:t xml:space="preserve">имена и должности участвовавших в заседании членов </w:t>
      </w:r>
      <w:r w:rsidRPr="00C019C1">
        <w:t>экспертной</w:t>
      </w:r>
      <w:r w:rsidRPr="0035776D">
        <w:t xml:space="preserve"> группы </w:t>
      </w:r>
      <w:r w:rsidR="00241AF4" w:rsidRPr="00B45C99">
        <w:t>и иных приглашенных лиц;</w:t>
      </w:r>
    </w:p>
    <w:p w:rsidR="00241AF4" w:rsidRPr="00B45C99" w:rsidRDefault="00BE4584" w:rsidP="006918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41AF4" w:rsidRPr="00B45C99">
        <w:t xml:space="preserve">принятые решения по вопросам повестки дня заседания </w:t>
      </w:r>
      <w:r w:rsidRPr="00C019C1">
        <w:t>экспертной</w:t>
      </w:r>
      <w:r w:rsidRPr="0035776D">
        <w:t xml:space="preserve"> группы</w:t>
      </w:r>
      <w:r w:rsidR="00241AF4" w:rsidRPr="00B45C99">
        <w:t>.</w:t>
      </w:r>
    </w:p>
    <w:p w:rsidR="00241AF4" w:rsidRDefault="00515F50" w:rsidP="0069188A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</w:rPr>
      </w:pPr>
      <w:r>
        <w:rPr>
          <w:spacing w:val="-8"/>
        </w:rPr>
        <w:t>5.7</w:t>
      </w:r>
      <w:r w:rsidR="00241AF4" w:rsidRPr="00965422">
        <w:rPr>
          <w:spacing w:val="-8"/>
        </w:rPr>
        <w:t xml:space="preserve"> Протоколы заседаний хранятся у секретаря </w:t>
      </w:r>
      <w:r w:rsidR="004D6E53" w:rsidRPr="00C019C1">
        <w:t>экспертной</w:t>
      </w:r>
      <w:r w:rsidR="004D6E53" w:rsidRPr="0035776D">
        <w:t xml:space="preserve"> группы </w:t>
      </w:r>
      <w:r w:rsidR="00241AF4" w:rsidRPr="00965422">
        <w:rPr>
          <w:spacing w:val="-8"/>
        </w:rPr>
        <w:t>не менее 5 лет.</w:t>
      </w:r>
    </w:p>
    <w:p w:rsidR="006F1D68" w:rsidRPr="002F6233" w:rsidRDefault="00515F50" w:rsidP="000A192F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</w:rPr>
      </w:pPr>
      <w:r>
        <w:rPr>
          <w:spacing w:val="-8"/>
        </w:rPr>
        <w:t>5.8</w:t>
      </w:r>
      <w:r w:rsidR="000A192F">
        <w:rPr>
          <w:spacing w:val="-8"/>
        </w:rPr>
        <w:t xml:space="preserve"> </w:t>
      </w:r>
      <w:r w:rsidR="000471AE">
        <w:t xml:space="preserve">Заседания </w:t>
      </w:r>
      <w:r w:rsidR="000471AE" w:rsidRPr="002F6233">
        <w:t>экспертной группы проводятся</w:t>
      </w:r>
      <w:r w:rsidR="002F6233" w:rsidRPr="002F6233">
        <w:t xml:space="preserve"> по мере необходимости, но</w:t>
      </w:r>
      <w:r w:rsidR="000471AE" w:rsidRPr="002F6233">
        <w:t xml:space="preserve"> не реже </w:t>
      </w:r>
      <w:r w:rsidR="002F6233" w:rsidRPr="002F6233">
        <w:t>двух раз</w:t>
      </w:r>
      <w:r w:rsidR="000471AE" w:rsidRPr="002F6233">
        <w:t xml:space="preserve"> в </w:t>
      </w:r>
      <w:r w:rsidR="00E3513C" w:rsidRPr="002F6233">
        <w:t>год</w:t>
      </w:r>
      <w:r w:rsidR="000471AE" w:rsidRPr="002F6233">
        <w:t xml:space="preserve">. </w:t>
      </w:r>
    </w:p>
    <w:p w:rsidR="006F1D68" w:rsidRPr="00B45C99" w:rsidRDefault="00515F50" w:rsidP="006F1D68">
      <w:pPr>
        <w:widowControl w:val="0"/>
        <w:autoSpaceDE w:val="0"/>
        <w:autoSpaceDN w:val="0"/>
        <w:adjustRightInd w:val="0"/>
        <w:ind w:firstLine="709"/>
        <w:jc w:val="both"/>
      </w:pPr>
      <w:r w:rsidRPr="002F6233">
        <w:t>5.9</w:t>
      </w:r>
      <w:r w:rsidR="006F1D68" w:rsidRPr="002F6233">
        <w:t> Организационно-техническое и информационно-аналитическое обеспечение деятельности экспертной группы осуществляет отдел охраны окружающей среды и природных</w:t>
      </w:r>
      <w:r w:rsidR="006F1D68">
        <w:t xml:space="preserve"> ресурсов Администрации города Волгодонска.</w:t>
      </w: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767658">
      <w:pPr>
        <w:ind w:right="-143"/>
        <w:jc w:val="both"/>
      </w:pPr>
    </w:p>
    <w:p w:rsidR="00767658" w:rsidRDefault="00767658" w:rsidP="00767658">
      <w:pPr>
        <w:jc w:val="both"/>
        <w:rPr>
          <w:sz w:val="26"/>
          <w:szCs w:val="26"/>
        </w:rPr>
      </w:pPr>
    </w:p>
    <w:p w:rsidR="00767658" w:rsidRPr="00D827DF" w:rsidRDefault="00767658" w:rsidP="00767658">
      <w:pPr>
        <w:jc w:val="both"/>
        <w:rPr>
          <w:sz w:val="26"/>
          <w:szCs w:val="26"/>
        </w:rPr>
      </w:pPr>
    </w:p>
    <w:p w:rsidR="00767658" w:rsidRPr="00143090" w:rsidRDefault="00767658" w:rsidP="00767658">
      <w:pPr>
        <w:jc w:val="both"/>
      </w:pPr>
      <w:r w:rsidRPr="00143090">
        <w:t xml:space="preserve">Управляющий делами                                                                       </w:t>
      </w:r>
      <w:r>
        <w:t xml:space="preserve">           </w:t>
      </w:r>
      <w:r w:rsidRPr="00143090">
        <w:t>И.В. Орлова</w:t>
      </w: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241AF4" w:rsidRDefault="00241AF4" w:rsidP="00D63312">
      <w:pPr>
        <w:ind w:left="4956" w:right="-143" w:firstLine="708"/>
        <w:jc w:val="both"/>
      </w:pPr>
    </w:p>
    <w:p w:rsidR="00177CB8" w:rsidRDefault="00177CB8" w:rsidP="00D63312">
      <w:pPr>
        <w:ind w:left="4956" w:right="-143" w:firstLine="708"/>
        <w:jc w:val="both"/>
      </w:pPr>
    </w:p>
    <w:p w:rsidR="00177CB8" w:rsidRDefault="00177CB8" w:rsidP="00D63312">
      <w:pPr>
        <w:ind w:left="4956" w:right="-143" w:firstLine="708"/>
        <w:jc w:val="both"/>
      </w:pPr>
    </w:p>
    <w:p w:rsidR="00177CB8" w:rsidRDefault="00177CB8" w:rsidP="00D63312">
      <w:pPr>
        <w:ind w:left="4956" w:right="-143" w:firstLine="708"/>
        <w:jc w:val="both"/>
      </w:pPr>
    </w:p>
    <w:p w:rsidR="00177CB8" w:rsidRDefault="00177CB8" w:rsidP="00D63312">
      <w:pPr>
        <w:ind w:left="4956" w:right="-143" w:firstLine="708"/>
        <w:jc w:val="both"/>
      </w:pPr>
    </w:p>
    <w:p w:rsidR="00177CB8" w:rsidRDefault="00177CB8" w:rsidP="00D63312">
      <w:pPr>
        <w:ind w:left="4956" w:right="-143" w:firstLine="708"/>
        <w:jc w:val="both"/>
      </w:pPr>
    </w:p>
    <w:p w:rsidR="00177CB8" w:rsidRDefault="00177CB8" w:rsidP="00D63312">
      <w:pPr>
        <w:ind w:left="4956" w:right="-143" w:firstLine="708"/>
        <w:jc w:val="both"/>
      </w:pPr>
    </w:p>
    <w:p w:rsidR="00177CB8" w:rsidRDefault="00177CB8" w:rsidP="00D63312">
      <w:pPr>
        <w:ind w:left="4956" w:right="-143" w:firstLine="708"/>
        <w:jc w:val="both"/>
      </w:pPr>
    </w:p>
    <w:p w:rsidR="00241AF4" w:rsidRDefault="00241AF4" w:rsidP="004D6E53">
      <w:pPr>
        <w:ind w:right="-143"/>
        <w:jc w:val="both"/>
      </w:pPr>
    </w:p>
    <w:p w:rsidR="000D7FCE" w:rsidRDefault="000D7FCE" w:rsidP="004D6E53">
      <w:pPr>
        <w:ind w:right="-143"/>
        <w:jc w:val="both"/>
      </w:pPr>
    </w:p>
    <w:p w:rsidR="0085658E" w:rsidRDefault="0085658E" w:rsidP="00D63312">
      <w:pPr>
        <w:ind w:left="4956" w:right="-143" w:firstLine="708"/>
        <w:jc w:val="both"/>
      </w:pPr>
    </w:p>
    <w:p w:rsidR="00045A4E" w:rsidRPr="00143090" w:rsidRDefault="00045A4E" w:rsidP="00D63312">
      <w:pPr>
        <w:ind w:left="4956" w:right="-143" w:firstLine="708"/>
        <w:jc w:val="both"/>
      </w:pPr>
      <w:bookmarkStart w:id="0" w:name="_GoBack"/>
      <w:bookmarkEnd w:id="0"/>
      <w:r w:rsidRPr="00143090">
        <w:t xml:space="preserve">Приложение </w:t>
      </w:r>
      <w:r w:rsidR="006F1D68">
        <w:t>2</w:t>
      </w:r>
    </w:p>
    <w:p w:rsidR="00045A4E" w:rsidRPr="00143090" w:rsidRDefault="00045A4E" w:rsidP="00D63312">
      <w:pPr>
        <w:ind w:left="4956" w:right="-143" w:firstLine="708"/>
        <w:jc w:val="both"/>
      </w:pPr>
      <w:r w:rsidRPr="00143090">
        <w:t xml:space="preserve">к </w:t>
      </w:r>
      <w:r w:rsidR="00F03DA7">
        <w:t>проекту постановления</w:t>
      </w:r>
    </w:p>
    <w:p w:rsidR="00045A4E" w:rsidRPr="00143090" w:rsidRDefault="00045A4E" w:rsidP="00D63312">
      <w:pPr>
        <w:ind w:left="4956" w:right="-143" w:firstLine="708"/>
        <w:jc w:val="both"/>
      </w:pPr>
      <w:r w:rsidRPr="00143090">
        <w:t>Администрации города</w:t>
      </w:r>
    </w:p>
    <w:p w:rsidR="00045A4E" w:rsidRPr="00143090" w:rsidRDefault="00045A4E" w:rsidP="00D63312">
      <w:pPr>
        <w:ind w:left="4956" w:right="-143" w:firstLine="708"/>
      </w:pPr>
      <w:r w:rsidRPr="00143090">
        <w:t>Волгодонска</w:t>
      </w:r>
      <w:r w:rsidR="00D63312" w:rsidRPr="00143090">
        <w:t xml:space="preserve"> </w:t>
      </w:r>
      <w:proofErr w:type="gramStart"/>
      <w:r w:rsidR="00D63312" w:rsidRPr="00143090">
        <w:t>от</w:t>
      </w:r>
      <w:proofErr w:type="gramEnd"/>
      <w:r w:rsidR="00D63312" w:rsidRPr="00143090">
        <w:t xml:space="preserve"> _______ № ___</w:t>
      </w:r>
    </w:p>
    <w:p w:rsidR="00B3138A" w:rsidRDefault="00B3138A" w:rsidP="00045A4E">
      <w:pPr>
        <w:jc w:val="center"/>
      </w:pPr>
    </w:p>
    <w:p w:rsidR="0085658E" w:rsidRPr="00143090" w:rsidRDefault="0085658E" w:rsidP="00045A4E">
      <w:pPr>
        <w:jc w:val="center"/>
      </w:pPr>
    </w:p>
    <w:p w:rsidR="00045A4E" w:rsidRPr="00143090" w:rsidRDefault="00045A4E" w:rsidP="00045A4E">
      <w:pPr>
        <w:jc w:val="center"/>
      </w:pPr>
      <w:r w:rsidRPr="00143090">
        <w:t>СОСТАВ</w:t>
      </w:r>
    </w:p>
    <w:p w:rsidR="001874DF" w:rsidRPr="00143090" w:rsidRDefault="001874DF" w:rsidP="001874DF">
      <w:pPr>
        <w:contextualSpacing/>
        <w:jc w:val="center"/>
      </w:pPr>
      <w:r w:rsidRPr="00143090">
        <w:t>экспертной</w:t>
      </w:r>
      <w:r w:rsidR="002553F9" w:rsidRPr="00143090">
        <w:t xml:space="preserve"> группы </w:t>
      </w:r>
      <w:r w:rsidR="000D7FCE">
        <w:t>по</w:t>
      </w:r>
      <w:r w:rsidRPr="00143090">
        <w:t xml:space="preserve"> подготовк</w:t>
      </w:r>
      <w:r w:rsidR="000D7FCE">
        <w:t>е</w:t>
      </w:r>
      <w:r w:rsidRPr="00143090">
        <w:t xml:space="preserve"> заключения </w:t>
      </w:r>
    </w:p>
    <w:p w:rsidR="001874DF" w:rsidRPr="00143090" w:rsidRDefault="001874DF" w:rsidP="001874DF">
      <w:pPr>
        <w:contextualSpacing/>
        <w:jc w:val="center"/>
      </w:pPr>
      <w:r w:rsidRPr="00143090">
        <w:t xml:space="preserve">о возможности и условиях пересадки зеленых насаждений </w:t>
      </w:r>
    </w:p>
    <w:p w:rsidR="001874DF" w:rsidRPr="00143090" w:rsidRDefault="001874DF" w:rsidP="001874DF">
      <w:pPr>
        <w:contextualSpacing/>
        <w:jc w:val="center"/>
      </w:pPr>
      <w:r w:rsidRPr="00143090">
        <w:t xml:space="preserve">на территории муниципального образования </w:t>
      </w:r>
    </w:p>
    <w:p w:rsidR="001874DF" w:rsidRDefault="001874DF" w:rsidP="001874DF">
      <w:pPr>
        <w:contextualSpacing/>
        <w:jc w:val="center"/>
      </w:pPr>
      <w:r w:rsidRPr="00143090">
        <w:t>«Город Волгодонск»</w:t>
      </w:r>
    </w:p>
    <w:p w:rsidR="00B67C02" w:rsidRDefault="00B67C02" w:rsidP="001874DF">
      <w:pPr>
        <w:contextualSpacing/>
        <w:jc w:val="center"/>
        <w:rPr>
          <w:shd w:val="clear" w:color="auto" w:fill="FFFFFF"/>
        </w:rPr>
      </w:pPr>
    </w:p>
    <w:p w:rsidR="0085658E" w:rsidRPr="00143090" w:rsidRDefault="0085658E" w:rsidP="001874DF">
      <w:pPr>
        <w:contextualSpacing/>
        <w:jc w:val="center"/>
        <w:rPr>
          <w:shd w:val="clear" w:color="auto" w:fill="FFFFFF"/>
        </w:rPr>
      </w:pPr>
    </w:p>
    <w:p w:rsidR="00847BC7" w:rsidRDefault="00847BC7" w:rsidP="004750AE">
      <w:pPr>
        <w:pStyle w:val="a5"/>
        <w:tabs>
          <w:tab w:val="left" w:pos="-180"/>
          <w:tab w:val="left" w:pos="720"/>
          <w:tab w:val="left" w:pos="4536"/>
        </w:tabs>
        <w:spacing w:after="0"/>
        <w:ind w:left="4536" w:hanging="4536"/>
        <w:jc w:val="both"/>
      </w:pPr>
      <w:r>
        <w:t>Руководитель экспертной группы</w:t>
      </w:r>
      <w:r>
        <w:tab/>
      </w:r>
      <w:r w:rsidR="00D57834">
        <w:t>Щербинин Сергей Владимирович             начальник отдела охраны окружающей среды и природных ресурсов Администрации города Волгодонска</w:t>
      </w:r>
    </w:p>
    <w:p w:rsidR="00847BC7" w:rsidRDefault="00847BC7" w:rsidP="00B67C02">
      <w:pPr>
        <w:pStyle w:val="a5"/>
        <w:tabs>
          <w:tab w:val="left" w:pos="-180"/>
          <w:tab w:val="left" w:pos="720"/>
          <w:tab w:val="left" w:pos="4536"/>
        </w:tabs>
        <w:ind w:left="4536" w:right="99" w:hanging="4536"/>
        <w:jc w:val="both"/>
      </w:pPr>
    </w:p>
    <w:p w:rsidR="00847BC7" w:rsidRDefault="00847BC7" w:rsidP="00395617">
      <w:pPr>
        <w:pStyle w:val="a5"/>
        <w:tabs>
          <w:tab w:val="left" w:pos="-180"/>
          <w:tab w:val="left" w:pos="720"/>
          <w:tab w:val="left" w:pos="4536"/>
        </w:tabs>
        <w:spacing w:after="0"/>
        <w:ind w:left="4536" w:right="96" w:hanging="4536"/>
        <w:jc w:val="both"/>
      </w:pPr>
      <w:r>
        <w:t xml:space="preserve">Секретарь экспертной группы </w:t>
      </w:r>
      <w:r>
        <w:tab/>
      </w:r>
      <w:proofErr w:type="spellStart"/>
      <w:r>
        <w:t>Суховенкова</w:t>
      </w:r>
      <w:proofErr w:type="spellEnd"/>
      <w:r>
        <w:t xml:space="preserve"> Евгения Петровна </w:t>
      </w:r>
      <w:r w:rsidR="005231A0">
        <w:t xml:space="preserve">                 </w:t>
      </w:r>
      <w:r>
        <w:t xml:space="preserve">старший инспектор отдела охраны окружающей среды и природных ресурсов Администрации города </w:t>
      </w:r>
      <w:proofErr w:type="spellStart"/>
      <w:r>
        <w:t>Волгодоснка</w:t>
      </w:r>
      <w:proofErr w:type="spellEnd"/>
    </w:p>
    <w:p w:rsidR="00BD41DF" w:rsidRDefault="00BD41DF" w:rsidP="00A7604A">
      <w:pPr>
        <w:pStyle w:val="a5"/>
        <w:tabs>
          <w:tab w:val="left" w:pos="-180"/>
          <w:tab w:val="left" w:pos="720"/>
          <w:tab w:val="left" w:pos="4536"/>
        </w:tabs>
        <w:spacing w:after="0"/>
        <w:ind w:left="4536" w:right="99" w:hanging="4536"/>
        <w:jc w:val="both"/>
      </w:pPr>
    </w:p>
    <w:p w:rsidR="00847BC7" w:rsidRDefault="00847BC7" w:rsidP="00A7604A">
      <w:pPr>
        <w:pStyle w:val="a5"/>
        <w:tabs>
          <w:tab w:val="left" w:pos="-180"/>
          <w:tab w:val="left" w:pos="720"/>
          <w:tab w:val="left" w:pos="4536"/>
        </w:tabs>
        <w:spacing w:after="0"/>
        <w:ind w:left="4536" w:right="99" w:hanging="4536"/>
        <w:jc w:val="both"/>
      </w:pPr>
      <w:r>
        <w:t>Члены экспертной группы:</w:t>
      </w:r>
    </w:p>
    <w:p w:rsidR="00847BC7" w:rsidRDefault="00847BC7" w:rsidP="00A7604A">
      <w:pPr>
        <w:pStyle w:val="a5"/>
        <w:tabs>
          <w:tab w:val="left" w:pos="-180"/>
          <w:tab w:val="left" w:pos="720"/>
          <w:tab w:val="left" w:pos="4536"/>
        </w:tabs>
        <w:spacing w:after="0"/>
        <w:ind w:left="4536" w:right="99" w:hanging="4536"/>
        <w:jc w:val="both"/>
      </w:pPr>
    </w:p>
    <w:p w:rsidR="005231A0" w:rsidRDefault="001C4C07" w:rsidP="00897090">
      <w:pPr>
        <w:pStyle w:val="a5"/>
        <w:tabs>
          <w:tab w:val="left" w:pos="-180"/>
          <w:tab w:val="left" w:pos="720"/>
          <w:tab w:val="left" w:pos="4536"/>
        </w:tabs>
        <w:spacing w:after="0"/>
        <w:ind w:left="4536" w:right="-2" w:hanging="4536"/>
        <w:jc w:val="both"/>
      </w:pPr>
      <w:proofErr w:type="spellStart"/>
      <w:r>
        <w:t>Богоровская</w:t>
      </w:r>
      <w:proofErr w:type="spellEnd"/>
      <w:r>
        <w:t xml:space="preserve"> Светлана Алексеевна</w:t>
      </w:r>
      <w:r>
        <w:tab/>
        <w:t>инженер лесного и лесопаркового хозяйства, кандидат сельскохозяйственных наук, старший преподаватель кафедры «</w:t>
      </w:r>
      <w:proofErr w:type="spellStart"/>
      <w:r>
        <w:t>Техносферной</w:t>
      </w:r>
      <w:proofErr w:type="spellEnd"/>
      <w:r>
        <w:t xml:space="preserve"> безопасности» </w:t>
      </w:r>
      <w:proofErr w:type="spellStart"/>
      <w:r w:rsidR="005231A0" w:rsidRPr="00143090">
        <w:t>Волгодонского</w:t>
      </w:r>
      <w:proofErr w:type="spellEnd"/>
      <w:r w:rsidR="005231A0" w:rsidRPr="00143090">
        <w:t xml:space="preserve"> Ин</w:t>
      </w:r>
      <w:r w:rsidR="005231A0">
        <w:t xml:space="preserve">женерно-Технического Института </w:t>
      </w:r>
      <w:r w:rsidR="005231A0" w:rsidRPr="00143090">
        <w:t xml:space="preserve">Национального Исследовательского Ядерного Университета Московского Инженерно-Физического Института </w:t>
      </w:r>
      <w:r w:rsidR="005231A0">
        <w:t>(по согласованию)</w:t>
      </w:r>
    </w:p>
    <w:p w:rsidR="00A216FC" w:rsidRDefault="00A216FC" w:rsidP="00CF0B45">
      <w:pPr>
        <w:pStyle w:val="a5"/>
        <w:tabs>
          <w:tab w:val="left" w:pos="-180"/>
          <w:tab w:val="left" w:pos="720"/>
        </w:tabs>
        <w:spacing w:after="0"/>
        <w:ind w:right="99"/>
        <w:jc w:val="both"/>
      </w:pPr>
    </w:p>
    <w:p w:rsidR="00B67C02" w:rsidRDefault="002500E0" w:rsidP="00BE5FB3">
      <w:pPr>
        <w:pStyle w:val="a5"/>
        <w:tabs>
          <w:tab w:val="left" w:pos="-180"/>
          <w:tab w:val="left" w:pos="720"/>
        </w:tabs>
        <w:spacing w:after="0"/>
        <w:ind w:left="4536" w:right="96" w:hanging="4536"/>
        <w:jc w:val="both"/>
      </w:pPr>
      <w:proofErr w:type="spellStart"/>
      <w:r>
        <w:t>Лавренов</w:t>
      </w:r>
      <w:proofErr w:type="spellEnd"/>
      <w:r>
        <w:t xml:space="preserve"> Владимир Владимирович</w:t>
      </w:r>
      <w:r w:rsidR="00B67C02" w:rsidRPr="00143090">
        <w:tab/>
      </w:r>
      <w:r w:rsidR="003757DF">
        <w:t>генерал</w:t>
      </w:r>
      <w:r>
        <w:t xml:space="preserve">ьный </w:t>
      </w:r>
      <w:r w:rsidR="004D07B4">
        <w:t>директор</w:t>
      </w:r>
      <w:r w:rsidR="00B67C02" w:rsidRPr="00143090">
        <w:t xml:space="preserve"> </w:t>
      </w:r>
      <w:r>
        <w:t>общества с ограниченной ответственностью</w:t>
      </w:r>
      <w:r w:rsidR="002E7496">
        <w:t xml:space="preserve"> </w:t>
      </w:r>
      <w:r w:rsidR="00B67C02" w:rsidRPr="00143090">
        <w:t>«</w:t>
      </w:r>
      <w:r>
        <w:t>Зеленое хозяйство</w:t>
      </w:r>
      <w:r w:rsidR="00B67C02" w:rsidRPr="00143090">
        <w:t>»</w:t>
      </w:r>
      <w:r w:rsidR="002B1274">
        <w:t xml:space="preserve"> (по согласованию)</w:t>
      </w:r>
    </w:p>
    <w:p w:rsidR="00607A7F" w:rsidRDefault="00607A7F" w:rsidP="00BE5FB3">
      <w:pPr>
        <w:pStyle w:val="a5"/>
        <w:tabs>
          <w:tab w:val="left" w:pos="-180"/>
          <w:tab w:val="left" w:pos="720"/>
        </w:tabs>
        <w:spacing w:after="0"/>
        <w:ind w:left="4536" w:right="96" w:hanging="4536"/>
        <w:jc w:val="both"/>
      </w:pPr>
    </w:p>
    <w:p w:rsidR="00607A7F" w:rsidRDefault="00607A7F" w:rsidP="00607A7F">
      <w:pPr>
        <w:pStyle w:val="a5"/>
        <w:tabs>
          <w:tab w:val="left" w:pos="-180"/>
          <w:tab w:val="left" w:pos="720"/>
          <w:tab w:val="left" w:pos="4536"/>
        </w:tabs>
        <w:spacing w:after="0"/>
        <w:ind w:left="4536" w:right="96" w:hanging="4536"/>
        <w:jc w:val="both"/>
      </w:pPr>
      <w:r>
        <w:t>Попова Виктория Викторовна</w:t>
      </w:r>
      <w:r>
        <w:tab/>
      </w:r>
      <w:r w:rsidRPr="00143090">
        <w:t>ведущий специалист отдела охраны окружающей среды и природных ресурсов Администрации города Волгодонска</w:t>
      </w:r>
    </w:p>
    <w:p w:rsidR="00BE5FB3" w:rsidRDefault="00BE5FB3" w:rsidP="00F57692">
      <w:pPr>
        <w:pStyle w:val="a5"/>
        <w:tabs>
          <w:tab w:val="left" w:pos="-180"/>
          <w:tab w:val="left" w:pos="720"/>
        </w:tabs>
        <w:spacing w:after="0"/>
        <w:ind w:right="96"/>
        <w:jc w:val="both"/>
      </w:pPr>
    </w:p>
    <w:p w:rsidR="001874DF" w:rsidRPr="00143090" w:rsidRDefault="005F45AC" w:rsidP="00BE5FB3">
      <w:pPr>
        <w:pStyle w:val="a5"/>
        <w:tabs>
          <w:tab w:val="left" w:pos="-180"/>
          <w:tab w:val="left" w:pos="720"/>
        </w:tabs>
        <w:spacing w:after="0"/>
        <w:ind w:left="4536" w:right="96" w:hanging="4536"/>
        <w:jc w:val="both"/>
      </w:pPr>
      <w:proofErr w:type="spellStart"/>
      <w:r>
        <w:t>Чернецкий</w:t>
      </w:r>
      <w:proofErr w:type="spellEnd"/>
      <w:r>
        <w:t xml:space="preserve"> Виктор Алексеевич</w:t>
      </w:r>
      <w:r w:rsidR="001874DF" w:rsidRPr="00143090">
        <w:tab/>
      </w:r>
      <w:r w:rsidR="00226A99">
        <w:t xml:space="preserve">председатель </w:t>
      </w:r>
      <w:proofErr w:type="spellStart"/>
      <w:r w:rsidR="00226A99">
        <w:t>Волгодонского</w:t>
      </w:r>
      <w:proofErr w:type="spellEnd"/>
      <w:r w:rsidR="00226A99">
        <w:t xml:space="preserve"> городского отделения общественной организации «Всероссийское общество охраны природы»</w:t>
      </w:r>
    </w:p>
    <w:p w:rsidR="00BE5FB3" w:rsidRDefault="00BE5FB3" w:rsidP="00BE5FB3">
      <w:pPr>
        <w:pStyle w:val="a5"/>
        <w:tabs>
          <w:tab w:val="left" w:pos="-180"/>
          <w:tab w:val="left" w:pos="720"/>
        </w:tabs>
        <w:spacing w:after="0"/>
        <w:ind w:left="4536" w:right="99" w:hanging="4536"/>
        <w:jc w:val="both"/>
      </w:pPr>
    </w:p>
    <w:p w:rsidR="001874DF" w:rsidRDefault="001874DF" w:rsidP="00BE5FB3">
      <w:pPr>
        <w:pStyle w:val="a5"/>
        <w:tabs>
          <w:tab w:val="left" w:pos="-180"/>
          <w:tab w:val="left" w:pos="720"/>
        </w:tabs>
        <w:spacing w:after="0"/>
        <w:ind w:left="4536" w:right="99" w:hanging="4536"/>
        <w:jc w:val="both"/>
      </w:pPr>
      <w:proofErr w:type="spellStart"/>
      <w:r w:rsidRPr="00143090">
        <w:lastRenderedPageBreak/>
        <w:t>Шаврак</w:t>
      </w:r>
      <w:proofErr w:type="spellEnd"/>
      <w:r w:rsidRPr="00143090">
        <w:t xml:space="preserve"> Елена Игнатьевна</w:t>
      </w:r>
      <w:r w:rsidRPr="00143090">
        <w:tab/>
        <w:t xml:space="preserve">член городского совета </w:t>
      </w:r>
      <w:proofErr w:type="spellStart"/>
      <w:r w:rsidRPr="00143090">
        <w:t>Волгодонского</w:t>
      </w:r>
      <w:proofErr w:type="spellEnd"/>
      <w:r w:rsidRPr="00143090">
        <w:t xml:space="preserve"> городского отделения общественной организации «Всероссийское общество охраны природы» – кандидат технических наук, доцент кафедры «Инженерная экология» </w:t>
      </w:r>
      <w:proofErr w:type="spellStart"/>
      <w:r w:rsidRPr="00143090">
        <w:t>Волгодонского</w:t>
      </w:r>
      <w:proofErr w:type="spellEnd"/>
      <w:r w:rsidRPr="00143090">
        <w:t xml:space="preserve"> Ин</w:t>
      </w:r>
      <w:r w:rsidR="005231A0">
        <w:t xml:space="preserve">женерно-Технического Института </w:t>
      </w:r>
      <w:r w:rsidRPr="00143090">
        <w:t xml:space="preserve">Национального Исследовательского Ядерного Университета Московского Инженерно-Физического Института </w:t>
      </w:r>
      <w:r w:rsidR="002B1274">
        <w:t>(по согласованию)</w:t>
      </w:r>
    </w:p>
    <w:p w:rsidR="00CF0B45" w:rsidRDefault="00CF0B45" w:rsidP="00BE5FB3">
      <w:pPr>
        <w:pStyle w:val="a5"/>
        <w:tabs>
          <w:tab w:val="left" w:pos="-180"/>
          <w:tab w:val="left" w:pos="720"/>
        </w:tabs>
        <w:spacing w:after="0"/>
        <w:ind w:left="4536" w:right="99" w:hanging="4536"/>
        <w:jc w:val="both"/>
      </w:pPr>
    </w:p>
    <w:p w:rsidR="00CF0B45" w:rsidRPr="00143090" w:rsidRDefault="00CF0B45" w:rsidP="00CF0B45">
      <w:pPr>
        <w:pStyle w:val="a5"/>
        <w:tabs>
          <w:tab w:val="left" w:pos="-180"/>
          <w:tab w:val="left" w:pos="720"/>
          <w:tab w:val="left" w:pos="4536"/>
        </w:tabs>
        <w:spacing w:after="0"/>
        <w:ind w:left="4536" w:right="99" w:hanging="4536"/>
        <w:jc w:val="both"/>
      </w:pPr>
      <w:proofErr w:type="spellStart"/>
      <w:r>
        <w:t>Щавлев</w:t>
      </w:r>
      <w:proofErr w:type="spellEnd"/>
      <w:r>
        <w:t xml:space="preserve"> Виктор Стефанович</w:t>
      </w:r>
      <w:r w:rsidRPr="00143090">
        <w:tab/>
      </w:r>
      <w:r>
        <w:t>директор общества с ограниченной ответственностью</w:t>
      </w:r>
      <w:r w:rsidRPr="00143090">
        <w:t xml:space="preserve"> «Созидатель»</w:t>
      </w:r>
      <w:r>
        <w:t xml:space="preserve"> (по согласованию)</w:t>
      </w:r>
    </w:p>
    <w:p w:rsidR="00BE5FB3" w:rsidRDefault="00BE5FB3" w:rsidP="00BE5FB3">
      <w:pPr>
        <w:pStyle w:val="a5"/>
        <w:tabs>
          <w:tab w:val="left" w:pos="-180"/>
          <w:tab w:val="left" w:pos="720"/>
        </w:tabs>
        <w:spacing w:after="0"/>
        <w:ind w:left="4536" w:right="99" w:hanging="4536"/>
        <w:jc w:val="both"/>
      </w:pPr>
    </w:p>
    <w:p w:rsidR="00B67C02" w:rsidRPr="00143090" w:rsidRDefault="0052539C" w:rsidP="00BE5FB3">
      <w:pPr>
        <w:pStyle w:val="a5"/>
        <w:tabs>
          <w:tab w:val="left" w:pos="-180"/>
          <w:tab w:val="left" w:pos="720"/>
        </w:tabs>
        <w:spacing w:after="0"/>
        <w:ind w:left="4536" w:right="99" w:hanging="4536"/>
        <w:jc w:val="both"/>
      </w:pPr>
      <w:r>
        <w:t>Якимова Татьяна Георгиевна</w:t>
      </w:r>
      <w:r>
        <w:tab/>
        <w:t>в</w:t>
      </w:r>
      <w:r w:rsidR="00B67C02">
        <w:t xml:space="preserve">едущий специалист отдела благоустройства </w:t>
      </w:r>
      <w:r w:rsidR="002E7496">
        <w:t>муниципального казенного учреждения</w:t>
      </w:r>
      <w:r w:rsidR="00B67C02">
        <w:t xml:space="preserve"> «Департамент строительства и городского хозяйства»</w:t>
      </w:r>
      <w:r w:rsidR="00743890">
        <w:t xml:space="preserve"> (по согласованию).</w:t>
      </w:r>
    </w:p>
    <w:p w:rsidR="007C3F77" w:rsidRDefault="007C3F77" w:rsidP="00045A4E">
      <w:pPr>
        <w:jc w:val="both"/>
        <w:rPr>
          <w:sz w:val="26"/>
          <w:szCs w:val="26"/>
        </w:rPr>
      </w:pPr>
    </w:p>
    <w:p w:rsidR="00C019C1" w:rsidRDefault="00C019C1" w:rsidP="00045A4E">
      <w:pPr>
        <w:jc w:val="both"/>
        <w:rPr>
          <w:sz w:val="26"/>
          <w:szCs w:val="26"/>
        </w:rPr>
      </w:pPr>
    </w:p>
    <w:p w:rsidR="00C019C1" w:rsidRDefault="00C019C1" w:rsidP="00045A4E">
      <w:pPr>
        <w:jc w:val="both"/>
        <w:rPr>
          <w:sz w:val="26"/>
          <w:szCs w:val="26"/>
        </w:rPr>
      </w:pPr>
    </w:p>
    <w:p w:rsidR="00D827DF" w:rsidRPr="00D827DF" w:rsidRDefault="00D827DF" w:rsidP="00045A4E">
      <w:pPr>
        <w:jc w:val="both"/>
        <w:rPr>
          <w:sz w:val="26"/>
          <w:szCs w:val="26"/>
        </w:rPr>
      </w:pPr>
    </w:p>
    <w:p w:rsidR="00D833A8" w:rsidRPr="00143090" w:rsidRDefault="00045A4E" w:rsidP="0027654A">
      <w:pPr>
        <w:jc w:val="both"/>
      </w:pPr>
      <w:r w:rsidRPr="00143090">
        <w:t xml:space="preserve">Управляющий делами                               </w:t>
      </w:r>
      <w:r w:rsidR="00A475CE" w:rsidRPr="00143090">
        <w:t xml:space="preserve">                           </w:t>
      </w:r>
      <w:r w:rsidRPr="00143090">
        <w:t xml:space="preserve">             </w:t>
      </w:r>
      <w:r w:rsidR="00835D80">
        <w:t xml:space="preserve">           </w:t>
      </w:r>
      <w:r w:rsidRPr="00143090">
        <w:t>И.В. Орлова</w:t>
      </w:r>
    </w:p>
    <w:sectPr w:rsidR="00D833A8" w:rsidRPr="00143090" w:rsidSect="00687C3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71E"/>
    <w:multiLevelType w:val="multilevel"/>
    <w:tmpl w:val="76FAC7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78B5F09"/>
    <w:multiLevelType w:val="multilevel"/>
    <w:tmpl w:val="128605CC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5841A74"/>
    <w:multiLevelType w:val="hybridMultilevel"/>
    <w:tmpl w:val="EF7CEB36"/>
    <w:lvl w:ilvl="0" w:tplc="2844301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ED6AEF"/>
    <w:multiLevelType w:val="multilevel"/>
    <w:tmpl w:val="3FF28E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8"/>
    <w:rsid w:val="00003AA5"/>
    <w:rsid w:val="0001537E"/>
    <w:rsid w:val="00027741"/>
    <w:rsid w:val="00033874"/>
    <w:rsid w:val="00045787"/>
    <w:rsid w:val="00045A4E"/>
    <w:rsid w:val="000471AE"/>
    <w:rsid w:val="000552BF"/>
    <w:rsid w:val="00055A53"/>
    <w:rsid w:val="0006311A"/>
    <w:rsid w:val="00085268"/>
    <w:rsid w:val="00087525"/>
    <w:rsid w:val="000875C7"/>
    <w:rsid w:val="000A05C0"/>
    <w:rsid w:val="000A1577"/>
    <w:rsid w:val="000A192F"/>
    <w:rsid w:val="000A7F09"/>
    <w:rsid w:val="000C2C7E"/>
    <w:rsid w:val="000C352D"/>
    <w:rsid w:val="000D0CB0"/>
    <w:rsid w:val="000D17A4"/>
    <w:rsid w:val="000D7FCE"/>
    <w:rsid w:val="000E031B"/>
    <w:rsid w:val="000E33E1"/>
    <w:rsid w:val="000E6ED0"/>
    <w:rsid w:val="000F019B"/>
    <w:rsid w:val="000F1E2F"/>
    <w:rsid w:val="001038F2"/>
    <w:rsid w:val="00112496"/>
    <w:rsid w:val="00112E34"/>
    <w:rsid w:val="00143090"/>
    <w:rsid w:val="0014418B"/>
    <w:rsid w:val="0014705D"/>
    <w:rsid w:val="00177CB8"/>
    <w:rsid w:val="001874DF"/>
    <w:rsid w:val="00194452"/>
    <w:rsid w:val="00195748"/>
    <w:rsid w:val="001A031F"/>
    <w:rsid w:val="001A604F"/>
    <w:rsid w:val="001C08DC"/>
    <w:rsid w:val="001C4B11"/>
    <w:rsid w:val="001C4C07"/>
    <w:rsid w:val="001D1322"/>
    <w:rsid w:val="001F4BA4"/>
    <w:rsid w:val="001F5A59"/>
    <w:rsid w:val="001F65A7"/>
    <w:rsid w:val="00200D0D"/>
    <w:rsid w:val="00226A99"/>
    <w:rsid w:val="00241AF4"/>
    <w:rsid w:val="002500E0"/>
    <w:rsid w:val="002553F9"/>
    <w:rsid w:val="0027654A"/>
    <w:rsid w:val="0028592A"/>
    <w:rsid w:val="002A04A9"/>
    <w:rsid w:val="002A3BC7"/>
    <w:rsid w:val="002B1274"/>
    <w:rsid w:val="002D31E3"/>
    <w:rsid w:val="002D4A50"/>
    <w:rsid w:val="002E4224"/>
    <w:rsid w:val="002E7496"/>
    <w:rsid w:val="002F6233"/>
    <w:rsid w:val="002F6D5B"/>
    <w:rsid w:val="00301682"/>
    <w:rsid w:val="003112EE"/>
    <w:rsid w:val="0032487D"/>
    <w:rsid w:val="003308B0"/>
    <w:rsid w:val="00352B37"/>
    <w:rsid w:val="0035539A"/>
    <w:rsid w:val="003635DB"/>
    <w:rsid w:val="00365723"/>
    <w:rsid w:val="00374F9A"/>
    <w:rsid w:val="003757DF"/>
    <w:rsid w:val="00395617"/>
    <w:rsid w:val="003A5803"/>
    <w:rsid w:val="003B4ADC"/>
    <w:rsid w:val="003C120C"/>
    <w:rsid w:val="003C719A"/>
    <w:rsid w:val="003D6A8F"/>
    <w:rsid w:val="003E1168"/>
    <w:rsid w:val="003F2E3D"/>
    <w:rsid w:val="00400BE2"/>
    <w:rsid w:val="004015C9"/>
    <w:rsid w:val="00404DB5"/>
    <w:rsid w:val="004151BD"/>
    <w:rsid w:val="00433964"/>
    <w:rsid w:val="004425E4"/>
    <w:rsid w:val="00446C84"/>
    <w:rsid w:val="004554A0"/>
    <w:rsid w:val="00463AE1"/>
    <w:rsid w:val="004750AE"/>
    <w:rsid w:val="00487444"/>
    <w:rsid w:val="00496097"/>
    <w:rsid w:val="004B24EF"/>
    <w:rsid w:val="004C0CEB"/>
    <w:rsid w:val="004D07B4"/>
    <w:rsid w:val="004D5E70"/>
    <w:rsid w:val="004D6E53"/>
    <w:rsid w:val="004E0C3E"/>
    <w:rsid w:val="004F6340"/>
    <w:rsid w:val="004F7A64"/>
    <w:rsid w:val="005053D2"/>
    <w:rsid w:val="005057D6"/>
    <w:rsid w:val="00515F50"/>
    <w:rsid w:val="005231A0"/>
    <w:rsid w:val="0052539C"/>
    <w:rsid w:val="00553A9A"/>
    <w:rsid w:val="00553B3F"/>
    <w:rsid w:val="0059283B"/>
    <w:rsid w:val="005B1BAE"/>
    <w:rsid w:val="005B3709"/>
    <w:rsid w:val="005B5208"/>
    <w:rsid w:val="005B6D43"/>
    <w:rsid w:val="005C1B5E"/>
    <w:rsid w:val="005D0082"/>
    <w:rsid w:val="005D243C"/>
    <w:rsid w:val="005D3E63"/>
    <w:rsid w:val="005D7ACC"/>
    <w:rsid w:val="005E7371"/>
    <w:rsid w:val="005F45AC"/>
    <w:rsid w:val="0060288D"/>
    <w:rsid w:val="00607698"/>
    <w:rsid w:val="00607A7F"/>
    <w:rsid w:val="006132D6"/>
    <w:rsid w:val="00614260"/>
    <w:rsid w:val="00623472"/>
    <w:rsid w:val="006241DC"/>
    <w:rsid w:val="00625032"/>
    <w:rsid w:val="00635E05"/>
    <w:rsid w:val="00644239"/>
    <w:rsid w:val="006474FB"/>
    <w:rsid w:val="00655E1E"/>
    <w:rsid w:val="00662294"/>
    <w:rsid w:val="0066364D"/>
    <w:rsid w:val="00672628"/>
    <w:rsid w:val="00687C36"/>
    <w:rsid w:val="0069188A"/>
    <w:rsid w:val="006B24D7"/>
    <w:rsid w:val="006B571C"/>
    <w:rsid w:val="006D18DA"/>
    <w:rsid w:val="006E2D15"/>
    <w:rsid w:val="006E7717"/>
    <w:rsid w:val="006F1D68"/>
    <w:rsid w:val="00733154"/>
    <w:rsid w:val="00743890"/>
    <w:rsid w:val="00767658"/>
    <w:rsid w:val="00771A1A"/>
    <w:rsid w:val="007754E8"/>
    <w:rsid w:val="00777BD3"/>
    <w:rsid w:val="00784B49"/>
    <w:rsid w:val="007851C9"/>
    <w:rsid w:val="007935D2"/>
    <w:rsid w:val="00796361"/>
    <w:rsid w:val="007A5DCE"/>
    <w:rsid w:val="007A6D9F"/>
    <w:rsid w:val="007B7DB6"/>
    <w:rsid w:val="007C299D"/>
    <w:rsid w:val="007C3F77"/>
    <w:rsid w:val="007C4A36"/>
    <w:rsid w:val="007D37A8"/>
    <w:rsid w:val="007F1D37"/>
    <w:rsid w:val="007F21E5"/>
    <w:rsid w:val="00801E09"/>
    <w:rsid w:val="00802C61"/>
    <w:rsid w:val="008063CD"/>
    <w:rsid w:val="0083039C"/>
    <w:rsid w:val="00835D80"/>
    <w:rsid w:val="00837903"/>
    <w:rsid w:val="00843EC3"/>
    <w:rsid w:val="00845FE8"/>
    <w:rsid w:val="00846D74"/>
    <w:rsid w:val="00847BC7"/>
    <w:rsid w:val="0085658E"/>
    <w:rsid w:val="0086254A"/>
    <w:rsid w:val="00863E87"/>
    <w:rsid w:val="008643D8"/>
    <w:rsid w:val="00867E0A"/>
    <w:rsid w:val="00870335"/>
    <w:rsid w:val="008764FE"/>
    <w:rsid w:val="00882853"/>
    <w:rsid w:val="0088297E"/>
    <w:rsid w:val="00884748"/>
    <w:rsid w:val="00891090"/>
    <w:rsid w:val="00897090"/>
    <w:rsid w:val="008B693B"/>
    <w:rsid w:val="008B7884"/>
    <w:rsid w:val="008C5EBD"/>
    <w:rsid w:val="008D00C8"/>
    <w:rsid w:val="008D5934"/>
    <w:rsid w:val="008F192E"/>
    <w:rsid w:val="008F4465"/>
    <w:rsid w:val="00901D6E"/>
    <w:rsid w:val="009171F5"/>
    <w:rsid w:val="00925C66"/>
    <w:rsid w:val="0095018A"/>
    <w:rsid w:val="00950CE1"/>
    <w:rsid w:val="009516BF"/>
    <w:rsid w:val="00962A7F"/>
    <w:rsid w:val="00964096"/>
    <w:rsid w:val="00974AC4"/>
    <w:rsid w:val="00981318"/>
    <w:rsid w:val="00990BE8"/>
    <w:rsid w:val="009A46AF"/>
    <w:rsid w:val="009A4C7C"/>
    <w:rsid w:val="009A4EF5"/>
    <w:rsid w:val="009B732B"/>
    <w:rsid w:val="009C3ABF"/>
    <w:rsid w:val="009C7698"/>
    <w:rsid w:val="009E31D8"/>
    <w:rsid w:val="009E55FD"/>
    <w:rsid w:val="009F0ED3"/>
    <w:rsid w:val="00A0609F"/>
    <w:rsid w:val="00A147C6"/>
    <w:rsid w:val="00A14A81"/>
    <w:rsid w:val="00A17DD6"/>
    <w:rsid w:val="00A216FC"/>
    <w:rsid w:val="00A226F0"/>
    <w:rsid w:val="00A250D1"/>
    <w:rsid w:val="00A25912"/>
    <w:rsid w:val="00A269FA"/>
    <w:rsid w:val="00A475CE"/>
    <w:rsid w:val="00A53D33"/>
    <w:rsid w:val="00A5697C"/>
    <w:rsid w:val="00A57150"/>
    <w:rsid w:val="00A7604A"/>
    <w:rsid w:val="00A770DB"/>
    <w:rsid w:val="00A801FD"/>
    <w:rsid w:val="00A837AA"/>
    <w:rsid w:val="00A83B19"/>
    <w:rsid w:val="00A8630D"/>
    <w:rsid w:val="00A95CAF"/>
    <w:rsid w:val="00AA7C9A"/>
    <w:rsid w:val="00AC2488"/>
    <w:rsid w:val="00AC2DD6"/>
    <w:rsid w:val="00AC4744"/>
    <w:rsid w:val="00AC4859"/>
    <w:rsid w:val="00AC5880"/>
    <w:rsid w:val="00AD52F6"/>
    <w:rsid w:val="00AD645D"/>
    <w:rsid w:val="00AE0734"/>
    <w:rsid w:val="00AF088A"/>
    <w:rsid w:val="00B0172B"/>
    <w:rsid w:val="00B26FEB"/>
    <w:rsid w:val="00B3138A"/>
    <w:rsid w:val="00B32D1B"/>
    <w:rsid w:val="00B45F37"/>
    <w:rsid w:val="00B474F5"/>
    <w:rsid w:val="00B62B8C"/>
    <w:rsid w:val="00B6456A"/>
    <w:rsid w:val="00B67C02"/>
    <w:rsid w:val="00B708F2"/>
    <w:rsid w:val="00B77EF6"/>
    <w:rsid w:val="00B81709"/>
    <w:rsid w:val="00B87612"/>
    <w:rsid w:val="00B91B44"/>
    <w:rsid w:val="00BA1065"/>
    <w:rsid w:val="00BA3BCB"/>
    <w:rsid w:val="00BD05C0"/>
    <w:rsid w:val="00BD41DF"/>
    <w:rsid w:val="00BE4584"/>
    <w:rsid w:val="00BE5FB3"/>
    <w:rsid w:val="00BF62F3"/>
    <w:rsid w:val="00C019C1"/>
    <w:rsid w:val="00C128A5"/>
    <w:rsid w:val="00C277FD"/>
    <w:rsid w:val="00C411A9"/>
    <w:rsid w:val="00C44A26"/>
    <w:rsid w:val="00C5744D"/>
    <w:rsid w:val="00C64FC8"/>
    <w:rsid w:val="00C80737"/>
    <w:rsid w:val="00C907F8"/>
    <w:rsid w:val="00C954C9"/>
    <w:rsid w:val="00CA6370"/>
    <w:rsid w:val="00CA7ACF"/>
    <w:rsid w:val="00CC30FE"/>
    <w:rsid w:val="00CC5882"/>
    <w:rsid w:val="00CD5878"/>
    <w:rsid w:val="00CF0B45"/>
    <w:rsid w:val="00CF1DEB"/>
    <w:rsid w:val="00D21C86"/>
    <w:rsid w:val="00D25914"/>
    <w:rsid w:val="00D4798E"/>
    <w:rsid w:val="00D55C42"/>
    <w:rsid w:val="00D57834"/>
    <w:rsid w:val="00D57E8E"/>
    <w:rsid w:val="00D63312"/>
    <w:rsid w:val="00D72C01"/>
    <w:rsid w:val="00D77E49"/>
    <w:rsid w:val="00D827DF"/>
    <w:rsid w:val="00D833A8"/>
    <w:rsid w:val="00D929C7"/>
    <w:rsid w:val="00D973C4"/>
    <w:rsid w:val="00DA0EEB"/>
    <w:rsid w:val="00DA1406"/>
    <w:rsid w:val="00DA7D7D"/>
    <w:rsid w:val="00DC4A7B"/>
    <w:rsid w:val="00DC68BE"/>
    <w:rsid w:val="00DC76BA"/>
    <w:rsid w:val="00DE0052"/>
    <w:rsid w:val="00E04F37"/>
    <w:rsid w:val="00E20312"/>
    <w:rsid w:val="00E213C4"/>
    <w:rsid w:val="00E21DD5"/>
    <w:rsid w:val="00E3513C"/>
    <w:rsid w:val="00E67464"/>
    <w:rsid w:val="00E758C3"/>
    <w:rsid w:val="00E80CA6"/>
    <w:rsid w:val="00E96DE0"/>
    <w:rsid w:val="00EA4324"/>
    <w:rsid w:val="00EA6174"/>
    <w:rsid w:val="00EA78A7"/>
    <w:rsid w:val="00EC0F57"/>
    <w:rsid w:val="00EE48A6"/>
    <w:rsid w:val="00EE5B6F"/>
    <w:rsid w:val="00EE7F2B"/>
    <w:rsid w:val="00EE7FA6"/>
    <w:rsid w:val="00EF3399"/>
    <w:rsid w:val="00F00653"/>
    <w:rsid w:val="00F00911"/>
    <w:rsid w:val="00F03DA7"/>
    <w:rsid w:val="00F22032"/>
    <w:rsid w:val="00F264CB"/>
    <w:rsid w:val="00F3254E"/>
    <w:rsid w:val="00F55957"/>
    <w:rsid w:val="00F57692"/>
    <w:rsid w:val="00F57AB1"/>
    <w:rsid w:val="00F61B6C"/>
    <w:rsid w:val="00F62ADA"/>
    <w:rsid w:val="00F6640F"/>
    <w:rsid w:val="00F678CA"/>
    <w:rsid w:val="00F720A7"/>
    <w:rsid w:val="00F77A9D"/>
    <w:rsid w:val="00F94CBD"/>
    <w:rsid w:val="00F967E5"/>
    <w:rsid w:val="00FA1353"/>
    <w:rsid w:val="00FB1724"/>
    <w:rsid w:val="00FB428A"/>
    <w:rsid w:val="00FB7385"/>
    <w:rsid w:val="00FC218F"/>
    <w:rsid w:val="00FC5DB7"/>
    <w:rsid w:val="00FC6D44"/>
    <w:rsid w:val="00FD71E0"/>
    <w:rsid w:val="00FE2318"/>
    <w:rsid w:val="00FE7CAB"/>
    <w:rsid w:val="00FF3D1E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character" w:customStyle="1" w:styleId="3ArialUnicodeMS85pt0pt">
    <w:name w:val="Основной текст (3) + Arial Unicode MS;8;5 pt;Интервал 0 pt"/>
    <w:rsid w:val="00045A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paragraph" w:styleId="a6">
    <w:name w:val="List Paragraph"/>
    <w:basedOn w:val="a"/>
    <w:uiPriority w:val="34"/>
    <w:qFormat/>
    <w:rsid w:val="009171F5"/>
    <w:pPr>
      <w:ind w:left="720"/>
      <w:contextualSpacing/>
    </w:pPr>
  </w:style>
  <w:style w:type="paragraph" w:styleId="a7">
    <w:name w:val="Balloon Text"/>
    <w:basedOn w:val="a"/>
    <w:link w:val="a8"/>
    <w:rsid w:val="00856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65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character" w:customStyle="1" w:styleId="3ArialUnicodeMS85pt0pt">
    <w:name w:val="Основной текст (3) + Arial Unicode MS;8;5 pt;Интервал 0 pt"/>
    <w:rsid w:val="00045A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paragraph" w:styleId="a6">
    <w:name w:val="List Paragraph"/>
    <w:basedOn w:val="a"/>
    <w:uiPriority w:val="34"/>
    <w:qFormat/>
    <w:rsid w:val="009171F5"/>
    <w:pPr>
      <w:ind w:left="720"/>
      <w:contextualSpacing/>
    </w:pPr>
  </w:style>
  <w:style w:type="paragraph" w:styleId="a7">
    <w:name w:val="Balloon Text"/>
    <w:basedOn w:val="a"/>
    <w:link w:val="a8"/>
    <w:rsid w:val="00856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65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E6DFD2C6C1BB1432A948F075124D16B40F4F0CDEEA48EF27689p4G5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0B97-323A-4C5A-A818-E13D1E2B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9840</CharactersWithSpaces>
  <SharedDoc>false</SharedDoc>
  <HLinks>
    <vt:vector size="6" baseType="variant"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consultantplus://offline/ref=06AE6DFD2C6C1BB1432A948F075124D16B40F4F0CDEEA48EF27689p4G5L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Administration</dc:creator>
  <cp:keywords/>
  <dc:description/>
  <cp:lastModifiedBy>tsinkova</cp:lastModifiedBy>
  <cp:revision>5</cp:revision>
  <cp:lastPrinted>2013-12-09T07:55:00Z</cp:lastPrinted>
  <dcterms:created xsi:type="dcterms:W3CDTF">2013-12-09T07:42:00Z</dcterms:created>
  <dcterms:modified xsi:type="dcterms:W3CDTF">2013-12-09T08:43:00Z</dcterms:modified>
</cp:coreProperties>
</file>