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B2" w:rsidRDefault="004926B2" w:rsidP="00DD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623" w:rsidRPr="00951CB6" w:rsidRDefault="00CA21F5" w:rsidP="00DD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CB6">
        <w:rPr>
          <w:rFonts w:ascii="Times New Roman" w:hAnsi="Times New Roman"/>
          <w:b/>
          <w:sz w:val="28"/>
          <w:szCs w:val="28"/>
        </w:rPr>
        <w:t>Отчет</w:t>
      </w:r>
    </w:p>
    <w:p w:rsidR="00F8743B" w:rsidRPr="00951CB6" w:rsidRDefault="00A74623" w:rsidP="00F87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CB6">
        <w:rPr>
          <w:rFonts w:ascii="Times New Roman" w:hAnsi="Times New Roman"/>
          <w:b/>
          <w:sz w:val="28"/>
          <w:szCs w:val="28"/>
        </w:rPr>
        <w:t xml:space="preserve">по муниципальной программе города Волгодонска </w:t>
      </w:r>
    </w:p>
    <w:p w:rsidR="00A74623" w:rsidRPr="00951CB6" w:rsidRDefault="00A74623" w:rsidP="00F87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CB6">
        <w:rPr>
          <w:rFonts w:ascii="Times New Roman" w:hAnsi="Times New Roman"/>
          <w:b/>
          <w:sz w:val="28"/>
          <w:szCs w:val="28"/>
        </w:rPr>
        <w:t xml:space="preserve">«Управление муниципальными финансами и муниципальным имуществом» </w:t>
      </w:r>
      <w:r w:rsidR="00541D6C" w:rsidRPr="00951CB6">
        <w:rPr>
          <w:rFonts w:ascii="Times New Roman" w:hAnsi="Times New Roman"/>
          <w:b/>
          <w:sz w:val="28"/>
          <w:szCs w:val="28"/>
        </w:rPr>
        <w:t>за 201</w:t>
      </w:r>
      <w:r w:rsidR="00951CB6" w:rsidRPr="00951CB6">
        <w:rPr>
          <w:rFonts w:ascii="Times New Roman" w:hAnsi="Times New Roman"/>
          <w:b/>
          <w:sz w:val="28"/>
          <w:szCs w:val="28"/>
        </w:rPr>
        <w:t>7</w:t>
      </w:r>
      <w:r w:rsidR="00541D6C" w:rsidRPr="00951CB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66077" w:rsidRPr="00951CB6" w:rsidRDefault="00C66077" w:rsidP="003E7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077" w:rsidRPr="00951CB6" w:rsidRDefault="00C66077" w:rsidP="002E0DC0">
      <w:pPr>
        <w:numPr>
          <w:ilvl w:val="0"/>
          <w:numId w:val="13"/>
        </w:numPr>
        <w:jc w:val="center"/>
        <w:rPr>
          <w:rFonts w:ascii="Times New Roman" w:hAnsi="Times New Roman"/>
          <w:sz w:val="28"/>
          <w:szCs w:val="28"/>
        </w:rPr>
      </w:pPr>
      <w:r w:rsidRPr="00951CB6">
        <w:rPr>
          <w:rFonts w:ascii="Times New Roman" w:hAnsi="Times New Roman"/>
          <w:sz w:val="28"/>
          <w:szCs w:val="28"/>
        </w:rPr>
        <w:t>КОНКРЕТНЫЕ РЕЗУЛЬТАТЫ РЕАЛИЗАЦИИ МУНИЦИПАЛЬНОЙ ПРОГРАММЫ, ДОСТИГНУТЫЕ ЗА 201</w:t>
      </w:r>
      <w:r w:rsidR="00951CB6" w:rsidRPr="00951CB6">
        <w:rPr>
          <w:rFonts w:ascii="Times New Roman" w:hAnsi="Times New Roman"/>
          <w:sz w:val="28"/>
          <w:szCs w:val="28"/>
        </w:rPr>
        <w:t>7</w:t>
      </w:r>
      <w:r w:rsidR="00F97031">
        <w:rPr>
          <w:rFonts w:ascii="Times New Roman" w:hAnsi="Times New Roman"/>
          <w:sz w:val="28"/>
          <w:szCs w:val="28"/>
        </w:rPr>
        <w:t xml:space="preserve"> </w:t>
      </w:r>
      <w:r w:rsidRPr="00951CB6">
        <w:rPr>
          <w:rFonts w:ascii="Times New Roman" w:hAnsi="Times New Roman"/>
          <w:sz w:val="28"/>
          <w:szCs w:val="28"/>
        </w:rPr>
        <w:t>ГОД</w:t>
      </w:r>
    </w:p>
    <w:p w:rsidR="000577DB" w:rsidRPr="006C3CB9" w:rsidRDefault="000577DB" w:rsidP="00057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CB9">
        <w:rPr>
          <w:rFonts w:ascii="Times New Roman" w:hAnsi="Times New Roman"/>
          <w:sz w:val="28"/>
          <w:szCs w:val="28"/>
        </w:rPr>
        <w:t>Муниципальная программа города Волгодонска «Управление муниципальными финансами и муниципальным имуществом» утверждена постановлением Администрации города Волгодонска от 25.09.2013 № 3864 (далее - Программа).</w:t>
      </w:r>
    </w:p>
    <w:p w:rsidR="000577DB" w:rsidRPr="000B4407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407">
        <w:rPr>
          <w:rFonts w:ascii="Times New Roman" w:hAnsi="Times New Roman"/>
          <w:sz w:val="28"/>
          <w:szCs w:val="28"/>
        </w:rPr>
        <w:tab/>
        <w:t>Целью муниципальной программы является обеспечение долгосрочной сбалансированности и устойчивости бюджетной системы города, повышение качества управления муниципальным имуществом и муниципальными финансами.</w:t>
      </w:r>
    </w:p>
    <w:p w:rsidR="000577DB" w:rsidRPr="000B4407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407">
        <w:rPr>
          <w:rFonts w:ascii="Times New Roman" w:hAnsi="Times New Roman"/>
          <w:sz w:val="28"/>
          <w:szCs w:val="28"/>
        </w:rPr>
        <w:tab/>
        <w:t>Задачами Программы являются - организация бюджетного процесса и исполнения местного бюджета, повышение эффективности использования муниципального имущества и увеличение поступления доходов в местный бюджет.</w:t>
      </w:r>
    </w:p>
    <w:p w:rsidR="000577DB" w:rsidRPr="000B4407" w:rsidRDefault="000577DB" w:rsidP="0005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407">
        <w:rPr>
          <w:rFonts w:ascii="Times New Roman" w:hAnsi="Times New Roman"/>
          <w:sz w:val="28"/>
          <w:szCs w:val="28"/>
        </w:rPr>
        <w:tab/>
        <w:t>Ведомственные целевые программы в рамках Программы не реализуются.</w:t>
      </w:r>
    </w:p>
    <w:p w:rsidR="000577DB" w:rsidRPr="000B4407" w:rsidRDefault="000577DB" w:rsidP="00057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407">
        <w:rPr>
          <w:rFonts w:ascii="Times New Roman" w:hAnsi="Times New Roman"/>
          <w:sz w:val="28"/>
          <w:szCs w:val="28"/>
        </w:rPr>
        <w:t>Ответственным исполнителем Программы является Финансовое управление города Волгодонска.</w:t>
      </w:r>
    </w:p>
    <w:p w:rsidR="000577DB" w:rsidRPr="000B4407" w:rsidRDefault="000577DB" w:rsidP="00057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407">
        <w:rPr>
          <w:rFonts w:ascii="Times New Roman" w:hAnsi="Times New Roman"/>
          <w:sz w:val="28"/>
          <w:szCs w:val="28"/>
        </w:rPr>
        <w:t>Соисполнителями Программы являются: Комитет по управлению имуществом города Волгодонска (весь период).</w:t>
      </w:r>
    </w:p>
    <w:p w:rsidR="000577DB" w:rsidRPr="00BA63F0" w:rsidRDefault="000577DB" w:rsidP="00057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F0">
        <w:rPr>
          <w:rFonts w:ascii="Times New Roman" w:hAnsi="Times New Roman"/>
          <w:sz w:val="28"/>
          <w:szCs w:val="28"/>
        </w:rPr>
        <w:t>Программа содержала следующие подпрограммы:</w:t>
      </w:r>
    </w:p>
    <w:p w:rsidR="000577DB" w:rsidRPr="00BA63F0" w:rsidRDefault="000577DB" w:rsidP="000577D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F0">
        <w:rPr>
          <w:rFonts w:ascii="Times New Roman" w:hAnsi="Times New Roman"/>
          <w:sz w:val="28"/>
          <w:szCs w:val="28"/>
        </w:rPr>
        <w:t>Подпрограмма 1 «Управление муниципальными финансами»;</w:t>
      </w:r>
    </w:p>
    <w:p w:rsidR="000577DB" w:rsidRPr="00BA63F0" w:rsidRDefault="000577DB" w:rsidP="000577D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F0">
        <w:rPr>
          <w:rFonts w:ascii="Times New Roman" w:hAnsi="Times New Roman"/>
          <w:sz w:val="28"/>
          <w:szCs w:val="28"/>
        </w:rPr>
        <w:t>Подпрограмма 2 «Управление муниципальным имуществом».</w:t>
      </w:r>
    </w:p>
    <w:p w:rsidR="000577DB" w:rsidRPr="00BA63F0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F0">
        <w:rPr>
          <w:rFonts w:ascii="Times New Roman" w:hAnsi="Times New Roman"/>
          <w:sz w:val="28"/>
          <w:szCs w:val="28"/>
        </w:rPr>
        <w:t xml:space="preserve">В целях реализации постановления Администрации города Волгодонска </w:t>
      </w:r>
      <w:hyperlink r:id="rId8" w:history="1">
        <w:r w:rsidRPr="00BA63F0">
          <w:rPr>
            <w:rFonts w:ascii="Times New Roman" w:hAnsi="Times New Roman"/>
            <w:sz w:val="28"/>
            <w:szCs w:val="28"/>
          </w:rPr>
          <w:t>от 26.08.2013 № 3467</w:t>
        </w:r>
      </w:hyperlink>
      <w:r w:rsidRPr="00BA63F0">
        <w:rPr>
          <w:rFonts w:ascii="Times New Roman" w:hAnsi="Times New Roman"/>
          <w:sz w:val="28"/>
          <w:szCs w:val="28"/>
        </w:rPr>
        <w:t xml:space="preserve"> приказом Финансового управления города Волгодонска </w:t>
      </w:r>
      <w:hyperlink r:id="rId9" w:history="1">
        <w:r w:rsidRPr="00BA63F0">
          <w:rPr>
            <w:rFonts w:ascii="Times New Roman" w:hAnsi="Times New Roman"/>
            <w:sz w:val="28"/>
            <w:szCs w:val="28"/>
          </w:rPr>
          <w:t xml:space="preserve">от </w:t>
        </w:r>
        <w:r w:rsidR="00BA63F0" w:rsidRPr="00BA63F0">
          <w:rPr>
            <w:rFonts w:ascii="Times New Roman" w:hAnsi="Times New Roman"/>
            <w:sz w:val="28"/>
            <w:szCs w:val="28"/>
          </w:rPr>
          <w:t>27</w:t>
        </w:r>
        <w:r w:rsidRPr="00BA63F0">
          <w:rPr>
            <w:rFonts w:ascii="Times New Roman" w:hAnsi="Times New Roman"/>
            <w:sz w:val="28"/>
            <w:szCs w:val="28"/>
          </w:rPr>
          <w:t>.1</w:t>
        </w:r>
        <w:r w:rsidR="00BA63F0" w:rsidRPr="00BA63F0">
          <w:rPr>
            <w:rFonts w:ascii="Times New Roman" w:hAnsi="Times New Roman"/>
            <w:sz w:val="28"/>
            <w:szCs w:val="28"/>
          </w:rPr>
          <w:t>2</w:t>
        </w:r>
        <w:r w:rsidRPr="00BA63F0">
          <w:rPr>
            <w:rFonts w:ascii="Times New Roman" w:hAnsi="Times New Roman"/>
            <w:sz w:val="28"/>
            <w:szCs w:val="28"/>
          </w:rPr>
          <w:t>.201</w:t>
        </w:r>
        <w:r w:rsidR="00BA63F0" w:rsidRPr="00BA63F0">
          <w:rPr>
            <w:rFonts w:ascii="Times New Roman" w:hAnsi="Times New Roman"/>
            <w:sz w:val="28"/>
            <w:szCs w:val="28"/>
          </w:rPr>
          <w:t>6</w:t>
        </w:r>
        <w:r w:rsidRPr="00BA63F0">
          <w:rPr>
            <w:rFonts w:ascii="Times New Roman" w:hAnsi="Times New Roman"/>
            <w:sz w:val="28"/>
            <w:szCs w:val="28"/>
          </w:rPr>
          <w:t xml:space="preserve"> № </w:t>
        </w:r>
        <w:r w:rsidR="00BA63F0" w:rsidRPr="00BA63F0">
          <w:rPr>
            <w:rFonts w:ascii="Times New Roman" w:hAnsi="Times New Roman"/>
            <w:sz w:val="28"/>
            <w:szCs w:val="28"/>
          </w:rPr>
          <w:t>83Б</w:t>
        </w:r>
      </w:hyperlink>
      <w:r w:rsidRPr="00BA63F0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города Волгодонска «Управление муниципальными финансами и муниципальным имуществом» на 201</w:t>
      </w:r>
      <w:r w:rsidR="00BA63F0" w:rsidRPr="00BA63F0">
        <w:rPr>
          <w:rFonts w:ascii="Times New Roman" w:hAnsi="Times New Roman"/>
          <w:sz w:val="28"/>
          <w:szCs w:val="28"/>
        </w:rPr>
        <w:t>7</w:t>
      </w:r>
      <w:r w:rsidRPr="00BA63F0">
        <w:rPr>
          <w:rFonts w:ascii="Times New Roman" w:hAnsi="Times New Roman"/>
          <w:sz w:val="28"/>
          <w:szCs w:val="28"/>
        </w:rPr>
        <w:t xml:space="preserve"> год. Для своевременного выполнения мероприятий программы и достижения ожидаемых результатов ежеквартально проводился анализ и мониторинг исполнения плана реализации муниципальной программы города Волгодонска «Управление муниципальными финансами и муниципальным имуществом» за 201</w:t>
      </w:r>
      <w:r w:rsidR="0046258C">
        <w:rPr>
          <w:rFonts w:ascii="Times New Roman" w:hAnsi="Times New Roman"/>
          <w:sz w:val="28"/>
          <w:szCs w:val="28"/>
        </w:rPr>
        <w:t>7</w:t>
      </w:r>
      <w:r w:rsidRPr="00BA63F0">
        <w:rPr>
          <w:rFonts w:ascii="Times New Roman" w:hAnsi="Times New Roman"/>
          <w:sz w:val="28"/>
          <w:szCs w:val="28"/>
        </w:rPr>
        <w:t xml:space="preserve"> год, в результате установлено, что основные мероприятия со сроками реализации в отчетном периоде исполнены в указанные сроки, остальные – осуществляются на постоянной основе. Факты не выполнения основных мероприятий в установленные сроки отсутствуют.</w:t>
      </w:r>
    </w:p>
    <w:p w:rsidR="000577DB" w:rsidRPr="00BA63F0" w:rsidRDefault="000577DB" w:rsidP="00057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F0">
        <w:rPr>
          <w:rFonts w:ascii="Times New Roman" w:hAnsi="Times New Roman"/>
          <w:sz w:val="28"/>
          <w:szCs w:val="28"/>
        </w:rPr>
        <w:t>Результаты реализации основных мероприятий Программы за 201</w:t>
      </w:r>
      <w:r w:rsidR="00BA63F0" w:rsidRPr="00BA63F0">
        <w:rPr>
          <w:rFonts w:ascii="Times New Roman" w:hAnsi="Times New Roman"/>
          <w:sz w:val="28"/>
          <w:szCs w:val="28"/>
        </w:rPr>
        <w:t>7</w:t>
      </w:r>
      <w:r w:rsidRPr="00BA63F0">
        <w:rPr>
          <w:rFonts w:ascii="Times New Roman" w:hAnsi="Times New Roman"/>
          <w:sz w:val="28"/>
          <w:szCs w:val="28"/>
        </w:rPr>
        <w:t xml:space="preserve"> год представлены в таблице:</w:t>
      </w:r>
    </w:p>
    <w:p w:rsidR="00337007" w:rsidRPr="00951CB6" w:rsidRDefault="00337007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E27DE" w:rsidRPr="00951CB6" w:rsidRDefault="009E27DE" w:rsidP="00F8743B">
      <w:pPr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C678E" w:rsidRPr="00951CB6" w:rsidRDefault="008C678E" w:rsidP="00F8743B">
      <w:pPr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7508" w:rsidRPr="0046258C" w:rsidRDefault="00F8743B" w:rsidP="00F8743B">
      <w:pPr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 w:rsidRPr="0046258C">
        <w:rPr>
          <w:rFonts w:ascii="Times New Roman" w:hAnsi="Times New Roman"/>
          <w:sz w:val="28"/>
          <w:szCs w:val="28"/>
        </w:rPr>
        <w:t>Таблица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992"/>
        <w:gridCol w:w="851"/>
        <w:gridCol w:w="1134"/>
        <w:gridCol w:w="992"/>
        <w:gridCol w:w="1417"/>
      </w:tblGrid>
      <w:tr w:rsidR="00A37E6B" w:rsidRPr="00951CB6" w:rsidTr="0046258C">
        <w:trPr>
          <w:tblHeader/>
        </w:trPr>
        <w:tc>
          <w:tcPr>
            <w:tcW w:w="4361" w:type="dxa"/>
            <w:vMerge w:val="restart"/>
            <w:vAlign w:val="center"/>
          </w:tcPr>
          <w:p w:rsidR="00A37E6B" w:rsidRPr="0046258C" w:rsidRDefault="00A37E6B" w:rsidP="0046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58C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A37E6B" w:rsidRPr="0046258C" w:rsidRDefault="00A37E6B" w:rsidP="0046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58C">
              <w:rPr>
                <w:rFonts w:ascii="Times New Roman" w:hAnsi="Times New Roman"/>
              </w:rPr>
              <w:t>Показатели муниципальной программы</w:t>
            </w:r>
          </w:p>
        </w:tc>
        <w:tc>
          <w:tcPr>
            <w:tcW w:w="3543" w:type="dxa"/>
            <w:gridSpan w:val="3"/>
            <w:vAlign w:val="center"/>
          </w:tcPr>
          <w:p w:rsidR="009A730A" w:rsidRPr="0046258C" w:rsidRDefault="00A37E6B" w:rsidP="0046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58C">
              <w:rPr>
                <w:rFonts w:ascii="Times New Roman" w:hAnsi="Times New Roman"/>
              </w:rPr>
              <w:t>Финансовое обеспечение муниципальной программы</w:t>
            </w:r>
          </w:p>
          <w:p w:rsidR="00A37E6B" w:rsidRPr="0046258C" w:rsidRDefault="00A37E6B" w:rsidP="0046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58C">
              <w:rPr>
                <w:rFonts w:ascii="Times New Roman" w:hAnsi="Times New Roman"/>
              </w:rPr>
              <w:t>(тыс.</w:t>
            </w:r>
            <w:r w:rsidR="009A730A" w:rsidRPr="0046258C">
              <w:rPr>
                <w:rFonts w:ascii="Times New Roman" w:hAnsi="Times New Roman"/>
              </w:rPr>
              <w:t xml:space="preserve"> </w:t>
            </w:r>
            <w:r w:rsidRPr="0046258C">
              <w:rPr>
                <w:rFonts w:ascii="Times New Roman" w:hAnsi="Times New Roman"/>
              </w:rPr>
              <w:t>руб.)</w:t>
            </w:r>
          </w:p>
        </w:tc>
      </w:tr>
      <w:tr w:rsidR="009A730A" w:rsidRPr="00951CB6" w:rsidTr="00E34BE2">
        <w:trPr>
          <w:tblHeader/>
        </w:trPr>
        <w:tc>
          <w:tcPr>
            <w:tcW w:w="4361" w:type="dxa"/>
            <w:vMerge/>
            <w:vAlign w:val="center"/>
          </w:tcPr>
          <w:p w:rsidR="00A37E6B" w:rsidRPr="0046258C" w:rsidRDefault="00A37E6B" w:rsidP="0046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7E6B" w:rsidRPr="0046258C" w:rsidRDefault="00A37E6B" w:rsidP="0046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58C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vMerge w:val="restart"/>
            <w:vAlign w:val="center"/>
          </w:tcPr>
          <w:p w:rsidR="00A37E6B" w:rsidRPr="0046258C" w:rsidRDefault="00A37E6B" w:rsidP="0046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58C">
              <w:rPr>
                <w:rFonts w:ascii="Times New Roman" w:hAnsi="Times New Roman"/>
              </w:rPr>
              <w:t>Факт</w:t>
            </w:r>
          </w:p>
        </w:tc>
        <w:tc>
          <w:tcPr>
            <w:tcW w:w="2126" w:type="dxa"/>
            <w:gridSpan w:val="2"/>
            <w:vAlign w:val="center"/>
          </w:tcPr>
          <w:p w:rsidR="00A37E6B" w:rsidRPr="0046258C" w:rsidRDefault="00A37E6B" w:rsidP="0046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58C">
              <w:rPr>
                <w:rFonts w:ascii="Times New Roman" w:hAnsi="Times New Roman"/>
              </w:rPr>
              <w:t>Предусмотренные</w:t>
            </w:r>
          </w:p>
        </w:tc>
        <w:tc>
          <w:tcPr>
            <w:tcW w:w="1417" w:type="dxa"/>
            <w:vMerge w:val="restart"/>
            <w:vAlign w:val="center"/>
          </w:tcPr>
          <w:p w:rsidR="00A37E6B" w:rsidRPr="0046258C" w:rsidRDefault="00A37E6B" w:rsidP="0046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58C">
              <w:rPr>
                <w:rFonts w:ascii="Times New Roman" w:hAnsi="Times New Roman"/>
              </w:rPr>
              <w:t>Фактические расходы</w:t>
            </w:r>
          </w:p>
        </w:tc>
      </w:tr>
      <w:tr w:rsidR="009A730A" w:rsidRPr="00951CB6" w:rsidTr="00E34BE2">
        <w:trPr>
          <w:tblHeader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A37E6B" w:rsidRPr="00951CB6" w:rsidRDefault="00A37E6B" w:rsidP="00F8743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A37E6B" w:rsidRPr="00951CB6" w:rsidRDefault="00A37E6B" w:rsidP="00F8743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/>
          </w:tcPr>
          <w:p w:rsidR="00A37E6B" w:rsidRPr="00951CB6" w:rsidRDefault="00A37E6B" w:rsidP="00F8743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A37E6B" w:rsidRPr="0046258C" w:rsidRDefault="00A37E6B" w:rsidP="00F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58C">
              <w:rPr>
                <w:rFonts w:ascii="Times New Roman" w:hAnsi="Times New Roman"/>
              </w:rPr>
              <w:t>на начало периода</w:t>
            </w:r>
          </w:p>
        </w:tc>
        <w:tc>
          <w:tcPr>
            <w:tcW w:w="992" w:type="dxa"/>
          </w:tcPr>
          <w:p w:rsidR="00A37E6B" w:rsidRPr="0046258C" w:rsidRDefault="00A37E6B" w:rsidP="00F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58C">
              <w:rPr>
                <w:rFonts w:ascii="Times New Roman" w:hAnsi="Times New Roman"/>
              </w:rPr>
              <w:t>на конец периода</w:t>
            </w:r>
          </w:p>
        </w:tc>
        <w:tc>
          <w:tcPr>
            <w:tcW w:w="1417" w:type="dxa"/>
            <w:vMerge/>
          </w:tcPr>
          <w:p w:rsidR="00A37E6B" w:rsidRPr="00951CB6" w:rsidRDefault="00A37E6B" w:rsidP="00F8743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37E6B" w:rsidRPr="00951CB6" w:rsidTr="00E34B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2" w:rsidRPr="005019CA" w:rsidRDefault="00A37E6B" w:rsidP="00F874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019CA">
              <w:rPr>
                <w:rFonts w:ascii="Times New Roman" w:hAnsi="Times New Roman"/>
                <w:b/>
              </w:rPr>
              <w:t>Подпрограмма 1 «Управление муниципальными финансами»</w:t>
            </w:r>
            <w:r w:rsidRPr="005019CA">
              <w:rPr>
                <w:rFonts w:ascii="Times New Roman" w:hAnsi="Times New Roman"/>
              </w:rPr>
              <w:t xml:space="preserve"> </w:t>
            </w:r>
            <w:r w:rsidR="00152EF6" w:rsidRPr="005019CA">
              <w:rPr>
                <w:rFonts w:ascii="Times New Roman" w:hAnsi="Times New Roman"/>
              </w:rPr>
              <w:t>(</w:t>
            </w:r>
            <w:r w:rsidR="00152EF6" w:rsidRPr="005019CA">
              <w:rPr>
                <w:rFonts w:ascii="Times New Roman" w:hAnsi="Times New Roman"/>
                <w:i/>
              </w:rPr>
              <w:t>Показатель</w:t>
            </w:r>
            <w:r w:rsidRPr="005019CA">
              <w:rPr>
                <w:rFonts w:ascii="Times New Roman" w:hAnsi="Times New Roman"/>
                <w:i/>
              </w:rPr>
              <w:t xml:space="preserve"> </w:t>
            </w:r>
            <w:r w:rsidR="00110772" w:rsidRPr="005019CA">
              <w:rPr>
                <w:rFonts w:ascii="Times New Roman" w:hAnsi="Times New Roman"/>
                <w:i/>
              </w:rPr>
              <w:t xml:space="preserve">1 </w:t>
            </w:r>
            <w:r w:rsidRPr="005019CA">
              <w:rPr>
                <w:rFonts w:ascii="Times New Roman" w:hAnsi="Times New Roman"/>
                <w:i/>
              </w:rPr>
              <w:t>Программы</w:t>
            </w:r>
            <w:r w:rsidR="00110772" w:rsidRPr="005019CA">
              <w:rPr>
                <w:rFonts w:ascii="Times New Roman" w:hAnsi="Times New Roman"/>
                <w:i/>
              </w:rPr>
              <w:t>:</w:t>
            </w:r>
          </w:p>
          <w:p w:rsidR="00152EF6" w:rsidRPr="005019CA" w:rsidRDefault="00152EF6" w:rsidP="00F87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  <w:i/>
              </w:rPr>
              <w:t>Качество управления финансами города Волгодонска, определяемое Министерством финансов Ростовской области</w:t>
            </w:r>
            <w:r w:rsidR="00110772" w:rsidRPr="005019CA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2" w:type="dxa"/>
          </w:tcPr>
          <w:p w:rsidR="00152EF6" w:rsidRPr="005019CA" w:rsidRDefault="00F950A2" w:rsidP="000D3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19CA">
              <w:rPr>
                <w:rFonts w:ascii="Times New Roman" w:hAnsi="Times New Roman"/>
              </w:rPr>
              <w:t>≤</w:t>
            </w:r>
            <w:r w:rsidR="000D3DFD" w:rsidRPr="005019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:rsidR="00152EF6" w:rsidRPr="005019CA" w:rsidRDefault="005019CA" w:rsidP="005019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19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152EF6" w:rsidRPr="00E34BE2" w:rsidRDefault="00E34BE2" w:rsidP="00E34B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34BE2">
              <w:rPr>
                <w:rFonts w:ascii="Times New Roman" w:hAnsi="Times New Roman"/>
                <w:b/>
                <w:lang w:val="en-US"/>
              </w:rPr>
              <w:t>33 049</w:t>
            </w:r>
            <w:r w:rsidRPr="00E34BE2">
              <w:rPr>
                <w:rFonts w:ascii="Times New Roman" w:hAnsi="Times New Roman"/>
                <w:b/>
              </w:rPr>
              <w:t>,</w:t>
            </w:r>
            <w:r w:rsidRPr="00E34BE2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992" w:type="dxa"/>
          </w:tcPr>
          <w:p w:rsidR="00152EF6" w:rsidRPr="00E34BE2" w:rsidRDefault="00E34BE2" w:rsidP="00E34B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34BE2">
              <w:rPr>
                <w:rFonts w:ascii="Times New Roman" w:hAnsi="Times New Roman"/>
                <w:b/>
                <w:lang w:val="en-US"/>
              </w:rPr>
              <w:t>47 438</w:t>
            </w:r>
            <w:r w:rsidRPr="00E34BE2">
              <w:rPr>
                <w:rFonts w:ascii="Times New Roman" w:hAnsi="Times New Roman"/>
                <w:b/>
              </w:rPr>
              <w:t>,</w:t>
            </w:r>
            <w:r w:rsidRPr="00E34BE2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417" w:type="dxa"/>
          </w:tcPr>
          <w:p w:rsidR="00152EF6" w:rsidRPr="00E34BE2" w:rsidRDefault="00E34BE2" w:rsidP="005737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BE2">
              <w:rPr>
                <w:rFonts w:ascii="Times New Roman" w:hAnsi="Times New Roman"/>
                <w:b/>
              </w:rPr>
              <w:t>47 418,5</w:t>
            </w:r>
          </w:p>
        </w:tc>
      </w:tr>
      <w:tr w:rsidR="00A37E6B" w:rsidRPr="00951CB6" w:rsidTr="00E34BE2">
        <w:tc>
          <w:tcPr>
            <w:tcW w:w="4361" w:type="dxa"/>
          </w:tcPr>
          <w:p w:rsidR="00A37E6B" w:rsidRPr="005019CA" w:rsidRDefault="00A37E6B" w:rsidP="00F874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</w:rPr>
              <w:t>Управлением муниципальным долгом города Волгодонска</w:t>
            </w:r>
          </w:p>
          <w:p w:rsidR="00A37E6B" w:rsidRPr="005019CA" w:rsidRDefault="00A37E6B" w:rsidP="00F87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</w:rPr>
              <w:t>(</w:t>
            </w:r>
            <w:r w:rsidRPr="005019CA">
              <w:rPr>
                <w:rFonts w:ascii="Times New Roman" w:hAnsi="Times New Roman"/>
                <w:i/>
              </w:rPr>
              <w:t>Показатель</w:t>
            </w:r>
            <w:r w:rsidR="00110772" w:rsidRPr="005019CA">
              <w:rPr>
                <w:rFonts w:ascii="Times New Roman" w:hAnsi="Times New Roman"/>
                <w:i/>
              </w:rPr>
              <w:t xml:space="preserve"> 1 Подпрограммы:</w:t>
            </w:r>
            <w:r w:rsidRPr="005019CA">
              <w:rPr>
                <w:rFonts w:ascii="Times New Roman" w:hAnsi="Times New Roman"/>
                <w:i/>
              </w:rPr>
              <w:t xml:space="preserve"> Отношение объёма расходов на обслуживание муниципального долга к общему объёму расходов местного бюджета, за исключением объёма расходов, которые осуществляются за счет субвенций, предоставляемых из областного бюджета)</w:t>
            </w:r>
          </w:p>
        </w:tc>
        <w:tc>
          <w:tcPr>
            <w:tcW w:w="992" w:type="dxa"/>
          </w:tcPr>
          <w:p w:rsidR="00A37E6B" w:rsidRPr="005019CA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</w:rPr>
              <w:t>≤ 15,00</w:t>
            </w:r>
          </w:p>
        </w:tc>
        <w:tc>
          <w:tcPr>
            <w:tcW w:w="851" w:type="dxa"/>
          </w:tcPr>
          <w:p w:rsidR="00A37E6B" w:rsidRPr="005019CA" w:rsidRDefault="005019CA" w:rsidP="00D6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</w:rPr>
              <w:t>0,</w:t>
            </w:r>
            <w:r w:rsidR="00D65BF4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</w:tcPr>
          <w:p w:rsidR="00A37E6B" w:rsidRPr="00E34BE2" w:rsidRDefault="00E34BE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BE2">
              <w:rPr>
                <w:rFonts w:ascii="Times New Roman" w:hAnsi="Times New Roman"/>
              </w:rPr>
              <w:t>17</w:t>
            </w:r>
            <w:r w:rsidR="00F248C9">
              <w:rPr>
                <w:rFonts w:ascii="Times New Roman" w:hAnsi="Times New Roman"/>
              </w:rPr>
              <w:t xml:space="preserve"> </w:t>
            </w:r>
            <w:r w:rsidRPr="00E34BE2">
              <w:rPr>
                <w:rFonts w:ascii="Times New Roman" w:hAnsi="Times New Roman"/>
              </w:rPr>
              <w:t>606,4</w:t>
            </w:r>
          </w:p>
          <w:p w:rsidR="00164D15" w:rsidRPr="00E34BE2" w:rsidRDefault="00164D15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7E6B" w:rsidRPr="00E34BE2" w:rsidRDefault="00E34BE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BE2">
              <w:rPr>
                <w:rFonts w:ascii="Times New Roman" w:hAnsi="Times New Roman"/>
              </w:rPr>
              <w:t>11</w:t>
            </w:r>
            <w:r w:rsidR="00F248C9">
              <w:rPr>
                <w:rFonts w:ascii="Times New Roman" w:hAnsi="Times New Roman"/>
              </w:rPr>
              <w:t xml:space="preserve"> </w:t>
            </w:r>
            <w:r w:rsidRPr="00E34BE2">
              <w:rPr>
                <w:rFonts w:ascii="Times New Roman" w:hAnsi="Times New Roman"/>
              </w:rPr>
              <w:t>822,8</w:t>
            </w:r>
          </w:p>
        </w:tc>
        <w:tc>
          <w:tcPr>
            <w:tcW w:w="1417" w:type="dxa"/>
          </w:tcPr>
          <w:p w:rsidR="00A37E6B" w:rsidRPr="00E34BE2" w:rsidRDefault="00E34BE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BE2">
              <w:rPr>
                <w:rFonts w:ascii="Times New Roman" w:hAnsi="Times New Roman"/>
              </w:rPr>
              <w:t>11</w:t>
            </w:r>
            <w:r w:rsidR="00F248C9">
              <w:rPr>
                <w:rFonts w:ascii="Times New Roman" w:hAnsi="Times New Roman"/>
              </w:rPr>
              <w:t xml:space="preserve"> </w:t>
            </w:r>
            <w:r w:rsidRPr="00E34BE2">
              <w:rPr>
                <w:rFonts w:ascii="Times New Roman" w:hAnsi="Times New Roman"/>
              </w:rPr>
              <w:t>822,7</w:t>
            </w:r>
          </w:p>
        </w:tc>
      </w:tr>
      <w:tr w:rsidR="00110772" w:rsidRPr="00951CB6" w:rsidTr="00E34BE2">
        <w:tc>
          <w:tcPr>
            <w:tcW w:w="4361" w:type="dxa"/>
          </w:tcPr>
          <w:p w:rsidR="00A37E6B" w:rsidRPr="005019CA" w:rsidRDefault="009A730A" w:rsidP="00F8743B">
            <w:pPr>
              <w:spacing w:after="0" w:line="240" w:lineRule="auto"/>
              <w:ind w:hanging="284"/>
              <w:jc w:val="both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</w:rPr>
              <w:t xml:space="preserve">2. </w:t>
            </w:r>
            <w:r w:rsidR="00A37E6B" w:rsidRPr="005019CA">
              <w:rPr>
                <w:rFonts w:ascii="Times New Roman" w:hAnsi="Times New Roman"/>
              </w:rPr>
              <w:t>Управление резервным фондом Администрации города Волгодонска и иными зарезервированными в установленном порядке средствами</w:t>
            </w:r>
          </w:p>
        </w:tc>
        <w:tc>
          <w:tcPr>
            <w:tcW w:w="992" w:type="dxa"/>
          </w:tcPr>
          <w:p w:rsidR="00A37E6B" w:rsidRPr="005019CA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37E6B" w:rsidRPr="005019CA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37E6B" w:rsidRPr="00A55082" w:rsidRDefault="005D3CEB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37E6B" w:rsidRPr="00A55082" w:rsidRDefault="005D3CEB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08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37E6B" w:rsidRPr="00A55082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082">
              <w:rPr>
                <w:rFonts w:ascii="Times New Roman" w:hAnsi="Times New Roman"/>
              </w:rPr>
              <w:t>0,0</w:t>
            </w:r>
          </w:p>
        </w:tc>
      </w:tr>
      <w:tr w:rsidR="00110772" w:rsidRPr="00951CB6" w:rsidTr="00E34BE2">
        <w:tc>
          <w:tcPr>
            <w:tcW w:w="4361" w:type="dxa"/>
          </w:tcPr>
          <w:p w:rsidR="00A37E6B" w:rsidRPr="005019CA" w:rsidRDefault="00A37E6B" w:rsidP="00F874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</w:rPr>
              <w:t>Содействие повышению качества управления муниципальными финансами</w:t>
            </w:r>
          </w:p>
          <w:p w:rsidR="00A37E6B" w:rsidRPr="005019CA" w:rsidRDefault="00A37E6B" w:rsidP="00F874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019CA">
              <w:rPr>
                <w:rFonts w:ascii="Times New Roman" w:hAnsi="Times New Roman"/>
                <w:i/>
              </w:rPr>
              <w:t>(Показатель</w:t>
            </w:r>
            <w:r w:rsidR="00110772" w:rsidRPr="005019CA">
              <w:rPr>
                <w:rFonts w:ascii="Times New Roman" w:hAnsi="Times New Roman"/>
                <w:i/>
              </w:rPr>
              <w:t xml:space="preserve"> 5 Подпрограммы</w:t>
            </w:r>
            <w:r w:rsidRPr="005019CA">
              <w:rPr>
                <w:rFonts w:ascii="Times New Roman" w:hAnsi="Times New Roman"/>
                <w:i/>
              </w:rPr>
              <w:t>: Средний уровень качества управления финансами главными распорядителями средств местного бюджета)</w:t>
            </w:r>
          </w:p>
        </w:tc>
        <w:tc>
          <w:tcPr>
            <w:tcW w:w="992" w:type="dxa"/>
          </w:tcPr>
          <w:p w:rsidR="00A37E6B" w:rsidRPr="005019CA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</w:rPr>
              <w:t>&gt;</w:t>
            </w:r>
            <w:r w:rsidR="00C5773C" w:rsidRPr="005019CA">
              <w:rPr>
                <w:rFonts w:ascii="Times New Roman" w:hAnsi="Times New Roman"/>
              </w:rPr>
              <w:t>4</w:t>
            </w:r>
            <w:r w:rsidRPr="005019CA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A37E6B" w:rsidRPr="005019CA" w:rsidRDefault="005019CA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D04">
              <w:rPr>
                <w:rFonts w:ascii="Times New Roman" w:hAnsi="Times New Roman"/>
              </w:rPr>
              <w:t>4,5</w:t>
            </w:r>
          </w:p>
        </w:tc>
        <w:tc>
          <w:tcPr>
            <w:tcW w:w="1134" w:type="dxa"/>
          </w:tcPr>
          <w:p w:rsidR="00A37E6B" w:rsidRPr="00A55082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08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37E6B" w:rsidRPr="00A55082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08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37E6B" w:rsidRPr="00A55082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082">
              <w:rPr>
                <w:rFonts w:ascii="Times New Roman" w:hAnsi="Times New Roman"/>
              </w:rPr>
              <w:t>-</w:t>
            </w:r>
          </w:p>
        </w:tc>
      </w:tr>
      <w:tr w:rsidR="00110772" w:rsidRPr="00951CB6" w:rsidTr="00E34BE2">
        <w:tc>
          <w:tcPr>
            <w:tcW w:w="4361" w:type="dxa"/>
          </w:tcPr>
          <w:p w:rsidR="00A37E6B" w:rsidRPr="005019CA" w:rsidRDefault="00A37E6B" w:rsidP="00F874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992" w:type="dxa"/>
          </w:tcPr>
          <w:p w:rsidR="00A37E6B" w:rsidRPr="005019CA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37E6B" w:rsidRPr="005019CA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37E6B" w:rsidRPr="00A55082" w:rsidRDefault="00A5508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082">
              <w:rPr>
                <w:rFonts w:ascii="Times New Roman" w:hAnsi="Times New Roman"/>
              </w:rPr>
              <w:t>442,2</w:t>
            </w:r>
          </w:p>
        </w:tc>
        <w:tc>
          <w:tcPr>
            <w:tcW w:w="992" w:type="dxa"/>
          </w:tcPr>
          <w:p w:rsidR="00A37E6B" w:rsidRPr="00A55082" w:rsidRDefault="00A5508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082">
              <w:rPr>
                <w:rFonts w:ascii="Times New Roman" w:hAnsi="Times New Roman"/>
              </w:rPr>
              <w:t>408,5</w:t>
            </w:r>
          </w:p>
        </w:tc>
        <w:tc>
          <w:tcPr>
            <w:tcW w:w="1417" w:type="dxa"/>
          </w:tcPr>
          <w:p w:rsidR="00A37E6B" w:rsidRPr="00A55082" w:rsidRDefault="00A5508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082">
              <w:rPr>
                <w:rFonts w:ascii="Times New Roman" w:hAnsi="Times New Roman"/>
              </w:rPr>
              <w:t>408,4</w:t>
            </w:r>
          </w:p>
        </w:tc>
      </w:tr>
      <w:tr w:rsidR="00110772" w:rsidRPr="00951CB6" w:rsidTr="00E34BE2">
        <w:tc>
          <w:tcPr>
            <w:tcW w:w="4361" w:type="dxa"/>
          </w:tcPr>
          <w:p w:rsidR="00A37E6B" w:rsidRPr="005019CA" w:rsidRDefault="00A37E6B" w:rsidP="00F874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</w:rPr>
              <w:t>Организация повышения квалификации</w:t>
            </w:r>
          </w:p>
        </w:tc>
        <w:tc>
          <w:tcPr>
            <w:tcW w:w="992" w:type="dxa"/>
          </w:tcPr>
          <w:p w:rsidR="00A37E6B" w:rsidRPr="005019CA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37E6B" w:rsidRPr="005019CA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37E6B" w:rsidRPr="00A55082" w:rsidRDefault="00E34BE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082">
              <w:rPr>
                <w:rFonts w:ascii="Times New Roman" w:hAnsi="Times New Roman"/>
              </w:rPr>
              <w:t>70,7</w:t>
            </w:r>
          </w:p>
        </w:tc>
        <w:tc>
          <w:tcPr>
            <w:tcW w:w="992" w:type="dxa"/>
          </w:tcPr>
          <w:p w:rsidR="00A37E6B" w:rsidRPr="00A55082" w:rsidRDefault="00E34BE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082">
              <w:rPr>
                <w:rFonts w:ascii="Times New Roman" w:hAnsi="Times New Roman"/>
              </w:rPr>
              <w:t>13,5</w:t>
            </w:r>
          </w:p>
        </w:tc>
        <w:tc>
          <w:tcPr>
            <w:tcW w:w="1417" w:type="dxa"/>
          </w:tcPr>
          <w:p w:rsidR="00A37E6B" w:rsidRPr="00A55082" w:rsidRDefault="00E34BE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082">
              <w:rPr>
                <w:rFonts w:ascii="Times New Roman" w:hAnsi="Times New Roman"/>
              </w:rPr>
              <w:t>13,5</w:t>
            </w:r>
          </w:p>
        </w:tc>
      </w:tr>
      <w:tr w:rsidR="00110772" w:rsidRPr="00951CB6" w:rsidTr="00E34BE2">
        <w:tc>
          <w:tcPr>
            <w:tcW w:w="4361" w:type="dxa"/>
          </w:tcPr>
          <w:p w:rsidR="00110772" w:rsidRPr="005019CA" w:rsidRDefault="00110772" w:rsidP="00F874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</w:rPr>
              <w:t>Обеспечение реализации подпрограммы</w:t>
            </w:r>
          </w:p>
          <w:p w:rsidR="00110772" w:rsidRPr="005019CA" w:rsidRDefault="00110772" w:rsidP="00E56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  <w:i/>
              </w:rPr>
              <w:t>(Показатель 2 Подпрограммы:  Отношение муниципального долга к доходам местного бюджета без учета объёма безвозмездных поступлени</w:t>
            </w:r>
            <w:r w:rsidR="00E567B1">
              <w:rPr>
                <w:rFonts w:ascii="Times New Roman" w:hAnsi="Times New Roman"/>
                <w:i/>
              </w:rPr>
              <w:t>й</w:t>
            </w:r>
          </w:p>
        </w:tc>
        <w:tc>
          <w:tcPr>
            <w:tcW w:w="992" w:type="dxa"/>
          </w:tcPr>
          <w:p w:rsidR="00110772" w:rsidRPr="005019CA" w:rsidRDefault="001F00EA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</w:rPr>
              <w:t>&lt;100,00</w:t>
            </w:r>
          </w:p>
        </w:tc>
        <w:tc>
          <w:tcPr>
            <w:tcW w:w="851" w:type="dxa"/>
          </w:tcPr>
          <w:p w:rsidR="00110772" w:rsidRPr="005019CA" w:rsidRDefault="00D65BF4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134" w:type="dxa"/>
            <w:vMerge w:val="restart"/>
          </w:tcPr>
          <w:p w:rsidR="00110772" w:rsidRPr="00A55082" w:rsidRDefault="00A5508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082">
              <w:rPr>
                <w:rFonts w:ascii="Times New Roman" w:hAnsi="Times New Roman"/>
              </w:rPr>
              <w:t>14</w:t>
            </w:r>
            <w:r w:rsidR="00F248C9">
              <w:rPr>
                <w:rFonts w:ascii="Times New Roman" w:hAnsi="Times New Roman"/>
              </w:rPr>
              <w:t xml:space="preserve"> </w:t>
            </w:r>
            <w:r w:rsidRPr="00A55082">
              <w:rPr>
                <w:rFonts w:ascii="Times New Roman" w:hAnsi="Times New Roman"/>
              </w:rPr>
              <w:t>930,6</w:t>
            </w:r>
          </w:p>
        </w:tc>
        <w:tc>
          <w:tcPr>
            <w:tcW w:w="992" w:type="dxa"/>
            <w:vMerge w:val="restart"/>
          </w:tcPr>
          <w:p w:rsidR="00110772" w:rsidRPr="00A55082" w:rsidRDefault="00A5508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082">
              <w:rPr>
                <w:rFonts w:ascii="Times New Roman" w:hAnsi="Times New Roman"/>
              </w:rPr>
              <w:t>35</w:t>
            </w:r>
            <w:r w:rsidR="00F248C9">
              <w:rPr>
                <w:rFonts w:ascii="Times New Roman" w:hAnsi="Times New Roman"/>
              </w:rPr>
              <w:t xml:space="preserve"> </w:t>
            </w:r>
            <w:r w:rsidRPr="00A55082">
              <w:rPr>
                <w:rFonts w:ascii="Times New Roman" w:hAnsi="Times New Roman"/>
              </w:rPr>
              <w:t>194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vMerge w:val="restart"/>
          </w:tcPr>
          <w:p w:rsidR="00110772" w:rsidRPr="00A55082" w:rsidRDefault="00A5508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082">
              <w:rPr>
                <w:rFonts w:ascii="Times New Roman" w:hAnsi="Times New Roman"/>
              </w:rPr>
              <w:t>35</w:t>
            </w:r>
            <w:r w:rsidR="00F248C9">
              <w:rPr>
                <w:rFonts w:ascii="Times New Roman" w:hAnsi="Times New Roman"/>
              </w:rPr>
              <w:t xml:space="preserve"> </w:t>
            </w:r>
            <w:r w:rsidRPr="00A55082">
              <w:rPr>
                <w:rFonts w:ascii="Times New Roman" w:hAnsi="Times New Roman"/>
              </w:rPr>
              <w:t>173,9</w:t>
            </w:r>
          </w:p>
        </w:tc>
      </w:tr>
      <w:tr w:rsidR="00110772" w:rsidRPr="00A55082" w:rsidTr="00E34BE2">
        <w:tc>
          <w:tcPr>
            <w:tcW w:w="4361" w:type="dxa"/>
          </w:tcPr>
          <w:p w:rsidR="00110772" w:rsidRPr="005019CA" w:rsidRDefault="00110772" w:rsidP="00F87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  <w:i/>
              </w:rPr>
              <w:t>Показатель 3 Подпрограммы: Отношение дефицита местного бюджета к общему объёму доходов местного бюджета без учета объёма безвозмездных поступлений</w:t>
            </w:r>
            <w:r w:rsidR="001F00EA" w:rsidRPr="005019CA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2" w:type="dxa"/>
          </w:tcPr>
          <w:p w:rsidR="00110772" w:rsidRPr="005019CA" w:rsidRDefault="001F00EA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</w:rPr>
              <w:t>≤ 10,00</w:t>
            </w:r>
          </w:p>
        </w:tc>
        <w:tc>
          <w:tcPr>
            <w:tcW w:w="851" w:type="dxa"/>
          </w:tcPr>
          <w:p w:rsidR="00110772" w:rsidRPr="005019CA" w:rsidRDefault="005019CA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9CA">
              <w:rPr>
                <w:rFonts w:ascii="Times New Roman" w:hAnsi="Times New Roman"/>
              </w:rPr>
              <w:t>3,24</w:t>
            </w:r>
          </w:p>
        </w:tc>
        <w:tc>
          <w:tcPr>
            <w:tcW w:w="1134" w:type="dxa"/>
            <w:vMerge/>
          </w:tcPr>
          <w:p w:rsidR="00110772" w:rsidRPr="00951CB6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110772" w:rsidRPr="00951CB6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110772" w:rsidRPr="00951CB6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658E6" w:rsidRPr="00951CB6" w:rsidTr="00E567B1">
        <w:tc>
          <w:tcPr>
            <w:tcW w:w="4361" w:type="dxa"/>
          </w:tcPr>
          <w:p w:rsidR="003658E6" w:rsidRPr="00911C31" w:rsidRDefault="003658E6" w:rsidP="002273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1C31">
              <w:rPr>
                <w:rFonts w:ascii="Times New Roman" w:hAnsi="Times New Roman"/>
                <w:b/>
              </w:rPr>
              <w:t>Подпрограмма 2 «Управление муниципальным имуществом»</w:t>
            </w:r>
          </w:p>
          <w:p w:rsidR="003658E6" w:rsidRPr="00911C31" w:rsidRDefault="003658E6" w:rsidP="0022731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11C31">
              <w:rPr>
                <w:rFonts w:ascii="Times New Roman" w:hAnsi="Times New Roman"/>
                <w:i/>
              </w:rPr>
              <w:t>(Показатель 2 Программы: Отношение фактического исполнения к плановым назначениям по земельному налогу и неналоговым доходам местного бюджета за текущий год)</w:t>
            </w:r>
          </w:p>
        </w:tc>
        <w:tc>
          <w:tcPr>
            <w:tcW w:w="992" w:type="dxa"/>
          </w:tcPr>
          <w:p w:rsidR="003658E6" w:rsidRPr="00CC23B9" w:rsidRDefault="003658E6" w:rsidP="00E56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3B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3658E6" w:rsidRPr="00CC23B9" w:rsidRDefault="003658E6" w:rsidP="00E56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3B9">
              <w:rPr>
                <w:rFonts w:ascii="Times New Roman" w:hAnsi="Times New Roman"/>
              </w:rPr>
              <w:t>89</w:t>
            </w:r>
          </w:p>
        </w:tc>
        <w:tc>
          <w:tcPr>
            <w:tcW w:w="1134" w:type="dxa"/>
          </w:tcPr>
          <w:p w:rsidR="003658E6" w:rsidRPr="00397770" w:rsidRDefault="003658E6" w:rsidP="00E56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770">
              <w:rPr>
                <w:rFonts w:ascii="Times New Roman" w:hAnsi="Times New Roman"/>
                <w:b/>
              </w:rPr>
              <w:t>26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97770">
              <w:rPr>
                <w:rFonts w:ascii="Times New Roman" w:hAnsi="Times New Roman"/>
                <w:b/>
              </w:rPr>
              <w:t>894,2</w:t>
            </w:r>
          </w:p>
        </w:tc>
        <w:tc>
          <w:tcPr>
            <w:tcW w:w="992" w:type="dxa"/>
          </w:tcPr>
          <w:p w:rsidR="003658E6" w:rsidRPr="009171EA" w:rsidRDefault="003658E6" w:rsidP="00227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27 831,0</w:t>
            </w:r>
          </w:p>
        </w:tc>
        <w:tc>
          <w:tcPr>
            <w:tcW w:w="1417" w:type="dxa"/>
          </w:tcPr>
          <w:p w:rsidR="003658E6" w:rsidRPr="008F6DA6" w:rsidRDefault="003658E6" w:rsidP="0022731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darkGray"/>
              </w:rPr>
            </w:pPr>
            <w:r w:rsidRPr="00454247">
              <w:rPr>
                <w:rFonts w:ascii="Times New Roman" w:hAnsi="Times New Roman"/>
                <w:b/>
              </w:rPr>
              <w:t>25 905,9</w:t>
            </w:r>
          </w:p>
        </w:tc>
      </w:tr>
      <w:tr w:rsidR="003658E6" w:rsidRPr="00951CB6" w:rsidTr="00E567B1">
        <w:trPr>
          <w:trHeight w:val="345"/>
        </w:trPr>
        <w:tc>
          <w:tcPr>
            <w:tcW w:w="4361" w:type="dxa"/>
          </w:tcPr>
          <w:p w:rsidR="003658E6" w:rsidRPr="00911C31" w:rsidRDefault="003658E6" w:rsidP="002273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11C31">
              <w:rPr>
                <w:rFonts w:ascii="Times New Roman" w:hAnsi="Times New Roman"/>
              </w:rPr>
              <w:t>Совершенствование механизма управления и распоряжения муниципальным имуществом</w:t>
            </w:r>
          </w:p>
          <w:p w:rsidR="003658E6" w:rsidRPr="00911C31" w:rsidRDefault="003658E6" w:rsidP="0022731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1C31">
              <w:rPr>
                <w:rFonts w:ascii="Times New Roman" w:hAnsi="Times New Roman"/>
                <w:i/>
              </w:rPr>
              <w:lastRenderedPageBreak/>
              <w:t>(Показатель 1 Подпрограммы:</w:t>
            </w:r>
          </w:p>
          <w:p w:rsidR="003658E6" w:rsidRPr="00911C31" w:rsidRDefault="003658E6" w:rsidP="0022731D">
            <w:pPr>
              <w:spacing w:after="0" w:line="240" w:lineRule="auto"/>
              <w:rPr>
                <w:rFonts w:ascii="Times New Roman" w:hAnsi="Times New Roman"/>
              </w:rPr>
            </w:pPr>
            <w:r w:rsidRPr="00911C31">
              <w:rPr>
                <w:rFonts w:ascii="Times New Roman" w:hAnsi="Times New Roman"/>
                <w:i/>
              </w:rPr>
              <w:t xml:space="preserve"> Доля зарегистрированных объектов недвижимого имущества в общем количестве объектов недвижимого имущества, учтенных в Реестре муниципального образования «Город Волгодонск»</w:t>
            </w:r>
          </w:p>
        </w:tc>
        <w:tc>
          <w:tcPr>
            <w:tcW w:w="992" w:type="dxa"/>
          </w:tcPr>
          <w:p w:rsidR="00E567B1" w:rsidRDefault="00E567B1" w:rsidP="00E56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7B1" w:rsidRDefault="00E567B1" w:rsidP="00E56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7B1" w:rsidRDefault="00E567B1" w:rsidP="00E56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8E6" w:rsidRPr="00CC23B9" w:rsidRDefault="003658E6" w:rsidP="00E56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3B9">
              <w:rPr>
                <w:rFonts w:ascii="Times New Roman" w:hAnsi="Times New Roman"/>
              </w:rPr>
              <w:lastRenderedPageBreak/>
              <w:t>98,0</w:t>
            </w:r>
          </w:p>
        </w:tc>
        <w:tc>
          <w:tcPr>
            <w:tcW w:w="851" w:type="dxa"/>
          </w:tcPr>
          <w:p w:rsidR="00E567B1" w:rsidRDefault="00E567B1" w:rsidP="00E56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7B1" w:rsidRDefault="00E567B1" w:rsidP="00E56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7B1" w:rsidRDefault="00E567B1" w:rsidP="00E56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8E6" w:rsidRPr="00CC23B9" w:rsidRDefault="003658E6" w:rsidP="00E56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3B9">
              <w:rPr>
                <w:rFonts w:ascii="Times New Roman" w:hAnsi="Times New Roman"/>
              </w:rPr>
              <w:lastRenderedPageBreak/>
              <w:t>98,0</w:t>
            </w:r>
          </w:p>
        </w:tc>
        <w:tc>
          <w:tcPr>
            <w:tcW w:w="1134" w:type="dxa"/>
            <w:vMerge w:val="restart"/>
          </w:tcPr>
          <w:p w:rsidR="00E567B1" w:rsidRDefault="00E567B1" w:rsidP="0022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7B1" w:rsidRDefault="00E567B1" w:rsidP="0022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7B1" w:rsidRDefault="00E567B1" w:rsidP="0022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8E6" w:rsidRPr="00397770" w:rsidRDefault="003658E6" w:rsidP="0022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770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397770">
              <w:rPr>
                <w:rFonts w:ascii="Times New Roman" w:hAnsi="Times New Roman"/>
              </w:rPr>
              <w:t>015,4</w:t>
            </w:r>
          </w:p>
        </w:tc>
        <w:tc>
          <w:tcPr>
            <w:tcW w:w="992" w:type="dxa"/>
            <w:vMerge w:val="restart"/>
          </w:tcPr>
          <w:p w:rsidR="00E567B1" w:rsidRDefault="00E567B1" w:rsidP="002273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67B1" w:rsidRDefault="00E567B1" w:rsidP="002273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67B1" w:rsidRDefault="00E567B1" w:rsidP="002273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58E6" w:rsidRPr="009171EA" w:rsidRDefault="003658E6" w:rsidP="002273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5 761,3</w:t>
            </w:r>
          </w:p>
        </w:tc>
        <w:tc>
          <w:tcPr>
            <w:tcW w:w="1417" w:type="dxa"/>
            <w:vMerge w:val="restart"/>
          </w:tcPr>
          <w:p w:rsidR="00E567B1" w:rsidRDefault="00E567B1" w:rsidP="002273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67B1" w:rsidRDefault="00E567B1" w:rsidP="002273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67B1" w:rsidRDefault="00E567B1" w:rsidP="002273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58E6" w:rsidRPr="008F6DA6" w:rsidRDefault="003658E6" w:rsidP="0022731D">
            <w:pPr>
              <w:pStyle w:val="ConsPlusCell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454247">
              <w:rPr>
                <w:rFonts w:ascii="Times New Roman" w:hAnsi="Times New Roman" w:cs="Times New Roman"/>
              </w:rPr>
              <w:lastRenderedPageBreak/>
              <w:t>5 391,0</w:t>
            </w:r>
          </w:p>
        </w:tc>
      </w:tr>
      <w:tr w:rsidR="003658E6" w:rsidRPr="00951CB6" w:rsidTr="0022731D">
        <w:trPr>
          <w:trHeight w:val="345"/>
        </w:trPr>
        <w:tc>
          <w:tcPr>
            <w:tcW w:w="4361" w:type="dxa"/>
          </w:tcPr>
          <w:p w:rsidR="003658E6" w:rsidRPr="00911C31" w:rsidRDefault="003658E6" w:rsidP="0022731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1C31">
              <w:rPr>
                <w:rFonts w:ascii="Times New Roman" w:hAnsi="Times New Roman"/>
                <w:i/>
              </w:rPr>
              <w:lastRenderedPageBreak/>
              <w:t xml:space="preserve">Показатель 2 Подпрограммы: </w:t>
            </w:r>
          </w:p>
          <w:p w:rsidR="003658E6" w:rsidRPr="00951CB6" w:rsidRDefault="003658E6" w:rsidP="00F8743B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911C31">
              <w:rPr>
                <w:rFonts w:ascii="Times New Roman" w:hAnsi="Times New Roman"/>
                <w:i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992" w:type="dxa"/>
            <w:vAlign w:val="bottom"/>
          </w:tcPr>
          <w:p w:rsidR="003658E6" w:rsidRPr="00951CB6" w:rsidRDefault="003658E6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C23B9">
              <w:rPr>
                <w:rFonts w:ascii="Times New Roman" w:hAnsi="Times New Roman"/>
              </w:rPr>
              <w:t>87,5</w:t>
            </w:r>
          </w:p>
        </w:tc>
        <w:tc>
          <w:tcPr>
            <w:tcW w:w="851" w:type="dxa"/>
            <w:vAlign w:val="bottom"/>
          </w:tcPr>
          <w:p w:rsidR="003658E6" w:rsidRPr="00951CB6" w:rsidRDefault="003658E6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C23B9">
              <w:rPr>
                <w:rFonts w:ascii="Times New Roman" w:hAnsi="Times New Roman"/>
              </w:rPr>
              <w:t>87,5</w:t>
            </w:r>
          </w:p>
        </w:tc>
        <w:tc>
          <w:tcPr>
            <w:tcW w:w="1134" w:type="dxa"/>
            <w:vMerge/>
          </w:tcPr>
          <w:p w:rsidR="003658E6" w:rsidRPr="00951CB6" w:rsidRDefault="003658E6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3658E6" w:rsidRPr="00951CB6" w:rsidRDefault="003658E6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3658E6" w:rsidRPr="00951CB6" w:rsidRDefault="003658E6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658E6" w:rsidRPr="00951CB6" w:rsidTr="0022731D">
        <w:trPr>
          <w:trHeight w:val="345"/>
        </w:trPr>
        <w:tc>
          <w:tcPr>
            <w:tcW w:w="4361" w:type="dxa"/>
          </w:tcPr>
          <w:p w:rsidR="003658E6" w:rsidRPr="00911C31" w:rsidRDefault="003658E6" w:rsidP="0022731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1C31">
              <w:rPr>
                <w:rFonts w:ascii="Times New Roman" w:hAnsi="Times New Roman"/>
                <w:i/>
              </w:rPr>
              <w:t>Показатель 3 Подпрограммы:</w:t>
            </w:r>
          </w:p>
          <w:p w:rsidR="003658E6" w:rsidRPr="00951CB6" w:rsidRDefault="003658E6" w:rsidP="00F8743B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911C31">
              <w:rPr>
                <w:rFonts w:ascii="Times New Roman" w:hAnsi="Times New Roman"/>
                <w:i/>
              </w:rPr>
              <w:t xml:space="preserve"> Площадь земельных участков, предоставленных для строительства в расчете на 10 тыс. человек населения, всего</w:t>
            </w:r>
          </w:p>
        </w:tc>
        <w:tc>
          <w:tcPr>
            <w:tcW w:w="992" w:type="dxa"/>
            <w:vAlign w:val="bottom"/>
          </w:tcPr>
          <w:p w:rsidR="003658E6" w:rsidRPr="00951CB6" w:rsidRDefault="003658E6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C23B9">
              <w:rPr>
                <w:rFonts w:ascii="Times New Roman" w:hAnsi="Times New Roman"/>
              </w:rPr>
              <w:t>1,76</w:t>
            </w:r>
          </w:p>
        </w:tc>
        <w:tc>
          <w:tcPr>
            <w:tcW w:w="851" w:type="dxa"/>
            <w:vAlign w:val="bottom"/>
          </w:tcPr>
          <w:p w:rsidR="003658E6" w:rsidRPr="00951CB6" w:rsidRDefault="003658E6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C23B9">
              <w:rPr>
                <w:rFonts w:ascii="Times New Roman" w:hAnsi="Times New Roman"/>
              </w:rPr>
              <w:t>0,93</w:t>
            </w:r>
          </w:p>
        </w:tc>
        <w:tc>
          <w:tcPr>
            <w:tcW w:w="1134" w:type="dxa"/>
            <w:vMerge/>
          </w:tcPr>
          <w:p w:rsidR="003658E6" w:rsidRPr="00951CB6" w:rsidRDefault="003658E6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3658E6" w:rsidRPr="00951CB6" w:rsidRDefault="003658E6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3658E6" w:rsidRPr="00951CB6" w:rsidRDefault="003658E6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658E6" w:rsidRPr="00951CB6" w:rsidTr="0022731D">
        <w:trPr>
          <w:trHeight w:val="345"/>
        </w:trPr>
        <w:tc>
          <w:tcPr>
            <w:tcW w:w="4361" w:type="dxa"/>
          </w:tcPr>
          <w:p w:rsidR="003658E6" w:rsidRPr="00911C31" w:rsidRDefault="003658E6" w:rsidP="0022731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1C31">
              <w:rPr>
                <w:rFonts w:ascii="Times New Roman" w:hAnsi="Times New Roman"/>
                <w:i/>
              </w:rPr>
              <w:t>Показатель 4 Подпрограммы:</w:t>
            </w:r>
          </w:p>
          <w:p w:rsidR="003658E6" w:rsidRPr="00951CB6" w:rsidRDefault="003658E6" w:rsidP="00F8743B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911C31">
              <w:rPr>
                <w:rFonts w:ascii="Times New Roman" w:hAnsi="Times New Roman"/>
                <w:i/>
              </w:rPr>
              <w:t>Доля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Волгодонск»)</w:t>
            </w:r>
          </w:p>
        </w:tc>
        <w:tc>
          <w:tcPr>
            <w:tcW w:w="992" w:type="dxa"/>
            <w:vAlign w:val="bottom"/>
          </w:tcPr>
          <w:p w:rsidR="003658E6" w:rsidRPr="00951CB6" w:rsidRDefault="003658E6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C23B9">
              <w:rPr>
                <w:rFonts w:ascii="Times New Roman" w:hAnsi="Times New Roman"/>
              </w:rPr>
              <w:t>97,25</w:t>
            </w:r>
          </w:p>
        </w:tc>
        <w:tc>
          <w:tcPr>
            <w:tcW w:w="851" w:type="dxa"/>
            <w:vAlign w:val="bottom"/>
          </w:tcPr>
          <w:p w:rsidR="003658E6" w:rsidRPr="00951CB6" w:rsidRDefault="003658E6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C23B9">
              <w:rPr>
                <w:rFonts w:ascii="Times New Roman" w:hAnsi="Times New Roman"/>
              </w:rPr>
              <w:t>97,25</w:t>
            </w:r>
          </w:p>
        </w:tc>
        <w:tc>
          <w:tcPr>
            <w:tcW w:w="1134" w:type="dxa"/>
            <w:vMerge/>
          </w:tcPr>
          <w:p w:rsidR="003658E6" w:rsidRPr="00951CB6" w:rsidRDefault="003658E6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3658E6" w:rsidRPr="00951CB6" w:rsidRDefault="003658E6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3658E6" w:rsidRPr="00951CB6" w:rsidRDefault="003658E6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658E6" w:rsidRPr="00951CB6" w:rsidTr="00E34BE2">
        <w:tc>
          <w:tcPr>
            <w:tcW w:w="4361" w:type="dxa"/>
          </w:tcPr>
          <w:p w:rsidR="003658E6" w:rsidRPr="00911C31" w:rsidRDefault="003658E6" w:rsidP="002273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11C31">
              <w:rPr>
                <w:rFonts w:ascii="Times New Roman" w:hAnsi="Times New Roman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992" w:type="dxa"/>
          </w:tcPr>
          <w:p w:rsidR="003658E6" w:rsidRPr="003342B1" w:rsidRDefault="003658E6" w:rsidP="0022731D">
            <w:pPr>
              <w:spacing w:after="0" w:line="240" w:lineRule="auto"/>
              <w:jc w:val="both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851" w:type="dxa"/>
          </w:tcPr>
          <w:p w:rsidR="003658E6" w:rsidRPr="003342B1" w:rsidRDefault="003658E6" w:rsidP="0022731D">
            <w:pPr>
              <w:spacing w:after="0" w:line="240" w:lineRule="auto"/>
              <w:jc w:val="both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134" w:type="dxa"/>
          </w:tcPr>
          <w:p w:rsidR="003658E6" w:rsidRPr="00397770" w:rsidRDefault="003658E6" w:rsidP="0022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770">
              <w:rPr>
                <w:rFonts w:ascii="Times New Roman" w:hAnsi="Times New Roman"/>
              </w:rPr>
              <w:t>832,6</w:t>
            </w:r>
          </w:p>
        </w:tc>
        <w:tc>
          <w:tcPr>
            <w:tcW w:w="992" w:type="dxa"/>
          </w:tcPr>
          <w:p w:rsidR="003658E6" w:rsidRPr="009171EA" w:rsidRDefault="003658E6" w:rsidP="002273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729,7</w:t>
            </w:r>
          </w:p>
        </w:tc>
        <w:tc>
          <w:tcPr>
            <w:tcW w:w="1417" w:type="dxa"/>
          </w:tcPr>
          <w:p w:rsidR="003658E6" w:rsidRPr="008F6DA6" w:rsidRDefault="003658E6" w:rsidP="0022731D">
            <w:pPr>
              <w:pStyle w:val="ConsPlusCell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454247">
              <w:rPr>
                <w:rFonts w:ascii="Times New Roman" w:hAnsi="Times New Roman" w:cs="Times New Roman"/>
              </w:rPr>
              <w:t>582,5</w:t>
            </w:r>
          </w:p>
        </w:tc>
      </w:tr>
      <w:tr w:rsidR="003658E6" w:rsidRPr="00951CB6" w:rsidTr="00E34BE2">
        <w:tc>
          <w:tcPr>
            <w:tcW w:w="4361" w:type="dxa"/>
          </w:tcPr>
          <w:p w:rsidR="003658E6" w:rsidRPr="00911C31" w:rsidRDefault="003658E6" w:rsidP="0022731D">
            <w:pPr>
              <w:pStyle w:val="ConsPlusCell"/>
              <w:tabs>
                <w:tab w:val="left" w:pos="284"/>
              </w:tabs>
              <w:rPr>
                <w:rFonts w:ascii="Times New Roman" w:eastAsia="Calibri" w:hAnsi="Times New Roman" w:cs="Times New Roman"/>
              </w:rPr>
            </w:pPr>
            <w:r w:rsidRPr="00911C31">
              <w:rPr>
                <w:rFonts w:ascii="Times New Roman" w:eastAsia="Calibri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</w:tcPr>
          <w:p w:rsidR="003658E6" w:rsidRPr="003342B1" w:rsidRDefault="003658E6" w:rsidP="0022731D">
            <w:pPr>
              <w:spacing w:after="0" w:line="240" w:lineRule="auto"/>
              <w:jc w:val="both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851" w:type="dxa"/>
          </w:tcPr>
          <w:p w:rsidR="003658E6" w:rsidRPr="003342B1" w:rsidRDefault="003658E6" w:rsidP="0022731D">
            <w:pPr>
              <w:spacing w:after="0" w:line="240" w:lineRule="auto"/>
              <w:jc w:val="both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134" w:type="dxa"/>
          </w:tcPr>
          <w:p w:rsidR="003658E6" w:rsidRPr="00397770" w:rsidRDefault="003658E6" w:rsidP="0022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770">
              <w:rPr>
                <w:rFonts w:ascii="Times New Roman" w:hAnsi="Times New Roman"/>
              </w:rPr>
              <w:t>32,0</w:t>
            </w:r>
          </w:p>
        </w:tc>
        <w:tc>
          <w:tcPr>
            <w:tcW w:w="992" w:type="dxa"/>
          </w:tcPr>
          <w:p w:rsidR="003658E6" w:rsidRPr="009171EA" w:rsidRDefault="003658E6" w:rsidP="002273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417" w:type="dxa"/>
          </w:tcPr>
          <w:p w:rsidR="003658E6" w:rsidRPr="00454247" w:rsidRDefault="003658E6" w:rsidP="002273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4247">
              <w:rPr>
                <w:rFonts w:ascii="Times New Roman" w:hAnsi="Times New Roman" w:cs="Times New Roman"/>
              </w:rPr>
              <w:t>29,2</w:t>
            </w:r>
          </w:p>
          <w:p w:rsidR="003658E6" w:rsidRPr="008F6DA6" w:rsidRDefault="003658E6" w:rsidP="0022731D">
            <w:pPr>
              <w:pStyle w:val="ConsPlusCell"/>
              <w:jc w:val="center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3658E6" w:rsidRPr="00951CB6" w:rsidTr="00E34BE2">
        <w:trPr>
          <w:trHeight w:val="207"/>
        </w:trPr>
        <w:tc>
          <w:tcPr>
            <w:tcW w:w="4361" w:type="dxa"/>
          </w:tcPr>
          <w:p w:rsidR="003658E6" w:rsidRPr="00911C31" w:rsidRDefault="003658E6" w:rsidP="0022731D">
            <w:pPr>
              <w:pStyle w:val="ConsPlusCell"/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</w:rPr>
            </w:pPr>
            <w:r w:rsidRPr="00911C31">
              <w:rPr>
                <w:rFonts w:ascii="Times New Roman" w:eastAsia="Calibri" w:hAnsi="Times New Roman" w:cs="Times New Roman"/>
              </w:rPr>
              <w:t>Организация повышения квалификации</w:t>
            </w:r>
          </w:p>
        </w:tc>
        <w:tc>
          <w:tcPr>
            <w:tcW w:w="992" w:type="dxa"/>
          </w:tcPr>
          <w:p w:rsidR="003658E6" w:rsidRPr="003342B1" w:rsidRDefault="003658E6" w:rsidP="0022731D">
            <w:pPr>
              <w:spacing w:after="0" w:line="240" w:lineRule="auto"/>
              <w:jc w:val="both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851" w:type="dxa"/>
          </w:tcPr>
          <w:p w:rsidR="003658E6" w:rsidRPr="003342B1" w:rsidRDefault="003658E6" w:rsidP="0022731D">
            <w:pPr>
              <w:spacing w:after="0" w:line="240" w:lineRule="auto"/>
              <w:jc w:val="both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134" w:type="dxa"/>
          </w:tcPr>
          <w:p w:rsidR="003658E6" w:rsidRPr="00397770" w:rsidRDefault="003658E6" w:rsidP="0022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770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</w:tcPr>
          <w:p w:rsidR="003658E6" w:rsidRPr="009171EA" w:rsidRDefault="003658E6" w:rsidP="002273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417" w:type="dxa"/>
          </w:tcPr>
          <w:p w:rsidR="003658E6" w:rsidRPr="008F6DA6" w:rsidRDefault="003658E6" w:rsidP="0022731D">
            <w:pPr>
              <w:pStyle w:val="ConsPlusCell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454247">
              <w:rPr>
                <w:rFonts w:ascii="Times New Roman" w:hAnsi="Times New Roman" w:cs="Times New Roman"/>
              </w:rPr>
              <w:t>118,9</w:t>
            </w:r>
          </w:p>
        </w:tc>
      </w:tr>
      <w:tr w:rsidR="003658E6" w:rsidRPr="00951CB6" w:rsidTr="00E34BE2">
        <w:trPr>
          <w:trHeight w:val="207"/>
        </w:trPr>
        <w:tc>
          <w:tcPr>
            <w:tcW w:w="4361" w:type="dxa"/>
          </w:tcPr>
          <w:p w:rsidR="003658E6" w:rsidRPr="00911C31" w:rsidRDefault="003658E6" w:rsidP="0022731D">
            <w:pPr>
              <w:pStyle w:val="ConsPlusCell"/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</w:rPr>
            </w:pPr>
            <w:r w:rsidRPr="00911C31">
              <w:rPr>
                <w:rFonts w:ascii="Times New Roman" w:eastAsia="Calibri" w:hAnsi="Times New Roman" w:cs="Times New Roman"/>
              </w:rPr>
              <w:t>Обеспечение реализации подпрограммы</w:t>
            </w:r>
          </w:p>
        </w:tc>
        <w:tc>
          <w:tcPr>
            <w:tcW w:w="992" w:type="dxa"/>
          </w:tcPr>
          <w:p w:rsidR="003658E6" w:rsidRPr="003342B1" w:rsidRDefault="003658E6" w:rsidP="0022731D">
            <w:pPr>
              <w:spacing w:after="0" w:line="240" w:lineRule="auto"/>
              <w:jc w:val="both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851" w:type="dxa"/>
          </w:tcPr>
          <w:p w:rsidR="003658E6" w:rsidRPr="003342B1" w:rsidRDefault="003658E6" w:rsidP="0022731D">
            <w:pPr>
              <w:spacing w:after="0" w:line="240" w:lineRule="auto"/>
              <w:jc w:val="both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134" w:type="dxa"/>
          </w:tcPr>
          <w:p w:rsidR="003658E6" w:rsidRPr="00397770" w:rsidRDefault="003658E6" w:rsidP="0022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77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397770">
              <w:rPr>
                <w:rFonts w:ascii="Times New Roman" w:hAnsi="Times New Roman"/>
              </w:rPr>
              <w:t>964,2</w:t>
            </w:r>
          </w:p>
        </w:tc>
        <w:tc>
          <w:tcPr>
            <w:tcW w:w="992" w:type="dxa"/>
          </w:tcPr>
          <w:p w:rsidR="003658E6" w:rsidRPr="009171EA" w:rsidRDefault="003658E6" w:rsidP="002273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21 191,8</w:t>
            </w:r>
          </w:p>
        </w:tc>
        <w:tc>
          <w:tcPr>
            <w:tcW w:w="1417" w:type="dxa"/>
          </w:tcPr>
          <w:p w:rsidR="003658E6" w:rsidRPr="008F6DA6" w:rsidRDefault="003658E6" w:rsidP="0022731D">
            <w:pPr>
              <w:pStyle w:val="ConsPlusCell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454247">
              <w:rPr>
                <w:rFonts w:ascii="Times New Roman" w:hAnsi="Times New Roman" w:cs="Times New Roman"/>
              </w:rPr>
              <w:t>19 7</w:t>
            </w:r>
            <w:r>
              <w:rPr>
                <w:rFonts w:ascii="Times New Roman" w:hAnsi="Times New Roman" w:cs="Times New Roman"/>
              </w:rPr>
              <w:t>8</w:t>
            </w:r>
            <w:r w:rsidRPr="00454247">
              <w:rPr>
                <w:rFonts w:ascii="Times New Roman" w:hAnsi="Times New Roman" w:cs="Times New Roman"/>
              </w:rPr>
              <w:t>4,3</w:t>
            </w:r>
          </w:p>
        </w:tc>
      </w:tr>
    </w:tbl>
    <w:p w:rsidR="004926B2" w:rsidRPr="00951CB6" w:rsidRDefault="004926B2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577DB" w:rsidRPr="0046258C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990">
        <w:rPr>
          <w:rFonts w:ascii="Times New Roman" w:hAnsi="Times New Roman"/>
          <w:sz w:val="28"/>
          <w:szCs w:val="28"/>
        </w:rPr>
        <w:t>Объем бюджетных ассигнований на реализацию Программы в 201</w:t>
      </w:r>
      <w:r w:rsidR="00EF7990" w:rsidRPr="00EF7990">
        <w:rPr>
          <w:rFonts w:ascii="Times New Roman" w:hAnsi="Times New Roman"/>
          <w:sz w:val="28"/>
          <w:szCs w:val="28"/>
        </w:rPr>
        <w:t>7</w:t>
      </w:r>
      <w:r w:rsidRPr="00EF7990">
        <w:rPr>
          <w:rFonts w:ascii="Times New Roman" w:hAnsi="Times New Roman"/>
          <w:sz w:val="28"/>
          <w:szCs w:val="28"/>
        </w:rPr>
        <w:t xml:space="preserve"> году осуществлялся за счет средств местного бюджета и </w:t>
      </w:r>
      <w:r w:rsidRPr="0046258C">
        <w:rPr>
          <w:rFonts w:ascii="Times New Roman" w:hAnsi="Times New Roman"/>
          <w:sz w:val="28"/>
          <w:szCs w:val="28"/>
        </w:rPr>
        <w:t xml:space="preserve">составил </w:t>
      </w:r>
      <w:r w:rsidR="0046258C" w:rsidRPr="0046258C">
        <w:rPr>
          <w:rFonts w:ascii="Times New Roman" w:hAnsi="Times New Roman"/>
          <w:sz w:val="28"/>
          <w:szCs w:val="28"/>
        </w:rPr>
        <w:t>75 269,8</w:t>
      </w:r>
      <w:r w:rsidRPr="0046258C">
        <w:rPr>
          <w:rFonts w:ascii="Times New Roman" w:hAnsi="Times New Roman"/>
          <w:sz w:val="28"/>
          <w:szCs w:val="28"/>
        </w:rPr>
        <w:t xml:space="preserve"> тыс. рублей, в том числе по подпрограммам:</w:t>
      </w:r>
    </w:p>
    <w:p w:rsidR="000577DB" w:rsidRPr="0046258C" w:rsidRDefault="000577DB" w:rsidP="000577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58C">
        <w:rPr>
          <w:rFonts w:ascii="Times New Roman" w:hAnsi="Times New Roman"/>
          <w:sz w:val="28"/>
          <w:szCs w:val="28"/>
        </w:rPr>
        <w:t xml:space="preserve">- 1 «Управление муниципальными финансами» - </w:t>
      </w:r>
      <w:r w:rsidR="0046258C" w:rsidRPr="0046258C">
        <w:rPr>
          <w:rFonts w:ascii="Times New Roman" w:hAnsi="Times New Roman"/>
          <w:sz w:val="28"/>
          <w:szCs w:val="28"/>
        </w:rPr>
        <w:t>47 438,8</w:t>
      </w:r>
      <w:r w:rsidRPr="0046258C">
        <w:rPr>
          <w:rFonts w:ascii="Times New Roman" w:hAnsi="Times New Roman"/>
          <w:sz w:val="28"/>
          <w:szCs w:val="28"/>
        </w:rPr>
        <w:t xml:space="preserve"> тыс. рублей;</w:t>
      </w:r>
    </w:p>
    <w:p w:rsidR="000577DB" w:rsidRPr="0046258C" w:rsidRDefault="000577DB" w:rsidP="000577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258C">
        <w:rPr>
          <w:rFonts w:ascii="Times New Roman" w:hAnsi="Times New Roman"/>
          <w:sz w:val="28"/>
          <w:szCs w:val="28"/>
        </w:rPr>
        <w:t xml:space="preserve">- 2 «Управление муниципальным имуществом» - </w:t>
      </w:r>
      <w:r w:rsidR="0046258C" w:rsidRPr="0046258C">
        <w:rPr>
          <w:rFonts w:ascii="Times New Roman" w:hAnsi="Times New Roman"/>
          <w:sz w:val="28"/>
          <w:szCs w:val="28"/>
        </w:rPr>
        <w:t>27 831,0</w:t>
      </w:r>
      <w:r w:rsidRPr="0046258C">
        <w:rPr>
          <w:rFonts w:ascii="Times New Roman" w:hAnsi="Times New Roman"/>
          <w:sz w:val="28"/>
          <w:szCs w:val="28"/>
        </w:rPr>
        <w:t xml:space="preserve"> тыс. рублей.</w:t>
      </w:r>
    </w:p>
    <w:p w:rsidR="000577DB" w:rsidRPr="00951CB6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highlight w:val="yellow"/>
        </w:rPr>
      </w:pPr>
    </w:p>
    <w:p w:rsidR="00AC1552" w:rsidRPr="00EF7990" w:rsidRDefault="002E0DC0" w:rsidP="00F874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7990">
        <w:rPr>
          <w:rFonts w:ascii="Times New Roman" w:hAnsi="Times New Roman"/>
          <w:sz w:val="28"/>
          <w:szCs w:val="28"/>
        </w:rPr>
        <w:t xml:space="preserve">2. </w:t>
      </w:r>
      <w:r w:rsidR="00AC1552" w:rsidRPr="00EF7990">
        <w:rPr>
          <w:rFonts w:ascii="Times New Roman" w:hAnsi="Times New Roman"/>
          <w:sz w:val="28"/>
          <w:szCs w:val="28"/>
        </w:rPr>
        <w:t xml:space="preserve">РЕЗУЛЬТАТЫ РЕАЛИЗАЦИИ </w:t>
      </w:r>
      <w:r w:rsidRPr="00EF7990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="00AC1552" w:rsidRPr="00EF799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F8743B" w:rsidRPr="00EF7990" w:rsidRDefault="00F8743B" w:rsidP="00F874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7DB" w:rsidRPr="00EF7990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990">
        <w:rPr>
          <w:rFonts w:ascii="Times New Roman" w:hAnsi="Times New Roman"/>
          <w:sz w:val="28"/>
          <w:szCs w:val="28"/>
        </w:rPr>
        <w:t>Основными результатами реализации Программы стали:</w:t>
      </w:r>
    </w:p>
    <w:p w:rsidR="000577DB" w:rsidRPr="00EF7990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990">
        <w:rPr>
          <w:rFonts w:ascii="Times New Roman" w:hAnsi="Times New Roman"/>
          <w:sz w:val="28"/>
          <w:szCs w:val="28"/>
        </w:rPr>
        <w:t>- формирование и исполнение местного бюджета по предусмотренным Бюджетным кодексом Российской Федерации единым правилам;</w:t>
      </w:r>
    </w:p>
    <w:p w:rsidR="000577DB" w:rsidRPr="00EF7990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990">
        <w:rPr>
          <w:rFonts w:ascii="Times New Roman" w:hAnsi="Times New Roman"/>
          <w:sz w:val="28"/>
          <w:szCs w:val="28"/>
        </w:rPr>
        <w:t>- организация бюджетного процесса на основе принятия и исполнения расходных обязательств города Волгодонска;</w:t>
      </w:r>
    </w:p>
    <w:p w:rsidR="000577DB" w:rsidRPr="00EF7990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990">
        <w:rPr>
          <w:rFonts w:ascii="Times New Roman" w:hAnsi="Times New Roman"/>
          <w:sz w:val="28"/>
          <w:szCs w:val="28"/>
        </w:rPr>
        <w:t>- оптимальная долговая нагрузка с созданием механизма и условий для оценки эффективности бюджетных расходов;</w:t>
      </w:r>
    </w:p>
    <w:p w:rsidR="000577DB" w:rsidRPr="00EF7990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990">
        <w:rPr>
          <w:rFonts w:ascii="Times New Roman" w:hAnsi="Times New Roman"/>
          <w:sz w:val="28"/>
          <w:szCs w:val="28"/>
        </w:rPr>
        <w:lastRenderedPageBreak/>
        <w:t>- создание системы мониторинга качества финансового менеджмента, осуществляемого главными распорядителями средств местного бюджета.</w:t>
      </w:r>
    </w:p>
    <w:p w:rsidR="000577DB" w:rsidRPr="00EF7990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990">
        <w:rPr>
          <w:rFonts w:ascii="Times New Roman" w:hAnsi="Times New Roman"/>
          <w:sz w:val="28"/>
          <w:szCs w:val="28"/>
        </w:rPr>
        <w:t>- отсутствие просроченной кредиторской задолженности в связи с ежемесячным мониторингом кредиторской задолженности;</w:t>
      </w:r>
    </w:p>
    <w:p w:rsidR="003658E6" w:rsidRDefault="003658E6" w:rsidP="003658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3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своевременной технической инвентаризации, постановки на государственный кадастровый учет объектов муниципальной собственности;</w:t>
      </w:r>
    </w:p>
    <w:p w:rsidR="003658E6" w:rsidRDefault="003658E6" w:rsidP="003658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пополнение доходной части местного бюджета за счет эффективного управления муниципальным имуществом.</w:t>
      </w:r>
    </w:p>
    <w:p w:rsidR="000577DB" w:rsidRPr="00EF7990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990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 достигнуты:</w:t>
      </w:r>
    </w:p>
    <w:p w:rsidR="000577DB" w:rsidRPr="00971465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465">
        <w:rPr>
          <w:rFonts w:ascii="Times New Roman" w:hAnsi="Times New Roman"/>
          <w:sz w:val="28"/>
          <w:szCs w:val="28"/>
        </w:rPr>
        <w:t>Принято решение Волгодонской городской Думы от 0</w:t>
      </w:r>
      <w:r w:rsidR="00971465" w:rsidRPr="00971465">
        <w:rPr>
          <w:rFonts w:ascii="Times New Roman" w:hAnsi="Times New Roman"/>
          <w:sz w:val="28"/>
          <w:szCs w:val="28"/>
        </w:rPr>
        <w:t>7</w:t>
      </w:r>
      <w:r w:rsidRPr="00971465">
        <w:rPr>
          <w:rFonts w:ascii="Times New Roman" w:hAnsi="Times New Roman"/>
          <w:sz w:val="28"/>
          <w:szCs w:val="28"/>
        </w:rPr>
        <w:t>.12.201</w:t>
      </w:r>
      <w:r w:rsidR="00971465" w:rsidRPr="00971465">
        <w:rPr>
          <w:rFonts w:ascii="Times New Roman" w:hAnsi="Times New Roman"/>
          <w:sz w:val="28"/>
          <w:szCs w:val="28"/>
        </w:rPr>
        <w:t>7 № 100</w:t>
      </w:r>
      <w:r w:rsidRPr="00971465">
        <w:rPr>
          <w:rFonts w:ascii="Times New Roman" w:hAnsi="Times New Roman"/>
          <w:sz w:val="28"/>
          <w:szCs w:val="28"/>
        </w:rPr>
        <w:t xml:space="preserve"> «О бюджете города Волгодонска на 201</w:t>
      </w:r>
      <w:r w:rsidR="00971465" w:rsidRPr="00971465">
        <w:rPr>
          <w:rFonts w:ascii="Times New Roman" w:hAnsi="Times New Roman"/>
          <w:sz w:val="28"/>
          <w:szCs w:val="28"/>
        </w:rPr>
        <w:t>8</w:t>
      </w:r>
      <w:r w:rsidRPr="00971465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971465" w:rsidRPr="00971465">
        <w:rPr>
          <w:rFonts w:ascii="Times New Roman" w:hAnsi="Times New Roman"/>
          <w:sz w:val="28"/>
          <w:szCs w:val="28"/>
        </w:rPr>
        <w:t>9</w:t>
      </w:r>
      <w:r w:rsidRPr="00971465">
        <w:rPr>
          <w:rFonts w:ascii="Times New Roman" w:hAnsi="Times New Roman"/>
          <w:sz w:val="28"/>
          <w:szCs w:val="28"/>
        </w:rPr>
        <w:t xml:space="preserve"> и 20</w:t>
      </w:r>
      <w:r w:rsidR="00971465" w:rsidRPr="00971465">
        <w:rPr>
          <w:rFonts w:ascii="Times New Roman" w:hAnsi="Times New Roman"/>
          <w:sz w:val="28"/>
          <w:szCs w:val="28"/>
        </w:rPr>
        <w:t>20</w:t>
      </w:r>
      <w:r w:rsidRPr="00971465">
        <w:rPr>
          <w:rFonts w:ascii="Times New Roman" w:hAnsi="Times New Roman"/>
          <w:sz w:val="28"/>
          <w:szCs w:val="28"/>
        </w:rPr>
        <w:t xml:space="preserve"> годов» с обеспечением сбалансированности. </w:t>
      </w:r>
    </w:p>
    <w:p w:rsidR="000577DB" w:rsidRPr="003658E6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8E6">
        <w:rPr>
          <w:rFonts w:ascii="Times New Roman" w:hAnsi="Times New Roman"/>
          <w:sz w:val="28"/>
          <w:szCs w:val="28"/>
        </w:rPr>
        <w:t>Годовой отчет об исполнении бюджета города Волгодонска за 201</w:t>
      </w:r>
      <w:r w:rsidR="003658E6" w:rsidRPr="003658E6">
        <w:rPr>
          <w:rFonts w:ascii="Times New Roman" w:hAnsi="Times New Roman"/>
          <w:sz w:val="28"/>
          <w:szCs w:val="28"/>
        </w:rPr>
        <w:t>7</w:t>
      </w:r>
      <w:r w:rsidRPr="003658E6">
        <w:rPr>
          <w:rFonts w:ascii="Times New Roman" w:hAnsi="Times New Roman"/>
          <w:sz w:val="28"/>
          <w:szCs w:val="28"/>
        </w:rPr>
        <w:t xml:space="preserve"> год сдан в министерство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По состоянию на 01.01.201</w:t>
      </w:r>
      <w:r w:rsidR="00E567B1">
        <w:rPr>
          <w:rFonts w:ascii="Times New Roman" w:hAnsi="Times New Roman"/>
          <w:sz w:val="28"/>
          <w:szCs w:val="28"/>
        </w:rPr>
        <w:t>8</w:t>
      </w:r>
      <w:r w:rsidRPr="003658E6">
        <w:rPr>
          <w:rFonts w:ascii="Times New Roman" w:hAnsi="Times New Roman"/>
          <w:sz w:val="28"/>
          <w:szCs w:val="28"/>
        </w:rPr>
        <w:t xml:space="preserve"> года  просроченная кредиторская задолженность отсутствует.</w:t>
      </w:r>
    </w:p>
    <w:p w:rsidR="000577DB" w:rsidRPr="003658E6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8E6"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 и достижения других стратегических целей социально-экономического развития города Волгодонска.</w:t>
      </w:r>
    </w:p>
    <w:p w:rsidR="003658E6" w:rsidRDefault="003658E6" w:rsidP="003658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0A29">
        <w:rPr>
          <w:rFonts w:ascii="Times New Roman" w:hAnsi="Times New Roman"/>
          <w:sz w:val="28"/>
          <w:szCs w:val="28"/>
        </w:rPr>
        <w:t>Эффективная система учета и контроля муниципального имущества, обеспечение сохранности, эффективного функционирования и использования всех объектов муниципальной собственности и земельных участков в интересах городского сообщества является источником для поступления денежных средств в бюджет города.</w:t>
      </w:r>
    </w:p>
    <w:p w:rsidR="000577DB" w:rsidRPr="00951CB6" w:rsidRDefault="000577DB" w:rsidP="000577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577DB" w:rsidRPr="0046258C" w:rsidRDefault="000577DB" w:rsidP="000577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6258C">
        <w:rPr>
          <w:rFonts w:ascii="Times New Roman" w:hAnsi="Times New Roman"/>
          <w:sz w:val="28"/>
          <w:szCs w:val="28"/>
        </w:rPr>
        <w:t>2.1. РЕЗУЛЬТАТЫ РЕАЛИЗАЦИИ ОСНОВНЫХ МЕРОПРИЯТИЙ</w:t>
      </w:r>
    </w:p>
    <w:p w:rsidR="000577DB" w:rsidRPr="0046258C" w:rsidRDefault="000577DB" w:rsidP="000577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6258C">
        <w:rPr>
          <w:rFonts w:ascii="Times New Roman" w:hAnsi="Times New Roman"/>
          <w:sz w:val="28"/>
          <w:szCs w:val="28"/>
        </w:rPr>
        <w:t xml:space="preserve"> В РАЗРЕЗЕ ПОДПРОГРАММ МУНИЦИПАЛЬНОЙ ПРОГРАММЫ, РЕЗУЛЬТАТЫ ИСПОЛЬЗОВАНИЯ БЮДЖЕТНЫХ АССИГНОВАНИЙ И СВЕДЕНИЯ О ДОСТИЖЕНИИ ЗНАЧЕНИЙ ПОКАЗАТЕЛЕЙ</w:t>
      </w:r>
    </w:p>
    <w:p w:rsidR="000577DB" w:rsidRPr="0046258C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7DB" w:rsidRPr="0046258C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58C">
        <w:rPr>
          <w:rFonts w:ascii="Times New Roman" w:hAnsi="Times New Roman"/>
          <w:b/>
          <w:sz w:val="28"/>
          <w:szCs w:val="28"/>
        </w:rPr>
        <w:t xml:space="preserve">Целями подпрограммы 1 «Управление муниципальными финансами» </w:t>
      </w:r>
      <w:r w:rsidRPr="0046258C">
        <w:rPr>
          <w:rFonts w:ascii="Times New Roman" w:hAnsi="Times New Roman"/>
          <w:sz w:val="28"/>
          <w:szCs w:val="28"/>
        </w:rPr>
        <w:t xml:space="preserve">являются: обеспечение нормативного правового регулирования и методологического обеспечения бюджетного процесса, организация исполнения местного бюджета, формирование бюджетной отчетности, обеспечение контроля за соблюдением бюджетного законодательства и законодательства в сфере закупок, управление муниципальным долгом  повышение качества управления финансами главными распорядителями средств местного бюджета. </w:t>
      </w:r>
    </w:p>
    <w:p w:rsidR="000577DB" w:rsidRPr="0046258C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58C">
        <w:rPr>
          <w:rFonts w:ascii="Times New Roman" w:hAnsi="Times New Roman"/>
          <w:sz w:val="28"/>
          <w:szCs w:val="28"/>
        </w:rPr>
        <w:t>Достижение поставленных целей позволяе</w:t>
      </w:r>
      <w:bookmarkStart w:id="0" w:name="_GoBack"/>
      <w:bookmarkEnd w:id="0"/>
      <w:r w:rsidRPr="0046258C">
        <w:rPr>
          <w:rFonts w:ascii="Times New Roman" w:hAnsi="Times New Roman"/>
          <w:sz w:val="28"/>
          <w:szCs w:val="28"/>
        </w:rPr>
        <w:t>т обеспечить повышение обоснованности, эффективности и прозрачности бюджетных расходов, разработку и внесение в Волгодонскую городскую Думу в установленные сроки соответствующего требованиям бюджетного законодательства проекта решения о местном бюджете на очередной финансовый год и на плановый период, качественную организацию исполнения местного бюджета, утверждение отчета об исполнении местного бюджета.</w:t>
      </w:r>
    </w:p>
    <w:p w:rsidR="000577DB" w:rsidRPr="0046258C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58C">
        <w:rPr>
          <w:rFonts w:ascii="Times New Roman" w:hAnsi="Times New Roman"/>
          <w:sz w:val="28"/>
          <w:szCs w:val="28"/>
          <w:shd w:val="clear" w:color="auto" w:fill="FFFFFF"/>
        </w:rPr>
        <w:t>Исполнителем</w:t>
      </w:r>
      <w:r w:rsidRPr="0046258C">
        <w:rPr>
          <w:rFonts w:ascii="Times New Roman" w:hAnsi="Times New Roman"/>
          <w:sz w:val="28"/>
          <w:szCs w:val="28"/>
        </w:rPr>
        <w:t xml:space="preserve"> подпрограммы 1</w:t>
      </w:r>
      <w:r w:rsidRPr="004625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6258C">
        <w:rPr>
          <w:rFonts w:ascii="Times New Roman" w:hAnsi="Times New Roman"/>
          <w:sz w:val="28"/>
          <w:szCs w:val="28"/>
        </w:rPr>
        <w:t>является Финансовое управление города Волгодонска.</w:t>
      </w:r>
    </w:p>
    <w:p w:rsidR="000577DB" w:rsidRPr="0046258C" w:rsidRDefault="000577DB" w:rsidP="000577DB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46258C">
        <w:rPr>
          <w:rFonts w:ascii="Times New Roman" w:hAnsi="Times New Roman"/>
          <w:kern w:val="2"/>
          <w:sz w:val="28"/>
          <w:szCs w:val="28"/>
        </w:rPr>
        <w:t>Выполнение мероприятий, предусмотренных Подпрограммой, способствовало достижению следующих результатов:</w:t>
      </w:r>
    </w:p>
    <w:p w:rsidR="000577DB" w:rsidRPr="0046258C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58C">
        <w:rPr>
          <w:rFonts w:ascii="Times New Roman" w:hAnsi="Times New Roman"/>
          <w:sz w:val="28"/>
          <w:szCs w:val="28"/>
        </w:rPr>
        <w:t>В рамках исполнения основного мероприятия «</w:t>
      </w:r>
      <w:r w:rsidRPr="0046258C">
        <w:rPr>
          <w:rFonts w:ascii="Times New Roman" w:hAnsi="Times New Roman"/>
          <w:sz w:val="28"/>
          <w:szCs w:val="28"/>
          <w:u w:val="single"/>
        </w:rPr>
        <w:t>Нормативно-методическое обеспечение бюджетного процесса, организация составления и исполнение местного бюджета»</w:t>
      </w:r>
      <w:r w:rsidRPr="0046258C">
        <w:rPr>
          <w:rFonts w:ascii="Times New Roman" w:hAnsi="Times New Roman"/>
          <w:sz w:val="28"/>
          <w:szCs w:val="28"/>
        </w:rPr>
        <w:t xml:space="preserve"> своевременно и качественно разработаны нормативные правовые акты города Волгодонска в части совершенствования бюджетного процесса: </w:t>
      </w:r>
    </w:p>
    <w:p w:rsidR="000577DB" w:rsidRPr="00A156CD" w:rsidRDefault="000577DB" w:rsidP="000577DB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A156CD">
        <w:rPr>
          <w:rFonts w:ascii="Times New Roman" w:hAnsi="Times New Roman"/>
          <w:sz w:val="28"/>
          <w:szCs w:val="28"/>
        </w:rPr>
        <w:t>Изданы приказы Финансового управления города Волгодонска:</w:t>
      </w:r>
      <w:r w:rsidRPr="00A156CD">
        <w:t xml:space="preserve"> </w:t>
      </w:r>
    </w:p>
    <w:p w:rsidR="000577DB" w:rsidRPr="00A156CD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6CD">
        <w:rPr>
          <w:rFonts w:ascii="Times New Roman" w:hAnsi="Times New Roman"/>
          <w:sz w:val="28"/>
          <w:szCs w:val="28"/>
        </w:rPr>
        <w:t xml:space="preserve">«О внесении изменений в приказ Финансового управления города Волгодонска от </w:t>
      </w:r>
      <w:r w:rsidR="00A156CD" w:rsidRPr="00A156CD">
        <w:rPr>
          <w:rFonts w:ascii="Times New Roman" w:hAnsi="Times New Roman"/>
          <w:sz w:val="28"/>
          <w:szCs w:val="28"/>
        </w:rPr>
        <w:t>16</w:t>
      </w:r>
      <w:r w:rsidR="00A03E6B" w:rsidRPr="00A156CD">
        <w:rPr>
          <w:rFonts w:ascii="Times New Roman" w:hAnsi="Times New Roman"/>
          <w:sz w:val="28"/>
          <w:szCs w:val="28"/>
        </w:rPr>
        <w:t>.12.201</w:t>
      </w:r>
      <w:r w:rsidR="00A156CD" w:rsidRPr="00A156CD">
        <w:rPr>
          <w:rFonts w:ascii="Times New Roman" w:hAnsi="Times New Roman"/>
          <w:sz w:val="28"/>
          <w:szCs w:val="28"/>
        </w:rPr>
        <w:t>6</w:t>
      </w:r>
      <w:r w:rsidRPr="00A156CD">
        <w:rPr>
          <w:rFonts w:ascii="Times New Roman" w:hAnsi="Times New Roman"/>
          <w:sz w:val="28"/>
          <w:szCs w:val="28"/>
        </w:rPr>
        <w:t xml:space="preserve"> №</w:t>
      </w:r>
      <w:r w:rsidR="00A156CD" w:rsidRPr="00A156CD">
        <w:rPr>
          <w:rFonts w:ascii="Times New Roman" w:hAnsi="Times New Roman"/>
          <w:sz w:val="28"/>
          <w:szCs w:val="28"/>
        </w:rPr>
        <w:t xml:space="preserve"> 78</w:t>
      </w:r>
      <w:r w:rsidRPr="00A156CD">
        <w:rPr>
          <w:rFonts w:ascii="Times New Roman" w:hAnsi="Times New Roman"/>
          <w:sz w:val="28"/>
          <w:szCs w:val="28"/>
        </w:rPr>
        <w:t>Б  «Об утверждении Сводного перечня целевых субсидий и бюджетных инвестиций на 201</w:t>
      </w:r>
      <w:r w:rsidR="00A156CD" w:rsidRPr="00A156CD">
        <w:rPr>
          <w:rFonts w:ascii="Times New Roman" w:hAnsi="Times New Roman"/>
          <w:sz w:val="28"/>
          <w:szCs w:val="28"/>
        </w:rPr>
        <w:t>7</w:t>
      </w:r>
      <w:r w:rsidRPr="00A156CD">
        <w:rPr>
          <w:rFonts w:ascii="Times New Roman" w:hAnsi="Times New Roman"/>
          <w:sz w:val="28"/>
          <w:szCs w:val="28"/>
        </w:rPr>
        <w:t xml:space="preserve"> год» в количестве </w:t>
      </w:r>
      <w:r w:rsidR="00FA6FBB" w:rsidRPr="00A156CD">
        <w:rPr>
          <w:rFonts w:ascii="Times New Roman" w:hAnsi="Times New Roman"/>
          <w:sz w:val="28"/>
          <w:szCs w:val="28"/>
        </w:rPr>
        <w:t>2</w:t>
      </w:r>
      <w:r w:rsidR="00A156CD" w:rsidRPr="00A156CD">
        <w:rPr>
          <w:rFonts w:ascii="Times New Roman" w:hAnsi="Times New Roman"/>
          <w:sz w:val="28"/>
          <w:szCs w:val="28"/>
        </w:rPr>
        <w:t>6</w:t>
      </w:r>
      <w:r w:rsidRPr="00A156CD">
        <w:rPr>
          <w:rFonts w:ascii="Times New Roman" w:hAnsi="Times New Roman"/>
          <w:sz w:val="28"/>
          <w:szCs w:val="28"/>
        </w:rPr>
        <w:t xml:space="preserve"> штук.</w:t>
      </w:r>
    </w:p>
    <w:p w:rsidR="000577DB" w:rsidRPr="00055620" w:rsidRDefault="000577DB" w:rsidP="00FA6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620">
        <w:rPr>
          <w:rFonts w:ascii="Times New Roman" w:hAnsi="Times New Roman"/>
          <w:sz w:val="28"/>
          <w:szCs w:val="28"/>
        </w:rPr>
        <w:t xml:space="preserve">«О внесении изменений в Финансовое управление города Волгодонска от </w:t>
      </w:r>
      <w:r w:rsidR="00A156CD" w:rsidRPr="00055620">
        <w:rPr>
          <w:rFonts w:ascii="Times New Roman" w:hAnsi="Times New Roman"/>
          <w:sz w:val="28"/>
          <w:szCs w:val="28"/>
        </w:rPr>
        <w:t>03.10.2016</w:t>
      </w:r>
      <w:r w:rsidRPr="00055620">
        <w:rPr>
          <w:rFonts w:ascii="Times New Roman" w:hAnsi="Times New Roman"/>
          <w:sz w:val="28"/>
          <w:szCs w:val="28"/>
        </w:rPr>
        <w:t xml:space="preserve"> № </w:t>
      </w:r>
      <w:r w:rsidR="00A156CD" w:rsidRPr="00055620">
        <w:rPr>
          <w:rFonts w:ascii="Times New Roman" w:hAnsi="Times New Roman"/>
          <w:sz w:val="28"/>
          <w:szCs w:val="28"/>
        </w:rPr>
        <w:t>61</w:t>
      </w:r>
      <w:r w:rsidRPr="00055620">
        <w:rPr>
          <w:rFonts w:ascii="Times New Roman" w:hAnsi="Times New Roman"/>
          <w:sz w:val="28"/>
          <w:szCs w:val="28"/>
        </w:rPr>
        <w:t>Б «О</w:t>
      </w:r>
      <w:r w:rsidR="00FA6FBB" w:rsidRPr="00055620">
        <w:rPr>
          <w:rFonts w:ascii="Times New Roman" w:hAnsi="Times New Roman"/>
          <w:sz w:val="28"/>
          <w:szCs w:val="28"/>
        </w:rPr>
        <w:t>б</w:t>
      </w:r>
      <w:r w:rsidRPr="00055620">
        <w:rPr>
          <w:rFonts w:ascii="Times New Roman" w:hAnsi="Times New Roman"/>
          <w:sz w:val="28"/>
          <w:szCs w:val="28"/>
        </w:rPr>
        <w:t xml:space="preserve"> </w:t>
      </w:r>
      <w:r w:rsidR="005F17B1" w:rsidRPr="00055620">
        <w:rPr>
          <w:rFonts w:ascii="Times New Roman" w:hAnsi="Times New Roman"/>
          <w:sz w:val="28"/>
          <w:szCs w:val="28"/>
        </w:rPr>
        <w:t xml:space="preserve">утверждении Положения о </w:t>
      </w:r>
      <w:r w:rsidRPr="00055620">
        <w:rPr>
          <w:rFonts w:ascii="Times New Roman" w:hAnsi="Times New Roman"/>
          <w:sz w:val="28"/>
          <w:szCs w:val="28"/>
        </w:rPr>
        <w:t>порядке применения бюджетной классификации местного бюджета на 201</w:t>
      </w:r>
      <w:r w:rsidR="00A156CD" w:rsidRPr="00055620">
        <w:rPr>
          <w:rFonts w:ascii="Times New Roman" w:hAnsi="Times New Roman"/>
          <w:sz w:val="28"/>
          <w:szCs w:val="28"/>
        </w:rPr>
        <w:t>7</w:t>
      </w:r>
      <w:r w:rsidRPr="00055620">
        <w:rPr>
          <w:rFonts w:ascii="Times New Roman" w:hAnsi="Times New Roman"/>
          <w:sz w:val="28"/>
          <w:szCs w:val="28"/>
        </w:rPr>
        <w:t xml:space="preserve"> год</w:t>
      </w:r>
      <w:r w:rsidR="00A156CD" w:rsidRPr="00055620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055620">
        <w:rPr>
          <w:rFonts w:ascii="Times New Roman" w:hAnsi="Times New Roman"/>
          <w:sz w:val="28"/>
          <w:szCs w:val="28"/>
        </w:rPr>
        <w:t xml:space="preserve">» в количестве </w:t>
      </w:r>
      <w:r w:rsidR="00055620" w:rsidRPr="00055620">
        <w:rPr>
          <w:rFonts w:ascii="Times New Roman" w:hAnsi="Times New Roman"/>
          <w:sz w:val="28"/>
          <w:szCs w:val="28"/>
        </w:rPr>
        <w:t>27</w:t>
      </w:r>
      <w:r w:rsidRPr="00055620">
        <w:rPr>
          <w:rFonts w:ascii="Times New Roman" w:hAnsi="Times New Roman"/>
          <w:sz w:val="28"/>
          <w:szCs w:val="28"/>
        </w:rPr>
        <w:t xml:space="preserve"> штук.</w:t>
      </w:r>
    </w:p>
    <w:p w:rsidR="000577DB" w:rsidRPr="00917865" w:rsidRDefault="000577DB" w:rsidP="00FA6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865">
        <w:rPr>
          <w:rFonts w:ascii="Times New Roman" w:hAnsi="Times New Roman"/>
          <w:sz w:val="28"/>
          <w:szCs w:val="28"/>
        </w:rPr>
        <w:t xml:space="preserve">«О внесении изменений в приказ Финансового управления города Волгодонска от </w:t>
      </w:r>
      <w:r w:rsidR="00917865" w:rsidRPr="00917865">
        <w:rPr>
          <w:rFonts w:ascii="Times New Roman" w:hAnsi="Times New Roman"/>
          <w:sz w:val="28"/>
          <w:szCs w:val="28"/>
        </w:rPr>
        <w:t>27.12.2016</w:t>
      </w:r>
      <w:r w:rsidRPr="00917865">
        <w:rPr>
          <w:rFonts w:ascii="Times New Roman" w:hAnsi="Times New Roman"/>
          <w:sz w:val="28"/>
          <w:szCs w:val="28"/>
        </w:rPr>
        <w:t xml:space="preserve"> №</w:t>
      </w:r>
      <w:r w:rsidR="005F17B1" w:rsidRPr="00917865">
        <w:rPr>
          <w:rFonts w:ascii="Times New Roman" w:hAnsi="Times New Roman"/>
          <w:sz w:val="28"/>
          <w:szCs w:val="28"/>
        </w:rPr>
        <w:t xml:space="preserve"> </w:t>
      </w:r>
      <w:r w:rsidR="00917865" w:rsidRPr="00917865">
        <w:rPr>
          <w:rFonts w:ascii="Times New Roman" w:hAnsi="Times New Roman"/>
          <w:sz w:val="28"/>
          <w:szCs w:val="28"/>
        </w:rPr>
        <w:t>83</w:t>
      </w:r>
      <w:r w:rsidR="005F17B1" w:rsidRPr="00917865">
        <w:rPr>
          <w:rFonts w:ascii="Times New Roman" w:hAnsi="Times New Roman"/>
          <w:sz w:val="28"/>
          <w:szCs w:val="28"/>
        </w:rPr>
        <w:t>Б</w:t>
      </w:r>
      <w:r w:rsidRPr="00917865">
        <w:rPr>
          <w:rFonts w:ascii="Times New Roman" w:hAnsi="Times New Roman"/>
          <w:sz w:val="28"/>
          <w:szCs w:val="28"/>
        </w:rPr>
        <w:t xml:space="preserve"> «Об утверждении Плана реализации муниципальной программы города Волгодонска «Управление муниципальными финансами и муниципальным имуществом» на 201</w:t>
      </w:r>
      <w:r w:rsidR="00917865" w:rsidRPr="00917865">
        <w:rPr>
          <w:rFonts w:ascii="Times New Roman" w:hAnsi="Times New Roman"/>
          <w:sz w:val="28"/>
          <w:szCs w:val="28"/>
        </w:rPr>
        <w:t>7</w:t>
      </w:r>
      <w:r w:rsidRPr="00917865">
        <w:rPr>
          <w:rFonts w:ascii="Times New Roman" w:hAnsi="Times New Roman"/>
          <w:sz w:val="28"/>
          <w:szCs w:val="28"/>
        </w:rPr>
        <w:t xml:space="preserve"> год» в количестве </w:t>
      </w:r>
      <w:r w:rsidR="00917865" w:rsidRPr="00917865">
        <w:rPr>
          <w:rFonts w:ascii="Times New Roman" w:hAnsi="Times New Roman"/>
          <w:sz w:val="28"/>
          <w:szCs w:val="28"/>
        </w:rPr>
        <w:t>10</w:t>
      </w:r>
      <w:r w:rsidRPr="00917865">
        <w:rPr>
          <w:rFonts w:ascii="Times New Roman" w:hAnsi="Times New Roman"/>
          <w:sz w:val="28"/>
          <w:szCs w:val="28"/>
        </w:rPr>
        <w:t xml:space="preserve"> штук.</w:t>
      </w:r>
    </w:p>
    <w:p w:rsidR="000577DB" w:rsidRPr="007F3155" w:rsidRDefault="000577DB" w:rsidP="00A168B3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155">
        <w:rPr>
          <w:rFonts w:ascii="Times New Roman" w:hAnsi="Times New Roman"/>
          <w:sz w:val="28"/>
          <w:szCs w:val="28"/>
        </w:rPr>
        <w:t>Издан</w:t>
      </w:r>
      <w:r w:rsidR="00A168B3" w:rsidRPr="007F3155">
        <w:rPr>
          <w:rFonts w:ascii="Times New Roman" w:hAnsi="Times New Roman"/>
          <w:sz w:val="28"/>
          <w:szCs w:val="28"/>
        </w:rPr>
        <w:t>о</w:t>
      </w:r>
      <w:r w:rsidRPr="007F3155">
        <w:rPr>
          <w:rFonts w:ascii="Times New Roman" w:hAnsi="Times New Roman"/>
          <w:sz w:val="28"/>
          <w:szCs w:val="28"/>
        </w:rPr>
        <w:t xml:space="preserve"> постановлени</w:t>
      </w:r>
      <w:r w:rsidR="00B34B20" w:rsidRPr="007F3155">
        <w:rPr>
          <w:rFonts w:ascii="Times New Roman" w:hAnsi="Times New Roman"/>
          <w:sz w:val="28"/>
          <w:szCs w:val="28"/>
        </w:rPr>
        <w:t>е</w:t>
      </w:r>
      <w:r w:rsidRPr="007F3155"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  <w:r w:rsidR="00A168B3" w:rsidRPr="007F3155">
        <w:rPr>
          <w:rFonts w:ascii="Times New Roman" w:hAnsi="Times New Roman"/>
          <w:sz w:val="28"/>
          <w:szCs w:val="28"/>
        </w:rPr>
        <w:t xml:space="preserve"> </w:t>
      </w:r>
      <w:r w:rsidRPr="007F3155">
        <w:rPr>
          <w:rFonts w:ascii="Times New Roman" w:hAnsi="Times New Roman"/>
          <w:sz w:val="28"/>
          <w:szCs w:val="28"/>
        </w:rPr>
        <w:t xml:space="preserve">от </w:t>
      </w:r>
      <w:r w:rsidR="007F3155" w:rsidRPr="007F3155">
        <w:rPr>
          <w:rFonts w:ascii="Times New Roman" w:hAnsi="Times New Roman"/>
          <w:sz w:val="28"/>
          <w:szCs w:val="28"/>
        </w:rPr>
        <w:t>22.09.2017</w:t>
      </w:r>
      <w:r w:rsidR="00A168B3" w:rsidRPr="007F3155">
        <w:rPr>
          <w:rFonts w:ascii="Times New Roman" w:hAnsi="Times New Roman"/>
          <w:sz w:val="28"/>
          <w:szCs w:val="28"/>
        </w:rPr>
        <w:t xml:space="preserve"> № </w:t>
      </w:r>
      <w:r w:rsidR="007F3155" w:rsidRPr="007F3155">
        <w:rPr>
          <w:rFonts w:ascii="Times New Roman" w:hAnsi="Times New Roman"/>
          <w:sz w:val="28"/>
          <w:szCs w:val="28"/>
        </w:rPr>
        <w:t>1422</w:t>
      </w:r>
      <w:r w:rsidRPr="007F3155">
        <w:rPr>
          <w:rFonts w:ascii="Times New Roman" w:hAnsi="Times New Roman"/>
          <w:sz w:val="28"/>
          <w:szCs w:val="28"/>
        </w:rPr>
        <w:t xml:space="preserve"> «Об о</w:t>
      </w:r>
      <w:r w:rsidR="007F3155" w:rsidRPr="007F3155">
        <w:rPr>
          <w:rFonts w:ascii="Times New Roman" w:hAnsi="Times New Roman"/>
          <w:sz w:val="28"/>
          <w:szCs w:val="28"/>
        </w:rPr>
        <w:t>сновных направлениях бюджетной</w:t>
      </w:r>
      <w:r w:rsidRPr="007F3155">
        <w:rPr>
          <w:rFonts w:ascii="Times New Roman" w:hAnsi="Times New Roman"/>
          <w:sz w:val="28"/>
          <w:szCs w:val="28"/>
        </w:rPr>
        <w:t xml:space="preserve"> и налоговой политики города Волгодонска на 201</w:t>
      </w:r>
      <w:r w:rsidR="007F3155" w:rsidRPr="007F3155">
        <w:rPr>
          <w:rFonts w:ascii="Times New Roman" w:hAnsi="Times New Roman"/>
          <w:sz w:val="28"/>
          <w:szCs w:val="28"/>
        </w:rPr>
        <w:t>8</w:t>
      </w:r>
      <w:r w:rsidRPr="007F3155">
        <w:rPr>
          <w:rFonts w:ascii="Times New Roman" w:hAnsi="Times New Roman"/>
          <w:sz w:val="28"/>
          <w:szCs w:val="28"/>
        </w:rPr>
        <w:t xml:space="preserve"> – 20</w:t>
      </w:r>
      <w:r w:rsidR="007F3155" w:rsidRPr="007F3155">
        <w:rPr>
          <w:rFonts w:ascii="Times New Roman" w:hAnsi="Times New Roman"/>
          <w:sz w:val="28"/>
          <w:szCs w:val="28"/>
        </w:rPr>
        <w:t>20</w:t>
      </w:r>
      <w:r w:rsidRPr="007F3155">
        <w:rPr>
          <w:rFonts w:ascii="Times New Roman" w:hAnsi="Times New Roman"/>
          <w:sz w:val="28"/>
          <w:szCs w:val="28"/>
        </w:rPr>
        <w:t xml:space="preserve"> годы».</w:t>
      </w:r>
    </w:p>
    <w:p w:rsidR="000577DB" w:rsidRPr="007F3155" w:rsidRDefault="000577DB" w:rsidP="0005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155">
        <w:rPr>
          <w:rFonts w:ascii="Times New Roman" w:hAnsi="Times New Roman"/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 Важным элементом также является методологическая поддержка субъектов бюджетного планирования при подготовке проекта местного бюджета.</w:t>
      </w:r>
    </w:p>
    <w:p w:rsidR="000577DB" w:rsidRPr="007F3155" w:rsidRDefault="000577DB" w:rsidP="000577DB">
      <w:pPr>
        <w:pStyle w:val="2"/>
        <w:tabs>
          <w:tab w:val="left" w:pos="0"/>
        </w:tabs>
        <w:ind w:firstLine="709"/>
        <w:rPr>
          <w:szCs w:val="28"/>
        </w:rPr>
      </w:pPr>
      <w:r w:rsidRPr="007F3155">
        <w:rPr>
          <w:szCs w:val="28"/>
        </w:rPr>
        <w:t>Для своевременного формирования местного бюджета на 201</w:t>
      </w:r>
      <w:r w:rsidR="007F3155" w:rsidRPr="007F3155">
        <w:rPr>
          <w:szCs w:val="28"/>
          <w:lang w:val="ru-RU"/>
        </w:rPr>
        <w:t>8</w:t>
      </w:r>
      <w:r w:rsidRPr="007F3155">
        <w:rPr>
          <w:szCs w:val="28"/>
        </w:rPr>
        <w:t xml:space="preserve"> год </w:t>
      </w:r>
      <w:r w:rsidRPr="007F3155">
        <w:rPr>
          <w:szCs w:val="28"/>
          <w:lang w:val="ru-RU"/>
        </w:rPr>
        <w:t>и на плановый период 201</w:t>
      </w:r>
      <w:r w:rsidR="007F3155" w:rsidRPr="007F3155">
        <w:rPr>
          <w:szCs w:val="28"/>
          <w:lang w:val="ru-RU"/>
        </w:rPr>
        <w:t>9</w:t>
      </w:r>
      <w:r w:rsidRPr="007F3155">
        <w:rPr>
          <w:szCs w:val="28"/>
          <w:lang w:val="ru-RU"/>
        </w:rPr>
        <w:t xml:space="preserve"> и 20</w:t>
      </w:r>
      <w:r w:rsidR="007F3155" w:rsidRPr="007F3155">
        <w:rPr>
          <w:szCs w:val="28"/>
          <w:lang w:val="ru-RU"/>
        </w:rPr>
        <w:t>20</w:t>
      </w:r>
      <w:r w:rsidRPr="007F3155">
        <w:rPr>
          <w:szCs w:val="28"/>
          <w:lang w:val="ru-RU"/>
        </w:rPr>
        <w:t xml:space="preserve"> годов</w:t>
      </w:r>
      <w:r w:rsidR="00A03E6B" w:rsidRPr="007F3155">
        <w:rPr>
          <w:szCs w:val="28"/>
          <w:lang w:val="ru-RU"/>
        </w:rPr>
        <w:t xml:space="preserve"> </w:t>
      </w:r>
      <w:r w:rsidRPr="007F3155">
        <w:rPr>
          <w:szCs w:val="28"/>
        </w:rPr>
        <w:t xml:space="preserve">принято постановление Администрации города Волгодонска от </w:t>
      </w:r>
      <w:r w:rsidR="007F3155" w:rsidRPr="007F3155">
        <w:rPr>
          <w:szCs w:val="28"/>
          <w:lang w:val="ru-RU"/>
        </w:rPr>
        <w:t>09</w:t>
      </w:r>
      <w:r w:rsidRPr="007F3155">
        <w:rPr>
          <w:szCs w:val="28"/>
          <w:lang w:val="ru-RU"/>
        </w:rPr>
        <w:t>.0</w:t>
      </w:r>
      <w:r w:rsidR="007F3155" w:rsidRPr="007F3155">
        <w:rPr>
          <w:szCs w:val="28"/>
          <w:lang w:val="ru-RU"/>
        </w:rPr>
        <w:t>6</w:t>
      </w:r>
      <w:r w:rsidRPr="007F3155">
        <w:rPr>
          <w:szCs w:val="28"/>
        </w:rPr>
        <w:t>.201</w:t>
      </w:r>
      <w:r w:rsidR="007F3155" w:rsidRPr="007F3155">
        <w:rPr>
          <w:szCs w:val="28"/>
          <w:lang w:val="ru-RU"/>
        </w:rPr>
        <w:t xml:space="preserve">7 </w:t>
      </w:r>
      <w:r w:rsidRPr="007F3155">
        <w:rPr>
          <w:szCs w:val="28"/>
        </w:rPr>
        <w:t>№ </w:t>
      </w:r>
      <w:r w:rsidR="007F3155" w:rsidRPr="007F3155">
        <w:rPr>
          <w:szCs w:val="28"/>
          <w:lang w:val="ru-RU"/>
        </w:rPr>
        <w:t>646</w:t>
      </w:r>
      <w:r w:rsidRPr="007F3155">
        <w:rPr>
          <w:szCs w:val="28"/>
        </w:rPr>
        <w:t xml:space="preserve"> «Об утверждении </w:t>
      </w:r>
      <w:r w:rsidR="00A03E6B" w:rsidRPr="007F3155">
        <w:rPr>
          <w:szCs w:val="28"/>
        </w:rPr>
        <w:t xml:space="preserve">Порядка </w:t>
      </w:r>
      <w:r w:rsidRPr="007F3155">
        <w:rPr>
          <w:szCs w:val="28"/>
        </w:rPr>
        <w:t>и сроков составления проекта бюджета города Волгодонска на 201</w:t>
      </w:r>
      <w:r w:rsidR="007F3155" w:rsidRPr="007F3155">
        <w:rPr>
          <w:szCs w:val="28"/>
          <w:lang w:val="ru-RU"/>
        </w:rPr>
        <w:t>8</w:t>
      </w:r>
      <w:r w:rsidRPr="007F3155">
        <w:rPr>
          <w:szCs w:val="28"/>
        </w:rPr>
        <w:t xml:space="preserve"> год</w:t>
      </w:r>
      <w:r w:rsidR="00A03E6B" w:rsidRPr="007F3155">
        <w:rPr>
          <w:szCs w:val="28"/>
          <w:lang w:val="ru-RU"/>
        </w:rPr>
        <w:t xml:space="preserve"> и на плановый период 201</w:t>
      </w:r>
      <w:r w:rsidR="007F3155" w:rsidRPr="007F3155">
        <w:rPr>
          <w:szCs w:val="28"/>
          <w:lang w:val="ru-RU"/>
        </w:rPr>
        <w:t>9</w:t>
      </w:r>
      <w:r w:rsidR="00A03E6B" w:rsidRPr="007F3155">
        <w:rPr>
          <w:szCs w:val="28"/>
          <w:lang w:val="ru-RU"/>
        </w:rPr>
        <w:t xml:space="preserve"> и 20</w:t>
      </w:r>
      <w:r w:rsidR="007F3155" w:rsidRPr="007F3155">
        <w:rPr>
          <w:szCs w:val="28"/>
          <w:lang w:val="ru-RU"/>
        </w:rPr>
        <w:t>20</w:t>
      </w:r>
      <w:r w:rsidR="00A03E6B" w:rsidRPr="007F3155">
        <w:rPr>
          <w:szCs w:val="28"/>
          <w:lang w:val="ru-RU"/>
        </w:rPr>
        <w:t xml:space="preserve"> годов</w:t>
      </w:r>
      <w:r w:rsidRPr="007F3155">
        <w:rPr>
          <w:szCs w:val="28"/>
        </w:rPr>
        <w:t>».</w:t>
      </w:r>
    </w:p>
    <w:p w:rsidR="000577DB" w:rsidRPr="007F3155" w:rsidRDefault="000577DB" w:rsidP="00057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155">
        <w:rPr>
          <w:rFonts w:ascii="Times New Roman" w:hAnsi="Times New Roman"/>
          <w:sz w:val="28"/>
          <w:szCs w:val="28"/>
        </w:rPr>
        <w:t>В установленные сроки до ответственных исполнителей муниципальных программ города Волгодонска доведены предельные объемы расходов на реализацию муниципальных программ города Волгодонска на 201</w:t>
      </w:r>
      <w:r w:rsidR="007F3155" w:rsidRPr="007F3155">
        <w:rPr>
          <w:rFonts w:ascii="Times New Roman" w:hAnsi="Times New Roman"/>
          <w:sz w:val="28"/>
          <w:szCs w:val="28"/>
        </w:rPr>
        <w:t>8</w:t>
      </w:r>
      <w:r w:rsidRPr="007F3155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7F3155" w:rsidRPr="007F3155">
        <w:rPr>
          <w:rFonts w:ascii="Times New Roman" w:hAnsi="Times New Roman"/>
          <w:sz w:val="28"/>
          <w:szCs w:val="28"/>
        </w:rPr>
        <w:t>9</w:t>
      </w:r>
      <w:r w:rsidRPr="007F3155">
        <w:rPr>
          <w:rFonts w:ascii="Times New Roman" w:hAnsi="Times New Roman"/>
          <w:sz w:val="28"/>
          <w:szCs w:val="28"/>
        </w:rPr>
        <w:t xml:space="preserve"> и 20</w:t>
      </w:r>
      <w:r w:rsidR="007F3155" w:rsidRPr="007F3155">
        <w:rPr>
          <w:rFonts w:ascii="Times New Roman" w:hAnsi="Times New Roman"/>
          <w:sz w:val="28"/>
          <w:szCs w:val="28"/>
        </w:rPr>
        <w:t>20</w:t>
      </w:r>
      <w:r w:rsidRPr="007F3155">
        <w:rPr>
          <w:rFonts w:ascii="Times New Roman" w:hAnsi="Times New Roman"/>
          <w:sz w:val="28"/>
          <w:szCs w:val="28"/>
        </w:rPr>
        <w:t xml:space="preserve"> годов.</w:t>
      </w:r>
    </w:p>
    <w:p w:rsidR="000577DB" w:rsidRPr="000B4407" w:rsidRDefault="000577DB" w:rsidP="000577DB">
      <w:pPr>
        <w:pStyle w:val="2"/>
        <w:tabs>
          <w:tab w:val="left" w:pos="0"/>
        </w:tabs>
        <w:ind w:firstLine="709"/>
        <w:rPr>
          <w:szCs w:val="28"/>
        </w:rPr>
      </w:pPr>
      <w:r w:rsidRPr="000B4407">
        <w:rPr>
          <w:szCs w:val="28"/>
        </w:rPr>
        <w:t>В соответствии с требованиями бюджетного законодательства организованы и проведены публичные слушания по проекту решения Волгодонской городской Думы «О бюджете города Волгодонска на 201</w:t>
      </w:r>
      <w:r w:rsidR="000B4407" w:rsidRPr="000B4407">
        <w:rPr>
          <w:szCs w:val="28"/>
          <w:lang w:val="ru-RU"/>
        </w:rPr>
        <w:t xml:space="preserve">8 </w:t>
      </w:r>
      <w:r w:rsidRPr="000B4407">
        <w:rPr>
          <w:szCs w:val="28"/>
        </w:rPr>
        <w:t>год</w:t>
      </w:r>
      <w:r w:rsidR="005F17B1" w:rsidRPr="000B4407">
        <w:rPr>
          <w:szCs w:val="28"/>
          <w:lang w:val="ru-RU"/>
        </w:rPr>
        <w:t xml:space="preserve"> и на плановый период 201</w:t>
      </w:r>
      <w:r w:rsidR="000B4407" w:rsidRPr="000B4407">
        <w:rPr>
          <w:szCs w:val="28"/>
          <w:lang w:val="ru-RU"/>
        </w:rPr>
        <w:t>9</w:t>
      </w:r>
      <w:r w:rsidR="005F17B1" w:rsidRPr="000B4407">
        <w:rPr>
          <w:szCs w:val="28"/>
          <w:lang w:val="ru-RU"/>
        </w:rPr>
        <w:t xml:space="preserve"> и 20</w:t>
      </w:r>
      <w:r w:rsidR="000B4407" w:rsidRPr="000B4407">
        <w:rPr>
          <w:szCs w:val="28"/>
          <w:lang w:val="ru-RU"/>
        </w:rPr>
        <w:t>20</w:t>
      </w:r>
      <w:r w:rsidR="005F17B1" w:rsidRPr="000B4407">
        <w:rPr>
          <w:szCs w:val="28"/>
          <w:lang w:val="ru-RU"/>
        </w:rPr>
        <w:t xml:space="preserve"> годов</w:t>
      </w:r>
      <w:r w:rsidRPr="000B4407">
        <w:rPr>
          <w:szCs w:val="28"/>
        </w:rPr>
        <w:t xml:space="preserve">» - </w:t>
      </w:r>
      <w:r w:rsidR="00FA6FBB" w:rsidRPr="000B4407">
        <w:rPr>
          <w:szCs w:val="28"/>
          <w:lang w:val="ru-RU"/>
        </w:rPr>
        <w:t>28.11</w:t>
      </w:r>
      <w:r w:rsidRPr="000B4407">
        <w:rPr>
          <w:szCs w:val="28"/>
        </w:rPr>
        <w:t>.</w:t>
      </w:r>
      <w:r w:rsidR="00FA6FBB" w:rsidRPr="000B4407">
        <w:rPr>
          <w:szCs w:val="28"/>
        </w:rPr>
        <w:t>201</w:t>
      </w:r>
      <w:r w:rsidR="000B4407" w:rsidRPr="000B4407">
        <w:rPr>
          <w:szCs w:val="28"/>
          <w:lang w:val="ru-RU"/>
        </w:rPr>
        <w:t>7г</w:t>
      </w:r>
      <w:r w:rsidRPr="000B4407">
        <w:rPr>
          <w:szCs w:val="28"/>
        </w:rPr>
        <w:t>.</w:t>
      </w:r>
    </w:p>
    <w:p w:rsidR="000577DB" w:rsidRPr="00663440" w:rsidRDefault="000577DB" w:rsidP="000577DB">
      <w:pPr>
        <w:pStyle w:val="2"/>
        <w:tabs>
          <w:tab w:val="left" w:pos="0"/>
        </w:tabs>
        <w:ind w:firstLine="0"/>
        <w:rPr>
          <w:szCs w:val="28"/>
        </w:rPr>
      </w:pPr>
      <w:r w:rsidRPr="00663440">
        <w:rPr>
          <w:szCs w:val="28"/>
        </w:rPr>
        <w:tab/>
        <w:t>Ведение сводной бюджетной росписи, внесение изменений в сводную бюджетную роспись и доведение уточненных лимитов до главных распорядителей средств местного бюджета осуществляется в сроки, установленные приказом Финансового управления от 23.12.2011 №33Б 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бюджета».</w:t>
      </w:r>
    </w:p>
    <w:p w:rsidR="000577DB" w:rsidRPr="006520DC" w:rsidRDefault="000577DB" w:rsidP="000577DB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0DC">
        <w:rPr>
          <w:rFonts w:ascii="Times New Roman" w:hAnsi="Times New Roman"/>
          <w:sz w:val="28"/>
          <w:szCs w:val="28"/>
        </w:rPr>
        <w:t>На реализацию данного мероприятия расходы местного бюджета не предусмотрены.</w:t>
      </w:r>
    </w:p>
    <w:p w:rsidR="000577DB" w:rsidRPr="00917865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865">
        <w:rPr>
          <w:rFonts w:ascii="Times New Roman" w:hAnsi="Times New Roman"/>
          <w:sz w:val="28"/>
          <w:szCs w:val="28"/>
          <w:u w:val="single"/>
        </w:rPr>
        <w:t>Контрольное событие основного мероприятия</w:t>
      </w:r>
      <w:r w:rsidRPr="00917865">
        <w:rPr>
          <w:rFonts w:ascii="Times New Roman" w:hAnsi="Times New Roman"/>
          <w:sz w:val="28"/>
          <w:szCs w:val="28"/>
        </w:rPr>
        <w:t xml:space="preserve"> выполнено в установленные сроки:</w:t>
      </w:r>
    </w:p>
    <w:p w:rsidR="000577DB" w:rsidRPr="00917865" w:rsidRDefault="000577DB" w:rsidP="009178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865">
        <w:rPr>
          <w:rFonts w:ascii="Times New Roman" w:hAnsi="Times New Roman"/>
          <w:sz w:val="28"/>
          <w:szCs w:val="28"/>
        </w:rPr>
        <w:t>до 20.04.201</w:t>
      </w:r>
      <w:r w:rsidR="00917865" w:rsidRPr="00917865">
        <w:rPr>
          <w:rFonts w:ascii="Times New Roman" w:hAnsi="Times New Roman"/>
          <w:sz w:val="28"/>
          <w:szCs w:val="28"/>
        </w:rPr>
        <w:t>7</w:t>
      </w:r>
      <w:r w:rsidRPr="00917865">
        <w:rPr>
          <w:rFonts w:ascii="Times New Roman" w:hAnsi="Times New Roman"/>
          <w:sz w:val="28"/>
          <w:szCs w:val="28"/>
        </w:rPr>
        <w:t xml:space="preserve"> принято постановление Администрации города Волгодонска от 1</w:t>
      </w:r>
      <w:r w:rsidR="00917865" w:rsidRPr="00917865">
        <w:rPr>
          <w:rFonts w:ascii="Times New Roman" w:hAnsi="Times New Roman"/>
          <w:sz w:val="28"/>
          <w:szCs w:val="28"/>
        </w:rPr>
        <w:t>3</w:t>
      </w:r>
      <w:r w:rsidRPr="00917865">
        <w:rPr>
          <w:rFonts w:ascii="Times New Roman" w:hAnsi="Times New Roman"/>
          <w:sz w:val="28"/>
          <w:szCs w:val="28"/>
        </w:rPr>
        <w:t>.04.201</w:t>
      </w:r>
      <w:r w:rsidR="00917865" w:rsidRPr="00917865">
        <w:rPr>
          <w:rFonts w:ascii="Times New Roman" w:hAnsi="Times New Roman"/>
          <w:sz w:val="28"/>
          <w:szCs w:val="28"/>
        </w:rPr>
        <w:t>7</w:t>
      </w:r>
      <w:r w:rsidRPr="00917865">
        <w:rPr>
          <w:rFonts w:ascii="Times New Roman" w:hAnsi="Times New Roman"/>
          <w:sz w:val="28"/>
          <w:szCs w:val="28"/>
        </w:rPr>
        <w:t xml:space="preserve"> №</w:t>
      </w:r>
      <w:r w:rsidR="00B34B20" w:rsidRPr="00917865">
        <w:rPr>
          <w:rFonts w:ascii="Times New Roman" w:hAnsi="Times New Roman"/>
          <w:sz w:val="28"/>
          <w:szCs w:val="28"/>
        </w:rPr>
        <w:t xml:space="preserve"> </w:t>
      </w:r>
      <w:r w:rsidR="00917865" w:rsidRPr="00917865">
        <w:rPr>
          <w:rFonts w:ascii="Times New Roman" w:hAnsi="Times New Roman"/>
          <w:sz w:val="28"/>
          <w:szCs w:val="28"/>
        </w:rPr>
        <w:t>141</w:t>
      </w:r>
      <w:r w:rsidRPr="00917865">
        <w:rPr>
          <w:rFonts w:ascii="Times New Roman" w:hAnsi="Times New Roman"/>
          <w:sz w:val="28"/>
          <w:szCs w:val="28"/>
        </w:rPr>
        <w:t xml:space="preserve"> «</w:t>
      </w:r>
      <w:r w:rsidR="00917865" w:rsidRPr="00917865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города Волгодонска за 1 квартал 2017 года</w:t>
      </w:r>
      <w:r w:rsidRPr="00917865">
        <w:rPr>
          <w:rFonts w:ascii="Times New Roman" w:hAnsi="Times New Roman"/>
          <w:sz w:val="28"/>
          <w:szCs w:val="28"/>
        </w:rPr>
        <w:t>»;</w:t>
      </w:r>
    </w:p>
    <w:p w:rsidR="000577DB" w:rsidRPr="00917865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865">
        <w:rPr>
          <w:rFonts w:ascii="Times New Roman" w:hAnsi="Times New Roman"/>
          <w:sz w:val="28"/>
          <w:szCs w:val="28"/>
        </w:rPr>
        <w:t>до 20.07.201</w:t>
      </w:r>
      <w:r w:rsidR="00917865" w:rsidRPr="00917865">
        <w:rPr>
          <w:rFonts w:ascii="Times New Roman" w:hAnsi="Times New Roman"/>
          <w:sz w:val="28"/>
          <w:szCs w:val="28"/>
        </w:rPr>
        <w:t>7</w:t>
      </w:r>
      <w:r w:rsidRPr="00917865">
        <w:rPr>
          <w:rFonts w:ascii="Times New Roman" w:hAnsi="Times New Roman"/>
          <w:sz w:val="28"/>
          <w:szCs w:val="28"/>
        </w:rPr>
        <w:t xml:space="preserve"> принято постановление Администрации города Волгодонска от 13.07.201</w:t>
      </w:r>
      <w:r w:rsidR="00917865" w:rsidRPr="00917865">
        <w:rPr>
          <w:rFonts w:ascii="Times New Roman" w:hAnsi="Times New Roman"/>
          <w:sz w:val="28"/>
          <w:szCs w:val="28"/>
        </w:rPr>
        <w:t>7</w:t>
      </w:r>
      <w:r w:rsidRPr="00917865">
        <w:rPr>
          <w:rFonts w:ascii="Times New Roman" w:hAnsi="Times New Roman"/>
          <w:sz w:val="28"/>
          <w:szCs w:val="28"/>
        </w:rPr>
        <w:t xml:space="preserve"> №</w:t>
      </w:r>
      <w:r w:rsidR="00917865" w:rsidRPr="00917865">
        <w:rPr>
          <w:rFonts w:ascii="Times New Roman" w:hAnsi="Times New Roman"/>
          <w:sz w:val="28"/>
          <w:szCs w:val="28"/>
        </w:rPr>
        <w:t xml:space="preserve"> 890</w:t>
      </w:r>
      <w:r w:rsidRPr="00917865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города Волгодонска за 1 полугодие 201</w:t>
      </w:r>
      <w:r w:rsidR="00917865" w:rsidRPr="00917865">
        <w:rPr>
          <w:rFonts w:ascii="Times New Roman" w:hAnsi="Times New Roman"/>
          <w:sz w:val="28"/>
          <w:szCs w:val="28"/>
        </w:rPr>
        <w:t>7</w:t>
      </w:r>
      <w:r w:rsidRPr="00917865">
        <w:rPr>
          <w:rFonts w:ascii="Times New Roman" w:hAnsi="Times New Roman"/>
          <w:sz w:val="28"/>
          <w:szCs w:val="28"/>
        </w:rPr>
        <w:t xml:space="preserve"> года»;</w:t>
      </w:r>
    </w:p>
    <w:p w:rsidR="000577DB" w:rsidRPr="00917865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865">
        <w:rPr>
          <w:rFonts w:ascii="Times New Roman" w:hAnsi="Times New Roman"/>
          <w:sz w:val="28"/>
          <w:szCs w:val="28"/>
        </w:rPr>
        <w:t>до 20.10.201</w:t>
      </w:r>
      <w:r w:rsidR="00917865" w:rsidRPr="00917865">
        <w:rPr>
          <w:rFonts w:ascii="Times New Roman" w:hAnsi="Times New Roman"/>
          <w:sz w:val="28"/>
          <w:szCs w:val="28"/>
        </w:rPr>
        <w:t>7</w:t>
      </w:r>
      <w:r w:rsidRPr="00917865">
        <w:rPr>
          <w:rFonts w:ascii="Times New Roman" w:hAnsi="Times New Roman"/>
          <w:sz w:val="28"/>
          <w:szCs w:val="28"/>
        </w:rPr>
        <w:t xml:space="preserve"> принято постановление Администрации города Волгодонска от </w:t>
      </w:r>
      <w:r w:rsidR="00B34B20" w:rsidRPr="00917865">
        <w:rPr>
          <w:rFonts w:ascii="Times New Roman" w:hAnsi="Times New Roman"/>
          <w:sz w:val="28"/>
          <w:szCs w:val="28"/>
        </w:rPr>
        <w:t>1</w:t>
      </w:r>
      <w:r w:rsidR="00917865" w:rsidRPr="00917865">
        <w:rPr>
          <w:rFonts w:ascii="Times New Roman" w:hAnsi="Times New Roman"/>
          <w:sz w:val="28"/>
          <w:szCs w:val="28"/>
        </w:rPr>
        <w:t>0</w:t>
      </w:r>
      <w:r w:rsidRPr="00917865">
        <w:rPr>
          <w:rFonts w:ascii="Times New Roman" w:hAnsi="Times New Roman"/>
          <w:sz w:val="28"/>
          <w:szCs w:val="28"/>
        </w:rPr>
        <w:t>.10.201</w:t>
      </w:r>
      <w:r w:rsidR="00917865" w:rsidRPr="00917865">
        <w:rPr>
          <w:rFonts w:ascii="Times New Roman" w:hAnsi="Times New Roman"/>
          <w:sz w:val="28"/>
          <w:szCs w:val="28"/>
        </w:rPr>
        <w:t>7</w:t>
      </w:r>
      <w:r w:rsidRPr="00917865">
        <w:rPr>
          <w:rFonts w:ascii="Times New Roman" w:hAnsi="Times New Roman"/>
          <w:sz w:val="28"/>
          <w:szCs w:val="28"/>
        </w:rPr>
        <w:t xml:space="preserve"> №</w:t>
      </w:r>
      <w:r w:rsidR="00917865" w:rsidRPr="00917865">
        <w:rPr>
          <w:rFonts w:ascii="Times New Roman" w:hAnsi="Times New Roman"/>
          <w:sz w:val="28"/>
          <w:szCs w:val="28"/>
        </w:rPr>
        <w:t xml:space="preserve"> 1535</w:t>
      </w:r>
      <w:r w:rsidRPr="00917865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города Волгодонска за 9 месяцев 201</w:t>
      </w:r>
      <w:r w:rsidR="00917865" w:rsidRPr="00917865">
        <w:rPr>
          <w:rFonts w:ascii="Times New Roman" w:hAnsi="Times New Roman"/>
          <w:sz w:val="28"/>
          <w:szCs w:val="28"/>
        </w:rPr>
        <w:t>7</w:t>
      </w:r>
      <w:r w:rsidR="00B34B20" w:rsidRPr="00917865">
        <w:rPr>
          <w:rFonts w:ascii="Times New Roman" w:hAnsi="Times New Roman"/>
          <w:sz w:val="28"/>
          <w:szCs w:val="28"/>
        </w:rPr>
        <w:t>6</w:t>
      </w:r>
      <w:r w:rsidRPr="00917865">
        <w:rPr>
          <w:rFonts w:ascii="Times New Roman" w:hAnsi="Times New Roman"/>
          <w:sz w:val="28"/>
          <w:szCs w:val="28"/>
        </w:rPr>
        <w:t xml:space="preserve"> года».</w:t>
      </w:r>
    </w:p>
    <w:p w:rsidR="000577DB" w:rsidRPr="005019CA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19CA">
        <w:rPr>
          <w:rFonts w:ascii="Times New Roman" w:hAnsi="Times New Roman"/>
          <w:color w:val="000000"/>
          <w:sz w:val="28"/>
          <w:szCs w:val="28"/>
        </w:rPr>
        <w:t>В рамках реализации основного мероприятия «</w:t>
      </w:r>
      <w:r w:rsidRPr="005019CA">
        <w:rPr>
          <w:rFonts w:ascii="Times New Roman" w:hAnsi="Times New Roman"/>
          <w:color w:val="000000"/>
          <w:sz w:val="28"/>
          <w:szCs w:val="28"/>
          <w:u w:val="single"/>
        </w:rPr>
        <w:t xml:space="preserve">Содействие повышению качества управления муниципальными </w:t>
      </w:r>
      <w:r w:rsidRPr="005019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финансами»</w:t>
      </w:r>
      <w:r w:rsidRPr="005019C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Финансовым управлением города обеспечивается проведение регулярной оценки качества управления финансами главными распорядителями средств местного бюджета, являющейся инструментом мотивации к повышению эффективности </w:t>
      </w:r>
      <w:r w:rsidRPr="005019CA">
        <w:rPr>
          <w:rFonts w:ascii="Times New Roman" w:hAnsi="Times New Roman"/>
          <w:color w:val="000000"/>
          <w:sz w:val="28"/>
          <w:szCs w:val="28"/>
        </w:rPr>
        <w:t>управления муниципальными финансами и совершенствование этой оценки.</w:t>
      </w:r>
    </w:p>
    <w:p w:rsidR="000577DB" w:rsidRPr="005019CA" w:rsidRDefault="000577DB" w:rsidP="0005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9CA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вышеуказанного постановления и повышения качества финансового менеджмента Финуправлением за 201</w:t>
      </w:r>
      <w:r w:rsidR="006520DC" w:rsidRPr="005019CA">
        <w:rPr>
          <w:rFonts w:ascii="Times New Roman" w:eastAsia="Times New Roman" w:hAnsi="Times New Roman"/>
          <w:sz w:val="28"/>
          <w:szCs w:val="28"/>
        </w:rPr>
        <w:t>6</w:t>
      </w:r>
      <w:r w:rsidRPr="005019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за 1 полугодие 201</w:t>
      </w:r>
      <w:r w:rsidR="006520DC" w:rsidRPr="005019CA">
        <w:rPr>
          <w:rFonts w:ascii="Times New Roman" w:eastAsia="Times New Roman" w:hAnsi="Times New Roman"/>
          <w:sz w:val="28"/>
          <w:szCs w:val="28"/>
        </w:rPr>
        <w:t>7</w:t>
      </w:r>
      <w:r w:rsidRPr="005019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проводился мониторинг качества управления финансами по главным распорядителям средств местного бюджета.</w:t>
      </w:r>
    </w:p>
    <w:p w:rsidR="000577DB" w:rsidRPr="005019CA" w:rsidRDefault="000577DB" w:rsidP="0005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9CA">
        <w:rPr>
          <w:rFonts w:ascii="Times New Roman" w:eastAsia="Times New Roman" w:hAnsi="Times New Roman"/>
          <w:sz w:val="28"/>
          <w:szCs w:val="28"/>
          <w:lang w:eastAsia="ru-RU"/>
        </w:rPr>
        <w:t>По итогам оценки сформированы рейтинги главных распорядителей средств местного бюджета. В зависимости от набранных баллов в рейтинге присваивается место. Результаты проведенного мониторинга размещены на официальном сайте Администрации города Волгодонска в информационно-телекоммуникационной сети «Интернет».</w:t>
      </w:r>
    </w:p>
    <w:p w:rsidR="000577DB" w:rsidRPr="006520DC" w:rsidRDefault="000577DB" w:rsidP="000577DB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0DC">
        <w:rPr>
          <w:rFonts w:ascii="Times New Roman" w:hAnsi="Times New Roman"/>
          <w:sz w:val="28"/>
          <w:szCs w:val="28"/>
        </w:rPr>
        <w:t>Контрольное событие основного мероприятия выполнено в срок.</w:t>
      </w:r>
    </w:p>
    <w:p w:rsidR="000577DB" w:rsidRPr="006520DC" w:rsidRDefault="000577DB" w:rsidP="000577DB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0DC">
        <w:rPr>
          <w:rFonts w:ascii="Times New Roman" w:hAnsi="Times New Roman"/>
          <w:sz w:val="28"/>
          <w:szCs w:val="28"/>
        </w:rPr>
        <w:t>На реализацию данного мероприятия расходы местного бюджета не предусмотрены.</w:t>
      </w:r>
    </w:p>
    <w:p w:rsidR="000577DB" w:rsidRPr="005019CA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9CA">
        <w:rPr>
          <w:rFonts w:ascii="Times New Roman" w:hAnsi="Times New Roman"/>
          <w:color w:val="000000"/>
          <w:sz w:val="28"/>
          <w:szCs w:val="28"/>
        </w:rPr>
        <w:t xml:space="preserve">На реализацию основного мероприятия </w:t>
      </w:r>
      <w:r w:rsidRPr="005019CA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5019CA">
        <w:rPr>
          <w:rFonts w:ascii="Times New Roman" w:hAnsi="Times New Roman"/>
          <w:sz w:val="28"/>
          <w:szCs w:val="28"/>
          <w:u w:val="single"/>
        </w:rPr>
        <w:t>Организация и осуществление внутреннего муниципального финансового контроля»</w:t>
      </w:r>
      <w:r w:rsidRPr="005019CA">
        <w:rPr>
          <w:rFonts w:ascii="Times New Roman" w:hAnsi="Times New Roman"/>
          <w:sz w:val="28"/>
          <w:szCs w:val="28"/>
        </w:rPr>
        <w:t xml:space="preserve"> расходы местного бюджета не предусмотрены.</w:t>
      </w:r>
    </w:p>
    <w:p w:rsidR="000577DB" w:rsidRPr="005019CA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9CA">
        <w:rPr>
          <w:rFonts w:ascii="Times New Roman" w:hAnsi="Times New Roman"/>
          <w:sz w:val="28"/>
          <w:szCs w:val="28"/>
        </w:rPr>
        <w:t>В рамках выполнения данного мероприятия проводился контроль:</w:t>
      </w:r>
    </w:p>
    <w:p w:rsidR="000577DB" w:rsidRPr="005019CA" w:rsidRDefault="000577DB" w:rsidP="0005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9CA">
        <w:rPr>
          <w:rFonts w:ascii="Times New Roman" w:hAnsi="Times New Roman"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577DB" w:rsidRPr="005019CA" w:rsidRDefault="000577DB" w:rsidP="0005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9CA">
        <w:rPr>
          <w:rFonts w:ascii="Times New Roman" w:hAnsi="Times New Roman"/>
          <w:sz w:val="28"/>
          <w:szCs w:val="28"/>
        </w:rPr>
        <w:t>- за не превышением суммы по операции над лимитами бюджетных обязательств и (или) бюджетными ассигнованиями;</w:t>
      </w:r>
    </w:p>
    <w:p w:rsidR="000577DB" w:rsidRPr="005019CA" w:rsidRDefault="000577DB" w:rsidP="0005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9CA">
        <w:rPr>
          <w:rFonts w:ascii="Times New Roman" w:hAnsi="Times New Roman"/>
          <w:sz w:val="28"/>
          <w:szCs w:val="28"/>
        </w:rPr>
        <w:t>-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0577DB" w:rsidRPr="005019CA" w:rsidRDefault="000577DB" w:rsidP="0005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9CA">
        <w:rPr>
          <w:rFonts w:ascii="Times New Roman" w:hAnsi="Times New Roman"/>
          <w:sz w:val="28"/>
          <w:szCs w:val="28"/>
        </w:rPr>
        <w:t>- за наличием документов, подтверждающих возникновение денежного обязательства, подлежащего оплате за счет средств бюджета;</w:t>
      </w:r>
    </w:p>
    <w:p w:rsidR="000577DB" w:rsidRPr="005019CA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9CA">
        <w:rPr>
          <w:rFonts w:ascii="Times New Roman" w:hAnsi="Times New Roman"/>
          <w:sz w:val="28"/>
          <w:szCs w:val="28"/>
        </w:rPr>
        <w:t>- за обеспечением экономности, результативности и эффективности использования средств бюджетов бюджетной системы Российской Федерации.</w:t>
      </w:r>
    </w:p>
    <w:p w:rsidR="000577DB" w:rsidRPr="005019CA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9CA">
        <w:rPr>
          <w:rFonts w:ascii="Times New Roman" w:hAnsi="Times New Roman"/>
          <w:sz w:val="28"/>
          <w:szCs w:val="28"/>
        </w:rPr>
        <w:t xml:space="preserve">Целью контроля является предупреждение и выявление нарушений законодательства Российской Федерации. </w:t>
      </w:r>
    </w:p>
    <w:p w:rsidR="007838E2" w:rsidRPr="0078022C" w:rsidRDefault="00583BFB" w:rsidP="00F87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22C">
        <w:rPr>
          <w:rFonts w:ascii="Times New Roman" w:hAnsi="Times New Roman"/>
          <w:color w:val="000000"/>
          <w:sz w:val="28"/>
          <w:szCs w:val="28"/>
        </w:rPr>
        <w:t>На реализацию</w:t>
      </w:r>
      <w:r w:rsidR="0053053C" w:rsidRPr="0078022C">
        <w:rPr>
          <w:rFonts w:ascii="Times New Roman" w:hAnsi="Times New Roman"/>
          <w:color w:val="000000"/>
          <w:sz w:val="28"/>
          <w:szCs w:val="28"/>
        </w:rPr>
        <w:t xml:space="preserve"> основного мероприятия </w:t>
      </w:r>
      <w:r w:rsidR="0053053C" w:rsidRPr="0078022C">
        <w:rPr>
          <w:rFonts w:ascii="Times New Roman" w:hAnsi="Times New Roman"/>
          <w:sz w:val="28"/>
          <w:szCs w:val="28"/>
          <w:u w:val="single"/>
        </w:rPr>
        <w:t>«</w:t>
      </w:r>
      <w:r w:rsidR="007838E2" w:rsidRPr="0078022C">
        <w:rPr>
          <w:rFonts w:ascii="Times New Roman" w:hAnsi="Times New Roman"/>
          <w:sz w:val="28"/>
          <w:szCs w:val="28"/>
          <w:u w:val="single"/>
        </w:rPr>
        <w:t xml:space="preserve">Информационное, программное и материально-техническое </w:t>
      </w:r>
      <w:r w:rsidR="007838E2" w:rsidRPr="00780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обеспечение</w:t>
      </w:r>
      <w:r w:rsidR="00C02675" w:rsidRPr="00780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  <w:r w:rsidR="00C02675" w:rsidRPr="0078022C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выделено </w:t>
      </w:r>
      <w:r w:rsidR="0078022C">
        <w:rPr>
          <w:rFonts w:ascii="Times New Roman" w:eastAsia="Times New Roman" w:hAnsi="Times New Roman"/>
          <w:sz w:val="28"/>
          <w:szCs w:val="28"/>
          <w:lang w:eastAsia="ru-RU"/>
        </w:rPr>
        <w:t>408,5</w:t>
      </w:r>
      <w:r w:rsidR="00C02675" w:rsidRPr="0078022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780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675" w:rsidRPr="0078022C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израсходовано </w:t>
      </w:r>
      <w:r w:rsidR="0078022C">
        <w:rPr>
          <w:rFonts w:ascii="Times New Roman" w:eastAsia="Times New Roman" w:hAnsi="Times New Roman"/>
          <w:sz w:val="28"/>
          <w:szCs w:val="28"/>
          <w:lang w:eastAsia="ru-RU"/>
        </w:rPr>
        <w:t>408</w:t>
      </w:r>
      <w:r w:rsidR="00B610B8" w:rsidRPr="007802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802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02675" w:rsidRPr="0078022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780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675" w:rsidRPr="0078022C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рублей. Процент исполнения составил </w:t>
      </w:r>
      <w:r w:rsidR="00C60110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C02675" w:rsidRPr="0078022C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="008B3872" w:rsidRPr="00780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70B1" w:rsidRPr="001F3399" w:rsidRDefault="00FA70B1" w:rsidP="00F87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3399">
        <w:rPr>
          <w:rFonts w:ascii="Times New Roman" w:hAnsi="Times New Roman"/>
          <w:sz w:val="28"/>
          <w:szCs w:val="28"/>
        </w:rPr>
        <w:t xml:space="preserve">В </w:t>
      </w:r>
      <w:r w:rsidR="007B6B3A" w:rsidRPr="001F3399">
        <w:rPr>
          <w:rFonts w:ascii="Times New Roman" w:hAnsi="Times New Roman"/>
          <w:sz w:val="28"/>
          <w:szCs w:val="28"/>
        </w:rPr>
        <w:t>201</w:t>
      </w:r>
      <w:r w:rsidR="0078022C" w:rsidRPr="001F3399">
        <w:rPr>
          <w:rFonts w:ascii="Times New Roman" w:hAnsi="Times New Roman"/>
          <w:sz w:val="28"/>
          <w:szCs w:val="28"/>
        </w:rPr>
        <w:t>7</w:t>
      </w:r>
      <w:r w:rsidR="007B6B3A" w:rsidRPr="001F3399">
        <w:rPr>
          <w:rFonts w:ascii="Times New Roman" w:hAnsi="Times New Roman"/>
          <w:sz w:val="28"/>
          <w:szCs w:val="28"/>
        </w:rPr>
        <w:t xml:space="preserve"> году </w:t>
      </w:r>
      <w:r w:rsidRPr="001F3399">
        <w:rPr>
          <w:rFonts w:ascii="Times New Roman" w:hAnsi="Times New Roman"/>
          <w:sz w:val="28"/>
          <w:szCs w:val="28"/>
        </w:rPr>
        <w:t>Финансовым управлением города Волго</w:t>
      </w:r>
      <w:r w:rsidR="00583BFB" w:rsidRPr="001F3399">
        <w:rPr>
          <w:rFonts w:ascii="Times New Roman" w:hAnsi="Times New Roman"/>
          <w:sz w:val="28"/>
          <w:szCs w:val="28"/>
        </w:rPr>
        <w:t xml:space="preserve">донска </w:t>
      </w:r>
      <w:r w:rsidR="00071794">
        <w:rPr>
          <w:rFonts w:ascii="Times New Roman" w:hAnsi="Times New Roman"/>
          <w:sz w:val="28"/>
          <w:szCs w:val="28"/>
        </w:rPr>
        <w:t>были приобретены два лазерных принтера и одна сплит-система на сумму 52,9 тыс. руб</w:t>
      </w:r>
      <w:r w:rsidR="005019CA">
        <w:rPr>
          <w:rFonts w:ascii="Times New Roman" w:hAnsi="Times New Roman"/>
          <w:sz w:val="28"/>
          <w:szCs w:val="28"/>
        </w:rPr>
        <w:t>лей</w:t>
      </w:r>
      <w:r w:rsidR="00071794">
        <w:rPr>
          <w:rFonts w:ascii="Times New Roman" w:hAnsi="Times New Roman"/>
          <w:sz w:val="28"/>
          <w:szCs w:val="28"/>
        </w:rPr>
        <w:t xml:space="preserve">. </w:t>
      </w:r>
    </w:p>
    <w:p w:rsidR="00FA70B1" w:rsidRPr="001F3399" w:rsidRDefault="00FA70B1" w:rsidP="00F87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3399">
        <w:rPr>
          <w:rFonts w:ascii="Times New Roman" w:hAnsi="Times New Roman"/>
          <w:sz w:val="28"/>
          <w:szCs w:val="28"/>
        </w:rPr>
        <w:t>Регулярно проводил</w:t>
      </w:r>
      <w:r w:rsidR="00583BFB" w:rsidRPr="001F3399">
        <w:rPr>
          <w:rFonts w:ascii="Times New Roman" w:hAnsi="Times New Roman"/>
          <w:sz w:val="28"/>
          <w:szCs w:val="28"/>
        </w:rPr>
        <w:t>о</w:t>
      </w:r>
      <w:r w:rsidRPr="001F3399">
        <w:rPr>
          <w:rFonts w:ascii="Times New Roman" w:hAnsi="Times New Roman"/>
          <w:sz w:val="28"/>
          <w:szCs w:val="28"/>
        </w:rPr>
        <w:t>сь обновление действующего программного обеспечения, поддержание баз в актуальном состоянии</w:t>
      </w:r>
      <w:r w:rsidR="007B6B3A" w:rsidRPr="001F3399">
        <w:rPr>
          <w:rFonts w:ascii="Times New Roman" w:hAnsi="Times New Roman"/>
          <w:sz w:val="28"/>
          <w:szCs w:val="28"/>
        </w:rPr>
        <w:t>, осуществлялись расходы на обновление информационной системы Консультант Плюс</w:t>
      </w:r>
      <w:r w:rsidRPr="001F3399">
        <w:rPr>
          <w:rFonts w:ascii="Times New Roman" w:hAnsi="Times New Roman"/>
          <w:sz w:val="28"/>
          <w:szCs w:val="28"/>
        </w:rPr>
        <w:t xml:space="preserve">. На эти цели было израсходовано </w:t>
      </w:r>
      <w:r w:rsidR="001F3399" w:rsidRPr="001F3399">
        <w:rPr>
          <w:rFonts w:ascii="Times New Roman" w:hAnsi="Times New Roman"/>
          <w:sz w:val="28"/>
          <w:szCs w:val="28"/>
        </w:rPr>
        <w:t>295,0</w:t>
      </w:r>
      <w:r w:rsidRPr="001F3399">
        <w:rPr>
          <w:rFonts w:ascii="Times New Roman" w:hAnsi="Times New Roman"/>
          <w:sz w:val="28"/>
          <w:szCs w:val="28"/>
        </w:rPr>
        <w:t xml:space="preserve"> тыс. рублей. Финансовое управление города Волгодонска подключено к системе электронного документооборота с МРИ ФНС РФ, ПФР по г.Волгодонску, органами статистики. Для этого осуществлялись мероприятия по предоставлению права доступа к программе Контур-Экстерн и оказание услуг абонентского обслуживания в системе на сумму </w:t>
      </w:r>
      <w:r w:rsidR="007B6B3A" w:rsidRPr="001F3399">
        <w:rPr>
          <w:rFonts w:ascii="Times New Roman" w:hAnsi="Times New Roman"/>
          <w:sz w:val="28"/>
          <w:szCs w:val="28"/>
        </w:rPr>
        <w:t>6,4</w:t>
      </w:r>
      <w:r w:rsidRPr="001F3399">
        <w:rPr>
          <w:rFonts w:ascii="Times New Roman" w:hAnsi="Times New Roman"/>
          <w:sz w:val="28"/>
          <w:szCs w:val="28"/>
        </w:rPr>
        <w:t xml:space="preserve"> тыс. рублей. </w:t>
      </w:r>
    </w:p>
    <w:p w:rsidR="00FA70B1" w:rsidRPr="004D0A99" w:rsidRDefault="00FA70B1" w:rsidP="00F87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A99">
        <w:rPr>
          <w:rFonts w:ascii="Times New Roman" w:hAnsi="Times New Roman"/>
          <w:sz w:val="28"/>
          <w:szCs w:val="28"/>
        </w:rPr>
        <w:t>В 201</w:t>
      </w:r>
      <w:r w:rsidR="004D0A99" w:rsidRPr="004D0A99">
        <w:rPr>
          <w:rFonts w:ascii="Times New Roman" w:hAnsi="Times New Roman"/>
          <w:sz w:val="28"/>
          <w:szCs w:val="28"/>
        </w:rPr>
        <w:t>7</w:t>
      </w:r>
      <w:r w:rsidRPr="004D0A99">
        <w:rPr>
          <w:rFonts w:ascii="Times New Roman" w:hAnsi="Times New Roman"/>
          <w:sz w:val="28"/>
          <w:szCs w:val="28"/>
        </w:rPr>
        <w:t xml:space="preserve"> году Финансовым управлением </w:t>
      </w:r>
      <w:r w:rsidR="00D20B2D" w:rsidRPr="004D0A99">
        <w:rPr>
          <w:rFonts w:ascii="Times New Roman" w:hAnsi="Times New Roman"/>
          <w:sz w:val="28"/>
          <w:szCs w:val="28"/>
        </w:rPr>
        <w:t xml:space="preserve">города Волгодонска </w:t>
      </w:r>
      <w:r w:rsidRPr="004D0A99">
        <w:rPr>
          <w:rFonts w:ascii="Times New Roman" w:hAnsi="Times New Roman"/>
          <w:sz w:val="28"/>
          <w:szCs w:val="28"/>
        </w:rPr>
        <w:t>были приобретены неисключительные права на использование программ</w:t>
      </w:r>
      <w:r w:rsidR="001F3399">
        <w:rPr>
          <w:rFonts w:ascii="Times New Roman" w:hAnsi="Times New Roman"/>
          <w:sz w:val="28"/>
          <w:szCs w:val="28"/>
        </w:rPr>
        <w:t>ы</w:t>
      </w:r>
      <w:r w:rsidRPr="004D0A99">
        <w:rPr>
          <w:rFonts w:ascii="Times New Roman" w:hAnsi="Times New Roman"/>
          <w:sz w:val="28"/>
          <w:szCs w:val="28"/>
        </w:rPr>
        <w:t xml:space="preserve"> для ЭВМ </w:t>
      </w:r>
      <w:r w:rsidRPr="004D0A99">
        <w:rPr>
          <w:rFonts w:ascii="Times New Roman" w:hAnsi="Times New Roman"/>
          <w:sz w:val="28"/>
          <w:szCs w:val="28"/>
          <w:lang w:val="en-US"/>
        </w:rPr>
        <w:t>ESET</w:t>
      </w:r>
      <w:r w:rsidRPr="004D0A99">
        <w:rPr>
          <w:rFonts w:ascii="Times New Roman" w:hAnsi="Times New Roman"/>
          <w:sz w:val="28"/>
          <w:szCs w:val="28"/>
        </w:rPr>
        <w:t xml:space="preserve"> </w:t>
      </w:r>
      <w:r w:rsidRPr="004D0A99">
        <w:rPr>
          <w:rFonts w:ascii="Times New Roman" w:hAnsi="Times New Roman"/>
          <w:sz w:val="28"/>
          <w:szCs w:val="28"/>
          <w:lang w:val="en-US"/>
        </w:rPr>
        <w:t>NOD</w:t>
      </w:r>
      <w:r w:rsidR="00583BFB" w:rsidRPr="004D0A99">
        <w:rPr>
          <w:rFonts w:ascii="Times New Roman" w:hAnsi="Times New Roman"/>
          <w:sz w:val="28"/>
          <w:szCs w:val="28"/>
        </w:rPr>
        <w:t xml:space="preserve"> 32</w:t>
      </w:r>
      <w:r w:rsidRPr="004D0A99">
        <w:rPr>
          <w:rFonts w:ascii="Times New Roman" w:hAnsi="Times New Roman"/>
          <w:sz w:val="28"/>
          <w:szCs w:val="28"/>
        </w:rPr>
        <w:t xml:space="preserve"> </w:t>
      </w:r>
      <w:r w:rsidRPr="004D0A99">
        <w:rPr>
          <w:rFonts w:ascii="Times New Roman" w:hAnsi="Times New Roman"/>
          <w:sz w:val="28"/>
          <w:szCs w:val="28"/>
          <w:lang w:val="en-US"/>
        </w:rPr>
        <w:t>Business</w:t>
      </w:r>
      <w:r w:rsidR="004D0A99" w:rsidRPr="004D0A99">
        <w:rPr>
          <w:rFonts w:ascii="Times New Roman" w:hAnsi="Times New Roman"/>
          <w:sz w:val="28"/>
          <w:szCs w:val="28"/>
        </w:rPr>
        <w:t xml:space="preserve"> </w:t>
      </w:r>
      <w:r w:rsidR="004D0A99" w:rsidRPr="004D0A99">
        <w:rPr>
          <w:rFonts w:ascii="Times New Roman" w:hAnsi="Times New Roman"/>
          <w:sz w:val="28"/>
          <w:szCs w:val="28"/>
          <w:lang w:val="en-US"/>
        </w:rPr>
        <w:t>Edition</w:t>
      </w:r>
      <w:r w:rsidR="004D0A99" w:rsidRPr="004D0A99">
        <w:rPr>
          <w:rFonts w:ascii="Times New Roman" w:hAnsi="Times New Roman"/>
          <w:sz w:val="28"/>
          <w:szCs w:val="28"/>
        </w:rPr>
        <w:t xml:space="preserve"> </w:t>
      </w:r>
      <w:r w:rsidR="004D0A99" w:rsidRPr="004D0A99">
        <w:rPr>
          <w:rFonts w:ascii="Times New Roman" w:hAnsi="Times New Roman"/>
          <w:sz w:val="28"/>
          <w:szCs w:val="28"/>
          <w:lang w:val="en-US"/>
        </w:rPr>
        <w:t>for</w:t>
      </w:r>
      <w:r w:rsidR="004D0A99" w:rsidRPr="004D0A99">
        <w:rPr>
          <w:rFonts w:ascii="Times New Roman" w:hAnsi="Times New Roman"/>
          <w:sz w:val="28"/>
          <w:szCs w:val="28"/>
        </w:rPr>
        <w:t xml:space="preserve"> 35 </w:t>
      </w:r>
      <w:r w:rsidR="004D0A99" w:rsidRPr="004D0A99">
        <w:rPr>
          <w:rFonts w:ascii="Times New Roman" w:hAnsi="Times New Roman"/>
          <w:sz w:val="28"/>
          <w:szCs w:val="28"/>
          <w:lang w:val="en-US"/>
        </w:rPr>
        <w:t>user</w:t>
      </w:r>
      <w:r w:rsidRPr="004D0A99">
        <w:rPr>
          <w:rFonts w:ascii="Times New Roman" w:hAnsi="Times New Roman"/>
          <w:sz w:val="28"/>
          <w:szCs w:val="28"/>
        </w:rPr>
        <w:t xml:space="preserve"> на сумму </w:t>
      </w:r>
      <w:r w:rsidR="004D0A99" w:rsidRPr="004D0A99">
        <w:rPr>
          <w:rFonts w:ascii="Times New Roman" w:hAnsi="Times New Roman"/>
          <w:sz w:val="28"/>
          <w:szCs w:val="28"/>
        </w:rPr>
        <w:t>33,0</w:t>
      </w:r>
      <w:r w:rsidRPr="004D0A99">
        <w:rPr>
          <w:rFonts w:ascii="Times New Roman" w:hAnsi="Times New Roman"/>
          <w:sz w:val="28"/>
          <w:szCs w:val="28"/>
        </w:rPr>
        <w:t xml:space="preserve"> тыс. рублей.</w:t>
      </w:r>
    </w:p>
    <w:p w:rsidR="00583BFB" w:rsidRPr="00A71CE4" w:rsidRDefault="00FA70B1" w:rsidP="00E504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CE4">
        <w:rPr>
          <w:rFonts w:ascii="Times New Roman" w:hAnsi="Times New Roman"/>
          <w:sz w:val="28"/>
          <w:szCs w:val="28"/>
        </w:rPr>
        <w:t xml:space="preserve">Финансовое управление города Волгодонска осуществляет подписку </w:t>
      </w:r>
      <w:r w:rsidR="00583BFB" w:rsidRPr="00A71CE4">
        <w:rPr>
          <w:rFonts w:ascii="Times New Roman" w:hAnsi="Times New Roman"/>
          <w:sz w:val="28"/>
          <w:szCs w:val="28"/>
        </w:rPr>
        <w:t xml:space="preserve">на </w:t>
      </w:r>
      <w:r w:rsidRPr="00A71CE4">
        <w:rPr>
          <w:rFonts w:ascii="Times New Roman" w:hAnsi="Times New Roman"/>
          <w:sz w:val="28"/>
          <w:szCs w:val="28"/>
        </w:rPr>
        <w:t xml:space="preserve">следующие периодические печатные издания: журнал </w:t>
      </w:r>
      <w:r w:rsidR="00583BFB" w:rsidRPr="00A71CE4">
        <w:rPr>
          <w:rFonts w:ascii="Times New Roman" w:hAnsi="Times New Roman"/>
          <w:sz w:val="28"/>
          <w:szCs w:val="28"/>
        </w:rPr>
        <w:t>«Бюджет», газет</w:t>
      </w:r>
      <w:r w:rsidR="00A71CE4" w:rsidRPr="00A71CE4">
        <w:rPr>
          <w:rFonts w:ascii="Times New Roman" w:hAnsi="Times New Roman"/>
          <w:sz w:val="28"/>
          <w:szCs w:val="28"/>
        </w:rPr>
        <w:t>ы</w:t>
      </w:r>
      <w:r w:rsidR="00583BFB" w:rsidRPr="00A71CE4">
        <w:rPr>
          <w:rFonts w:ascii="Times New Roman" w:hAnsi="Times New Roman"/>
          <w:sz w:val="28"/>
          <w:szCs w:val="28"/>
        </w:rPr>
        <w:t xml:space="preserve"> «</w:t>
      </w:r>
      <w:r w:rsidR="008B3872" w:rsidRPr="00A71CE4">
        <w:rPr>
          <w:rFonts w:ascii="Times New Roman" w:hAnsi="Times New Roman"/>
          <w:sz w:val="28"/>
          <w:szCs w:val="28"/>
        </w:rPr>
        <w:t>Молот</w:t>
      </w:r>
      <w:r w:rsidR="00583BFB" w:rsidRPr="00A71CE4">
        <w:rPr>
          <w:rFonts w:ascii="Times New Roman" w:hAnsi="Times New Roman"/>
          <w:sz w:val="28"/>
          <w:szCs w:val="28"/>
        </w:rPr>
        <w:t>»</w:t>
      </w:r>
      <w:r w:rsidR="00A71CE4" w:rsidRPr="00A71CE4">
        <w:rPr>
          <w:rFonts w:ascii="Times New Roman" w:hAnsi="Times New Roman"/>
          <w:sz w:val="28"/>
          <w:szCs w:val="28"/>
        </w:rPr>
        <w:t>, «Волгодонская правда»</w:t>
      </w:r>
      <w:r w:rsidR="00583BFB" w:rsidRPr="00A71CE4">
        <w:rPr>
          <w:rFonts w:ascii="Times New Roman" w:hAnsi="Times New Roman"/>
          <w:sz w:val="28"/>
          <w:szCs w:val="28"/>
        </w:rPr>
        <w:t xml:space="preserve">. </w:t>
      </w:r>
      <w:r w:rsidRPr="00A71CE4">
        <w:rPr>
          <w:rFonts w:ascii="Times New Roman" w:hAnsi="Times New Roman"/>
          <w:sz w:val="28"/>
          <w:szCs w:val="28"/>
        </w:rPr>
        <w:t xml:space="preserve">Расходы на эти цели составили </w:t>
      </w:r>
      <w:r w:rsidR="00A71CE4" w:rsidRPr="00A71CE4">
        <w:rPr>
          <w:rFonts w:ascii="Times New Roman" w:hAnsi="Times New Roman"/>
          <w:sz w:val="28"/>
          <w:szCs w:val="28"/>
        </w:rPr>
        <w:t>21,2</w:t>
      </w:r>
      <w:r w:rsidRPr="00A71CE4">
        <w:rPr>
          <w:rFonts w:ascii="Times New Roman" w:hAnsi="Times New Roman"/>
          <w:sz w:val="28"/>
          <w:szCs w:val="28"/>
        </w:rPr>
        <w:t xml:space="preserve"> тыс. рублей. </w:t>
      </w:r>
    </w:p>
    <w:p w:rsidR="00315E95" w:rsidRPr="00483A4F" w:rsidRDefault="00583BFB" w:rsidP="00F87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A4F">
        <w:rPr>
          <w:rFonts w:ascii="Times New Roman" w:hAnsi="Times New Roman"/>
          <w:color w:val="000000"/>
          <w:sz w:val="28"/>
          <w:szCs w:val="28"/>
        </w:rPr>
        <w:t xml:space="preserve">На реализацию </w:t>
      </w:r>
      <w:r w:rsidR="0053053C" w:rsidRPr="00483A4F">
        <w:rPr>
          <w:rFonts w:ascii="Times New Roman" w:hAnsi="Times New Roman"/>
          <w:color w:val="000000"/>
          <w:sz w:val="28"/>
          <w:szCs w:val="28"/>
        </w:rPr>
        <w:t xml:space="preserve">основного мероприятия </w:t>
      </w:r>
      <w:r w:rsidR="0053053C" w:rsidRPr="00483A4F">
        <w:rPr>
          <w:rFonts w:ascii="Times New Roman" w:hAnsi="Times New Roman"/>
          <w:sz w:val="28"/>
          <w:szCs w:val="28"/>
        </w:rPr>
        <w:t>«</w:t>
      </w:r>
      <w:r w:rsidR="007838E2" w:rsidRPr="00483A4F">
        <w:rPr>
          <w:rFonts w:ascii="Times New Roman" w:hAnsi="Times New Roman"/>
          <w:sz w:val="28"/>
          <w:szCs w:val="28"/>
          <w:u w:val="single"/>
        </w:rPr>
        <w:t>Организация повышения квалификации</w:t>
      </w:r>
      <w:r w:rsidR="00315E95" w:rsidRPr="00483A4F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выделено </w:t>
      </w:r>
      <w:r w:rsidR="00483A4F">
        <w:rPr>
          <w:rFonts w:ascii="Times New Roman" w:eastAsia="Times New Roman" w:hAnsi="Times New Roman"/>
          <w:sz w:val="28"/>
          <w:szCs w:val="28"/>
          <w:lang w:eastAsia="ru-RU"/>
        </w:rPr>
        <w:t>13,5</w:t>
      </w:r>
      <w:r w:rsidR="00315E95" w:rsidRPr="00483A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483A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E95" w:rsidRPr="00483A4F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BD3074" w:rsidRPr="00483A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15E95" w:rsidRPr="00483A4F">
        <w:rPr>
          <w:rFonts w:ascii="Times New Roman" w:eastAsia="Times New Roman" w:hAnsi="Times New Roman"/>
          <w:sz w:val="28"/>
          <w:szCs w:val="28"/>
          <w:lang w:eastAsia="ru-RU"/>
        </w:rPr>
        <w:t xml:space="preserve"> израсходовано </w:t>
      </w:r>
      <w:r w:rsidR="00483A4F">
        <w:rPr>
          <w:rFonts w:ascii="Times New Roman" w:eastAsia="Times New Roman" w:hAnsi="Times New Roman"/>
          <w:sz w:val="28"/>
          <w:szCs w:val="28"/>
          <w:lang w:eastAsia="ru-RU"/>
        </w:rPr>
        <w:t>13,5</w:t>
      </w:r>
      <w:r w:rsidR="00315E95" w:rsidRPr="00483A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483A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E95" w:rsidRPr="00483A4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рублей. Процент исполнения составил </w:t>
      </w:r>
      <w:r w:rsidR="00A86F18" w:rsidRPr="00483A4F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315E95" w:rsidRPr="00483A4F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2E0DC0" w:rsidRPr="00C60110" w:rsidRDefault="007838E2" w:rsidP="00E5045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110">
        <w:rPr>
          <w:rFonts w:ascii="Times New Roman" w:hAnsi="Times New Roman"/>
          <w:sz w:val="28"/>
          <w:szCs w:val="28"/>
        </w:rPr>
        <w:t xml:space="preserve">В рамках мероприятия </w:t>
      </w:r>
      <w:r w:rsidR="00315E95" w:rsidRPr="00C60110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430526" w:rsidRPr="00C60110">
        <w:rPr>
          <w:rFonts w:ascii="Times New Roman" w:hAnsi="Times New Roman" w:cs="Times New Roman"/>
          <w:sz w:val="28"/>
          <w:szCs w:val="28"/>
        </w:rPr>
        <w:t>прош</w:t>
      </w:r>
      <w:r w:rsidR="00C60110" w:rsidRPr="00C60110">
        <w:rPr>
          <w:rFonts w:ascii="Times New Roman" w:hAnsi="Times New Roman" w:cs="Times New Roman"/>
          <w:sz w:val="28"/>
          <w:szCs w:val="28"/>
        </w:rPr>
        <w:t>ли</w:t>
      </w:r>
      <w:r w:rsidR="00A86F18" w:rsidRPr="00C60110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C60110" w:rsidRPr="00C60110">
        <w:rPr>
          <w:rFonts w:ascii="Times New Roman" w:hAnsi="Times New Roman" w:cs="Times New Roman"/>
          <w:sz w:val="28"/>
          <w:szCs w:val="28"/>
        </w:rPr>
        <w:t>3</w:t>
      </w:r>
      <w:r w:rsidR="00315E95" w:rsidRPr="00C6011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19CA">
        <w:rPr>
          <w:rFonts w:ascii="Times New Roman" w:hAnsi="Times New Roman" w:cs="Times New Roman"/>
          <w:sz w:val="28"/>
          <w:szCs w:val="28"/>
        </w:rPr>
        <w:t>ых</w:t>
      </w:r>
      <w:r w:rsidR="00315E95" w:rsidRPr="00C6011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019CA">
        <w:rPr>
          <w:rFonts w:ascii="Times New Roman" w:hAnsi="Times New Roman" w:cs="Times New Roman"/>
          <w:sz w:val="28"/>
          <w:szCs w:val="28"/>
        </w:rPr>
        <w:t>х</w:t>
      </w:r>
      <w:r w:rsidR="00315E95" w:rsidRPr="00C60110"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r w:rsidR="00C60110" w:rsidRPr="00C60110">
        <w:rPr>
          <w:rFonts w:ascii="Times New Roman" w:hAnsi="Times New Roman" w:cs="Times New Roman"/>
          <w:sz w:val="28"/>
          <w:szCs w:val="28"/>
        </w:rPr>
        <w:t>Контрактная система в сфере закупок товаров, работ, услуг: правовое регулирование и практическое применение»</w:t>
      </w:r>
      <w:r w:rsidR="00315E95" w:rsidRPr="00C60110">
        <w:rPr>
          <w:rFonts w:ascii="Times New Roman" w:hAnsi="Times New Roman" w:cs="Times New Roman"/>
          <w:sz w:val="28"/>
          <w:szCs w:val="28"/>
        </w:rPr>
        <w:t>».</w:t>
      </w:r>
    </w:p>
    <w:p w:rsidR="00BD3074" w:rsidRPr="00C60110" w:rsidRDefault="00BD3074" w:rsidP="00C60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0110">
        <w:rPr>
          <w:rFonts w:ascii="Times New Roman" w:hAnsi="Times New Roman"/>
          <w:sz w:val="28"/>
          <w:szCs w:val="28"/>
        </w:rPr>
        <w:t xml:space="preserve">На реализацию мероприятия </w:t>
      </w:r>
      <w:r w:rsidR="005019CA" w:rsidRPr="005019CA">
        <w:rPr>
          <w:rFonts w:ascii="Times New Roman" w:hAnsi="Times New Roman"/>
          <w:sz w:val="28"/>
          <w:szCs w:val="28"/>
          <w:u w:val="single"/>
        </w:rPr>
        <w:t>«У</w:t>
      </w:r>
      <w:r w:rsidRPr="005019CA">
        <w:rPr>
          <w:rFonts w:ascii="Times New Roman" w:hAnsi="Times New Roman"/>
          <w:sz w:val="28"/>
          <w:szCs w:val="28"/>
          <w:u w:val="single"/>
        </w:rPr>
        <w:t>правлени</w:t>
      </w:r>
      <w:r w:rsidR="005019CA" w:rsidRPr="005019CA">
        <w:rPr>
          <w:rFonts w:ascii="Times New Roman" w:hAnsi="Times New Roman"/>
          <w:sz w:val="28"/>
          <w:szCs w:val="28"/>
          <w:u w:val="single"/>
        </w:rPr>
        <w:t>е</w:t>
      </w:r>
      <w:r w:rsidRPr="005019CA">
        <w:rPr>
          <w:rFonts w:ascii="Times New Roman" w:hAnsi="Times New Roman"/>
          <w:sz w:val="28"/>
          <w:szCs w:val="28"/>
          <w:u w:val="single"/>
        </w:rPr>
        <w:t xml:space="preserve"> муниципальным долгом города Волгодонска</w:t>
      </w:r>
      <w:r w:rsidR="005019CA" w:rsidRPr="005019CA">
        <w:rPr>
          <w:rFonts w:ascii="Times New Roman" w:hAnsi="Times New Roman"/>
          <w:sz w:val="28"/>
          <w:szCs w:val="28"/>
          <w:u w:val="single"/>
        </w:rPr>
        <w:t>»</w:t>
      </w:r>
      <w:r w:rsidRPr="00C60110">
        <w:rPr>
          <w:rFonts w:ascii="Times New Roman" w:hAnsi="Times New Roman"/>
          <w:sz w:val="28"/>
          <w:szCs w:val="28"/>
        </w:rPr>
        <w:t xml:space="preserve"> выделено </w:t>
      </w:r>
      <w:r w:rsidR="00C60110" w:rsidRPr="00C60110">
        <w:rPr>
          <w:rFonts w:ascii="Times New Roman" w:hAnsi="Times New Roman"/>
          <w:sz w:val="28"/>
          <w:szCs w:val="28"/>
        </w:rPr>
        <w:t>11822,8</w:t>
      </w:r>
      <w:r w:rsidRPr="00C60110">
        <w:rPr>
          <w:rFonts w:ascii="Times New Roman" w:hAnsi="Times New Roman"/>
          <w:sz w:val="28"/>
          <w:szCs w:val="28"/>
        </w:rPr>
        <w:t xml:space="preserve"> тыс. рублей, израсходовано </w:t>
      </w:r>
      <w:r w:rsidR="00C60110" w:rsidRPr="00C60110">
        <w:rPr>
          <w:rFonts w:ascii="Times New Roman" w:hAnsi="Times New Roman"/>
          <w:sz w:val="28"/>
          <w:szCs w:val="28"/>
        </w:rPr>
        <w:t>11822,7</w:t>
      </w:r>
      <w:r w:rsidRPr="00C60110">
        <w:rPr>
          <w:rFonts w:ascii="Times New Roman" w:hAnsi="Times New Roman"/>
          <w:sz w:val="28"/>
          <w:szCs w:val="28"/>
        </w:rPr>
        <w:t xml:space="preserve"> тыс. рублей. </w:t>
      </w:r>
      <w:r w:rsidRPr="00C6011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 исполнения составил </w:t>
      </w:r>
      <w:r w:rsidR="00C60110" w:rsidRPr="00C60110">
        <w:rPr>
          <w:rFonts w:ascii="Times New Roman" w:hAnsi="Times New Roman"/>
          <w:sz w:val="28"/>
          <w:szCs w:val="28"/>
        </w:rPr>
        <w:t>100</w:t>
      </w:r>
      <w:r w:rsidRPr="00C60110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Pr="00C60110">
        <w:rPr>
          <w:rFonts w:ascii="Times New Roman" w:hAnsi="Times New Roman"/>
          <w:sz w:val="28"/>
          <w:szCs w:val="28"/>
        </w:rPr>
        <w:t xml:space="preserve"> </w:t>
      </w:r>
    </w:p>
    <w:p w:rsidR="00B269CA" w:rsidRPr="00951CB6" w:rsidRDefault="00756A65" w:rsidP="00F8743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D0EF5">
        <w:rPr>
          <w:rFonts w:ascii="Times New Roman" w:hAnsi="Times New Roman"/>
          <w:sz w:val="28"/>
          <w:szCs w:val="28"/>
        </w:rPr>
        <w:t xml:space="preserve">В рамках </w:t>
      </w:r>
      <w:r w:rsidR="00B269CA" w:rsidRPr="00ED0EF5">
        <w:rPr>
          <w:rFonts w:ascii="Times New Roman" w:hAnsi="Times New Roman"/>
          <w:color w:val="000000"/>
          <w:sz w:val="28"/>
          <w:szCs w:val="28"/>
        </w:rPr>
        <w:t>реализаци</w:t>
      </w:r>
      <w:r w:rsidRPr="00ED0EF5">
        <w:rPr>
          <w:rFonts w:ascii="Times New Roman" w:hAnsi="Times New Roman"/>
          <w:color w:val="000000"/>
          <w:sz w:val="28"/>
          <w:szCs w:val="28"/>
        </w:rPr>
        <w:t>и</w:t>
      </w:r>
      <w:r w:rsidR="00B269CA" w:rsidRPr="00ED0EF5">
        <w:rPr>
          <w:rFonts w:ascii="Times New Roman" w:hAnsi="Times New Roman"/>
          <w:color w:val="000000"/>
          <w:sz w:val="28"/>
          <w:szCs w:val="28"/>
        </w:rPr>
        <w:t xml:space="preserve"> основного мероприятия </w:t>
      </w:r>
      <w:r w:rsidR="00B269CA" w:rsidRPr="00ED0EF5">
        <w:rPr>
          <w:rFonts w:ascii="Times New Roman" w:hAnsi="Times New Roman"/>
          <w:color w:val="000000"/>
          <w:sz w:val="28"/>
          <w:szCs w:val="28"/>
          <w:u w:val="single"/>
        </w:rPr>
        <w:t>«Обеспечение реализации подпрограммы»</w:t>
      </w:r>
      <w:r w:rsidR="00B269CA" w:rsidRPr="00ED0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0EF5">
        <w:rPr>
          <w:rFonts w:ascii="Times New Roman" w:hAnsi="Times New Roman"/>
          <w:sz w:val="28"/>
          <w:szCs w:val="28"/>
        </w:rPr>
        <w:t xml:space="preserve">предусмотрены расходы </w:t>
      </w:r>
      <w:r w:rsidR="00ED0EF5" w:rsidRPr="00ED0EF5">
        <w:rPr>
          <w:rFonts w:ascii="Times New Roman" w:hAnsi="Times New Roman"/>
          <w:sz w:val="28"/>
          <w:szCs w:val="28"/>
        </w:rPr>
        <w:t>35 194,0</w:t>
      </w:r>
      <w:r w:rsidRPr="00ED0EF5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Pr="00ED0EF5">
        <w:rPr>
          <w:rFonts w:ascii="Times New Roman" w:hAnsi="Times New Roman"/>
          <w:sz w:val="28"/>
          <w:szCs w:val="28"/>
        </w:rPr>
        <w:t xml:space="preserve"> на управление и руководство аппаратом Финансового управления города Волгодонска</w:t>
      </w:r>
      <w:r w:rsidR="00B269CA" w:rsidRPr="00ED0EF5">
        <w:rPr>
          <w:rFonts w:ascii="Times New Roman" w:hAnsi="Times New Roman"/>
          <w:color w:val="000000"/>
          <w:sz w:val="28"/>
          <w:szCs w:val="28"/>
        </w:rPr>
        <w:t xml:space="preserve">, израсходовано – </w:t>
      </w:r>
      <w:r w:rsidR="00ED0EF5" w:rsidRPr="00ED0EF5">
        <w:rPr>
          <w:rFonts w:ascii="Times New Roman" w:hAnsi="Times New Roman"/>
          <w:color w:val="000000"/>
          <w:sz w:val="28"/>
          <w:szCs w:val="28"/>
        </w:rPr>
        <w:t>35 173,9</w:t>
      </w:r>
      <w:r w:rsidR="00B269CA" w:rsidRPr="00ED0EF5">
        <w:rPr>
          <w:rFonts w:ascii="Times New Roman" w:hAnsi="Times New Roman"/>
          <w:color w:val="000000"/>
          <w:sz w:val="28"/>
          <w:szCs w:val="28"/>
        </w:rPr>
        <w:t xml:space="preserve"> тыс. рублей, или 9</w:t>
      </w:r>
      <w:r w:rsidR="00014887" w:rsidRPr="00ED0EF5">
        <w:rPr>
          <w:rFonts w:ascii="Times New Roman" w:hAnsi="Times New Roman"/>
          <w:color w:val="000000"/>
          <w:sz w:val="28"/>
          <w:szCs w:val="28"/>
        </w:rPr>
        <w:t>9</w:t>
      </w:r>
      <w:r w:rsidR="00B269CA" w:rsidRPr="00ED0EF5">
        <w:rPr>
          <w:rFonts w:ascii="Times New Roman" w:hAnsi="Times New Roman"/>
          <w:color w:val="000000"/>
          <w:sz w:val="28"/>
          <w:szCs w:val="28"/>
        </w:rPr>
        <w:t>,</w:t>
      </w:r>
      <w:r w:rsidR="00ED0EF5">
        <w:rPr>
          <w:rFonts w:ascii="Times New Roman" w:hAnsi="Times New Roman"/>
          <w:color w:val="000000"/>
          <w:sz w:val="28"/>
          <w:szCs w:val="28"/>
        </w:rPr>
        <w:t>9</w:t>
      </w:r>
      <w:r w:rsidR="00B269CA" w:rsidRPr="00ED0EF5">
        <w:rPr>
          <w:rFonts w:ascii="Times New Roman" w:hAnsi="Times New Roman"/>
          <w:color w:val="000000"/>
          <w:sz w:val="28"/>
          <w:szCs w:val="28"/>
        </w:rPr>
        <w:t>%.</w:t>
      </w:r>
    </w:p>
    <w:p w:rsidR="00486632" w:rsidRDefault="00B269CA" w:rsidP="00F87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0EF5">
        <w:rPr>
          <w:rFonts w:ascii="Times New Roman" w:hAnsi="Times New Roman"/>
          <w:color w:val="000000"/>
          <w:sz w:val="28"/>
          <w:szCs w:val="28"/>
        </w:rPr>
        <w:t xml:space="preserve">Неисполнение расходов на содержание аппарата в сумме </w:t>
      </w:r>
      <w:r w:rsidR="00ED0EF5" w:rsidRPr="00ED0EF5">
        <w:rPr>
          <w:rFonts w:ascii="Times New Roman" w:hAnsi="Times New Roman"/>
          <w:color w:val="000000"/>
          <w:sz w:val="28"/>
          <w:szCs w:val="28"/>
        </w:rPr>
        <w:t>20,1</w:t>
      </w:r>
      <w:r w:rsidR="00486632">
        <w:rPr>
          <w:rFonts w:ascii="Times New Roman" w:hAnsi="Times New Roman"/>
          <w:color w:val="000000"/>
          <w:sz w:val="28"/>
          <w:szCs w:val="28"/>
        </w:rPr>
        <w:t> тыс. рублей связано с:</w:t>
      </w:r>
    </w:p>
    <w:p w:rsidR="00486632" w:rsidRDefault="00486632" w:rsidP="00F87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кредиторской задолженностью</w:t>
      </w:r>
      <w:r w:rsidR="00B269CA" w:rsidRPr="00ED0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872" w:rsidRPr="00ED0EF5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492F63" w:rsidRPr="00ED0EF5">
        <w:rPr>
          <w:rFonts w:ascii="Times New Roman" w:hAnsi="Times New Roman"/>
          <w:color w:val="000000"/>
          <w:sz w:val="28"/>
          <w:szCs w:val="28"/>
        </w:rPr>
        <w:t>услугам связи</w:t>
      </w:r>
      <w:r>
        <w:rPr>
          <w:rFonts w:ascii="Times New Roman" w:hAnsi="Times New Roman"/>
          <w:color w:val="000000"/>
          <w:sz w:val="28"/>
          <w:szCs w:val="28"/>
        </w:rPr>
        <w:t xml:space="preserve"> – 12,3 тыс.рублей;</w:t>
      </w:r>
    </w:p>
    <w:p w:rsidR="00B269CA" w:rsidRPr="00ED0EF5" w:rsidRDefault="00486632" w:rsidP="00F87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экономией по расходам на услуги связи – 7,8 тыс.рублей</w:t>
      </w:r>
      <w:r w:rsidR="00B269CA" w:rsidRPr="00ED0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69CA" w:rsidRPr="007D2E70" w:rsidRDefault="00B269CA" w:rsidP="00F874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E70">
        <w:rPr>
          <w:rFonts w:ascii="Times New Roman" w:hAnsi="Times New Roman"/>
          <w:sz w:val="28"/>
          <w:szCs w:val="28"/>
        </w:rPr>
        <w:t>В 201</w:t>
      </w:r>
      <w:r w:rsidR="00ED0EF5" w:rsidRPr="007D2E70">
        <w:rPr>
          <w:rFonts w:ascii="Times New Roman" w:hAnsi="Times New Roman"/>
          <w:sz w:val="28"/>
          <w:szCs w:val="28"/>
        </w:rPr>
        <w:t>7</w:t>
      </w:r>
      <w:r w:rsidRPr="007D2E70">
        <w:rPr>
          <w:rFonts w:ascii="Times New Roman" w:hAnsi="Times New Roman"/>
          <w:sz w:val="28"/>
          <w:szCs w:val="28"/>
        </w:rPr>
        <w:t xml:space="preserve"> году на обеспечение реализации подпрограммы заключено </w:t>
      </w:r>
      <w:r w:rsidR="00EB2D24" w:rsidRPr="007D2E70">
        <w:rPr>
          <w:rFonts w:ascii="Times New Roman" w:hAnsi="Times New Roman"/>
          <w:sz w:val="28"/>
          <w:szCs w:val="28"/>
        </w:rPr>
        <w:t>2</w:t>
      </w:r>
      <w:r w:rsidR="0034624A" w:rsidRPr="007D2E70">
        <w:rPr>
          <w:rFonts w:ascii="Times New Roman" w:hAnsi="Times New Roman"/>
          <w:sz w:val="28"/>
          <w:szCs w:val="28"/>
        </w:rPr>
        <w:t>4</w:t>
      </w:r>
      <w:r w:rsidRPr="007D2E70">
        <w:rPr>
          <w:rFonts w:ascii="Times New Roman" w:hAnsi="Times New Roman"/>
          <w:sz w:val="28"/>
          <w:szCs w:val="28"/>
        </w:rPr>
        <w:t xml:space="preserve"> контракт</w:t>
      </w:r>
      <w:r w:rsidR="0034624A" w:rsidRPr="007D2E70">
        <w:rPr>
          <w:rFonts w:ascii="Times New Roman" w:hAnsi="Times New Roman"/>
          <w:sz w:val="28"/>
          <w:szCs w:val="28"/>
        </w:rPr>
        <w:t>а</w:t>
      </w:r>
      <w:r w:rsidRPr="007D2E70">
        <w:rPr>
          <w:rFonts w:ascii="Times New Roman" w:hAnsi="Times New Roman"/>
          <w:sz w:val="28"/>
          <w:szCs w:val="28"/>
        </w:rPr>
        <w:t xml:space="preserve"> на общую сумму </w:t>
      </w:r>
      <w:r w:rsidR="007D2E70">
        <w:rPr>
          <w:rFonts w:ascii="Times New Roman" w:hAnsi="Times New Roman"/>
          <w:sz w:val="28"/>
          <w:szCs w:val="28"/>
        </w:rPr>
        <w:t>35</w:t>
      </w:r>
      <w:r w:rsidR="007D2E70" w:rsidRPr="007D2E70">
        <w:rPr>
          <w:rFonts w:ascii="Times New Roman" w:hAnsi="Times New Roman"/>
          <w:sz w:val="28"/>
          <w:szCs w:val="28"/>
        </w:rPr>
        <w:t>9,2</w:t>
      </w:r>
      <w:r w:rsidRPr="007D2E70">
        <w:rPr>
          <w:rFonts w:ascii="Times New Roman" w:hAnsi="Times New Roman"/>
          <w:sz w:val="28"/>
          <w:szCs w:val="28"/>
        </w:rPr>
        <w:t xml:space="preserve"> тыс.</w:t>
      </w:r>
      <w:r w:rsidR="00D027B9" w:rsidRPr="007D2E70">
        <w:rPr>
          <w:rFonts w:ascii="Times New Roman" w:hAnsi="Times New Roman"/>
          <w:sz w:val="28"/>
          <w:szCs w:val="28"/>
        </w:rPr>
        <w:t xml:space="preserve"> </w:t>
      </w:r>
      <w:r w:rsidRPr="007D2E70">
        <w:rPr>
          <w:rFonts w:ascii="Times New Roman" w:hAnsi="Times New Roman"/>
          <w:sz w:val="28"/>
          <w:szCs w:val="28"/>
        </w:rPr>
        <w:t>рублей, в том числе:</w:t>
      </w:r>
    </w:p>
    <w:p w:rsidR="00B269CA" w:rsidRPr="00A1264B" w:rsidRDefault="00B269CA" w:rsidP="00F874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64B">
        <w:rPr>
          <w:rFonts w:ascii="Times New Roman" w:hAnsi="Times New Roman"/>
          <w:sz w:val="28"/>
          <w:szCs w:val="28"/>
        </w:rPr>
        <w:t xml:space="preserve">- </w:t>
      </w:r>
      <w:r w:rsidR="00A1264B" w:rsidRPr="00A1264B">
        <w:rPr>
          <w:rFonts w:ascii="Times New Roman" w:hAnsi="Times New Roman"/>
          <w:sz w:val="28"/>
          <w:szCs w:val="28"/>
        </w:rPr>
        <w:t>3</w:t>
      </w:r>
      <w:r w:rsidRPr="00A1264B">
        <w:rPr>
          <w:rFonts w:ascii="Times New Roman" w:hAnsi="Times New Roman"/>
          <w:sz w:val="28"/>
          <w:szCs w:val="28"/>
        </w:rPr>
        <w:t xml:space="preserve"> контракт</w:t>
      </w:r>
      <w:r w:rsidR="00A1264B" w:rsidRPr="00A1264B">
        <w:rPr>
          <w:rFonts w:ascii="Times New Roman" w:hAnsi="Times New Roman"/>
          <w:sz w:val="28"/>
          <w:szCs w:val="28"/>
        </w:rPr>
        <w:t>а</w:t>
      </w:r>
      <w:r w:rsidRPr="00A1264B">
        <w:rPr>
          <w:rFonts w:ascii="Times New Roman" w:hAnsi="Times New Roman"/>
          <w:sz w:val="28"/>
          <w:szCs w:val="28"/>
        </w:rPr>
        <w:t xml:space="preserve"> на оказание услуг связи на сумму </w:t>
      </w:r>
      <w:r w:rsidR="00A1264B" w:rsidRPr="00A1264B">
        <w:rPr>
          <w:rFonts w:ascii="Times New Roman" w:hAnsi="Times New Roman"/>
          <w:sz w:val="28"/>
          <w:szCs w:val="28"/>
        </w:rPr>
        <w:t>144,6</w:t>
      </w:r>
      <w:r w:rsidRPr="00A1264B">
        <w:rPr>
          <w:rFonts w:ascii="Times New Roman" w:hAnsi="Times New Roman"/>
          <w:sz w:val="28"/>
          <w:szCs w:val="28"/>
        </w:rPr>
        <w:t xml:space="preserve"> тыс.</w:t>
      </w:r>
      <w:r w:rsidR="00D027B9" w:rsidRPr="00A1264B">
        <w:rPr>
          <w:rFonts w:ascii="Times New Roman" w:hAnsi="Times New Roman"/>
          <w:sz w:val="28"/>
          <w:szCs w:val="28"/>
        </w:rPr>
        <w:t xml:space="preserve"> </w:t>
      </w:r>
      <w:r w:rsidRPr="00A1264B">
        <w:rPr>
          <w:rFonts w:ascii="Times New Roman" w:hAnsi="Times New Roman"/>
          <w:sz w:val="28"/>
          <w:szCs w:val="28"/>
        </w:rPr>
        <w:t>рублей</w:t>
      </w:r>
      <w:r w:rsidR="00486632">
        <w:rPr>
          <w:rFonts w:ascii="Times New Roman" w:hAnsi="Times New Roman"/>
          <w:sz w:val="28"/>
          <w:szCs w:val="28"/>
        </w:rPr>
        <w:t>;</w:t>
      </w:r>
    </w:p>
    <w:p w:rsidR="00ED51ED" w:rsidRPr="00A1264B" w:rsidRDefault="00ED51ED" w:rsidP="00F874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64B">
        <w:rPr>
          <w:rFonts w:ascii="Times New Roman" w:hAnsi="Times New Roman"/>
          <w:sz w:val="28"/>
          <w:szCs w:val="28"/>
        </w:rPr>
        <w:t>- 1 контракт на приобретение знаков почтовой оплаты (марки) – 2,</w:t>
      </w:r>
      <w:r w:rsidR="00A1264B">
        <w:rPr>
          <w:rFonts w:ascii="Times New Roman" w:hAnsi="Times New Roman"/>
          <w:sz w:val="28"/>
          <w:szCs w:val="28"/>
        </w:rPr>
        <w:t>1</w:t>
      </w:r>
      <w:r w:rsidRPr="00A1264B">
        <w:rPr>
          <w:rFonts w:ascii="Times New Roman" w:hAnsi="Times New Roman"/>
          <w:sz w:val="28"/>
          <w:szCs w:val="28"/>
        </w:rPr>
        <w:t xml:space="preserve"> тыс. </w:t>
      </w:r>
      <w:r w:rsidR="0034624A" w:rsidRPr="00A1264B">
        <w:rPr>
          <w:rFonts w:ascii="Times New Roman" w:hAnsi="Times New Roman"/>
          <w:sz w:val="28"/>
          <w:szCs w:val="28"/>
        </w:rPr>
        <w:t>рублей</w:t>
      </w:r>
      <w:r w:rsidR="00486632">
        <w:rPr>
          <w:rFonts w:ascii="Times New Roman" w:hAnsi="Times New Roman"/>
          <w:sz w:val="28"/>
          <w:szCs w:val="28"/>
        </w:rPr>
        <w:t>;</w:t>
      </w:r>
    </w:p>
    <w:p w:rsidR="00B269CA" w:rsidRPr="00D55CB0" w:rsidRDefault="00B269CA" w:rsidP="00F87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CB0">
        <w:rPr>
          <w:rFonts w:ascii="Times New Roman" w:hAnsi="Times New Roman"/>
          <w:sz w:val="28"/>
          <w:szCs w:val="28"/>
        </w:rPr>
        <w:tab/>
        <w:t xml:space="preserve">- </w:t>
      </w:r>
      <w:r w:rsidR="0034624A" w:rsidRPr="00D55CB0">
        <w:rPr>
          <w:rFonts w:ascii="Times New Roman" w:hAnsi="Times New Roman"/>
          <w:sz w:val="28"/>
          <w:szCs w:val="28"/>
        </w:rPr>
        <w:t xml:space="preserve"> </w:t>
      </w:r>
      <w:r w:rsidR="00ED51ED" w:rsidRPr="00D55CB0">
        <w:rPr>
          <w:rFonts w:ascii="Times New Roman" w:hAnsi="Times New Roman"/>
          <w:sz w:val="28"/>
          <w:szCs w:val="28"/>
        </w:rPr>
        <w:t>4</w:t>
      </w:r>
      <w:r w:rsidRPr="00D55CB0">
        <w:rPr>
          <w:rFonts w:ascii="Times New Roman" w:hAnsi="Times New Roman"/>
          <w:sz w:val="28"/>
          <w:szCs w:val="28"/>
        </w:rPr>
        <w:t xml:space="preserve"> контракт</w:t>
      </w:r>
      <w:r w:rsidR="00ED51ED" w:rsidRPr="00D55CB0">
        <w:rPr>
          <w:rFonts w:ascii="Times New Roman" w:hAnsi="Times New Roman"/>
          <w:sz w:val="28"/>
          <w:szCs w:val="28"/>
        </w:rPr>
        <w:t>а</w:t>
      </w:r>
      <w:r w:rsidRPr="00D55CB0">
        <w:rPr>
          <w:rFonts w:ascii="Times New Roman" w:hAnsi="Times New Roman"/>
          <w:sz w:val="28"/>
          <w:szCs w:val="28"/>
        </w:rPr>
        <w:t xml:space="preserve"> на </w:t>
      </w:r>
      <w:r w:rsidR="007A2209" w:rsidRPr="00D55CB0">
        <w:rPr>
          <w:rFonts w:ascii="Times New Roman" w:hAnsi="Times New Roman"/>
          <w:sz w:val="28"/>
          <w:szCs w:val="28"/>
        </w:rPr>
        <w:t xml:space="preserve">ремонт и </w:t>
      </w:r>
      <w:r w:rsidRPr="00D55CB0">
        <w:rPr>
          <w:rFonts w:ascii="Times New Roman" w:hAnsi="Times New Roman"/>
          <w:sz w:val="28"/>
          <w:szCs w:val="28"/>
        </w:rPr>
        <w:t>обслуживание оргтехники</w:t>
      </w:r>
      <w:r w:rsidR="007A2209" w:rsidRPr="00D55CB0">
        <w:rPr>
          <w:rFonts w:ascii="Times New Roman" w:hAnsi="Times New Roman"/>
          <w:sz w:val="28"/>
          <w:szCs w:val="28"/>
        </w:rPr>
        <w:t>, оборудования</w:t>
      </w:r>
      <w:r w:rsidRPr="00D55CB0">
        <w:rPr>
          <w:rFonts w:ascii="Times New Roman" w:hAnsi="Times New Roman"/>
          <w:sz w:val="28"/>
          <w:szCs w:val="28"/>
        </w:rPr>
        <w:t xml:space="preserve"> на сумму </w:t>
      </w:r>
      <w:r w:rsidR="007A2209" w:rsidRPr="00D55CB0">
        <w:rPr>
          <w:rFonts w:ascii="Times New Roman" w:hAnsi="Times New Roman"/>
          <w:sz w:val="28"/>
          <w:szCs w:val="28"/>
        </w:rPr>
        <w:t>57,5</w:t>
      </w:r>
      <w:r w:rsidRPr="00D55CB0">
        <w:rPr>
          <w:rFonts w:ascii="Times New Roman" w:hAnsi="Times New Roman"/>
          <w:sz w:val="28"/>
          <w:szCs w:val="28"/>
        </w:rPr>
        <w:t xml:space="preserve"> тыс.</w:t>
      </w:r>
      <w:r w:rsidR="00E9799B" w:rsidRPr="00D55CB0">
        <w:rPr>
          <w:rFonts w:ascii="Times New Roman" w:hAnsi="Times New Roman"/>
          <w:sz w:val="28"/>
          <w:szCs w:val="28"/>
        </w:rPr>
        <w:t xml:space="preserve"> </w:t>
      </w:r>
      <w:r w:rsidRPr="00D55CB0">
        <w:rPr>
          <w:rFonts w:ascii="Times New Roman" w:hAnsi="Times New Roman"/>
          <w:sz w:val="28"/>
          <w:szCs w:val="28"/>
        </w:rPr>
        <w:t>рублей</w:t>
      </w:r>
      <w:r w:rsidR="00486632">
        <w:rPr>
          <w:rFonts w:ascii="Times New Roman" w:hAnsi="Times New Roman"/>
          <w:sz w:val="28"/>
          <w:szCs w:val="28"/>
        </w:rPr>
        <w:t>;</w:t>
      </w:r>
    </w:p>
    <w:p w:rsidR="00853EE9" w:rsidRPr="00A1264B" w:rsidRDefault="00853EE9" w:rsidP="0001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CB0">
        <w:rPr>
          <w:rFonts w:ascii="Times New Roman" w:hAnsi="Times New Roman"/>
          <w:sz w:val="28"/>
          <w:szCs w:val="28"/>
        </w:rPr>
        <w:tab/>
        <w:t xml:space="preserve">- 1 контракт на </w:t>
      </w:r>
      <w:r w:rsidR="00A1264B" w:rsidRPr="00D55CB0">
        <w:rPr>
          <w:rFonts w:ascii="Times New Roman" w:hAnsi="Times New Roman"/>
          <w:sz w:val="28"/>
          <w:szCs w:val="28"/>
        </w:rPr>
        <w:t>участие в вебинаре на тему: «Изменения межбюджетных отношений</w:t>
      </w:r>
      <w:r w:rsidR="00A1264B" w:rsidRPr="00A1264B">
        <w:rPr>
          <w:rFonts w:ascii="Times New Roman" w:hAnsi="Times New Roman"/>
          <w:sz w:val="28"/>
          <w:szCs w:val="28"/>
        </w:rPr>
        <w:t xml:space="preserve"> в 2017 году»</w:t>
      </w:r>
      <w:r w:rsidRPr="00A1264B">
        <w:rPr>
          <w:rFonts w:ascii="Times New Roman" w:hAnsi="Times New Roman"/>
          <w:sz w:val="28"/>
          <w:szCs w:val="28"/>
        </w:rPr>
        <w:t xml:space="preserve"> – </w:t>
      </w:r>
      <w:r w:rsidR="00A1264B" w:rsidRPr="00A1264B">
        <w:rPr>
          <w:rFonts w:ascii="Times New Roman" w:hAnsi="Times New Roman"/>
          <w:sz w:val="28"/>
          <w:szCs w:val="28"/>
        </w:rPr>
        <w:t>5,0</w:t>
      </w:r>
      <w:r w:rsidRPr="00A1264B">
        <w:rPr>
          <w:rFonts w:ascii="Times New Roman" w:hAnsi="Times New Roman"/>
          <w:sz w:val="28"/>
          <w:szCs w:val="28"/>
        </w:rPr>
        <w:t xml:space="preserve"> тыс. руб</w:t>
      </w:r>
      <w:r w:rsidR="003B7895" w:rsidRPr="00A1264B">
        <w:rPr>
          <w:rFonts w:ascii="Times New Roman" w:hAnsi="Times New Roman"/>
          <w:sz w:val="28"/>
          <w:szCs w:val="28"/>
        </w:rPr>
        <w:t>лей</w:t>
      </w:r>
      <w:r w:rsidR="00486632">
        <w:rPr>
          <w:rFonts w:ascii="Times New Roman" w:hAnsi="Times New Roman"/>
          <w:sz w:val="28"/>
          <w:szCs w:val="28"/>
        </w:rPr>
        <w:t>;</w:t>
      </w:r>
    </w:p>
    <w:p w:rsidR="0034624A" w:rsidRPr="007A2209" w:rsidRDefault="0034624A" w:rsidP="0001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209">
        <w:rPr>
          <w:rFonts w:ascii="Times New Roman" w:hAnsi="Times New Roman"/>
          <w:sz w:val="28"/>
          <w:szCs w:val="28"/>
        </w:rPr>
        <w:t xml:space="preserve">          - </w:t>
      </w:r>
      <w:r w:rsidR="007A2209">
        <w:rPr>
          <w:rFonts w:ascii="Times New Roman" w:hAnsi="Times New Roman"/>
          <w:sz w:val="28"/>
          <w:szCs w:val="28"/>
        </w:rPr>
        <w:t>2</w:t>
      </w:r>
      <w:r w:rsidRPr="007A2209">
        <w:rPr>
          <w:rFonts w:ascii="Times New Roman" w:hAnsi="Times New Roman"/>
          <w:sz w:val="28"/>
          <w:szCs w:val="28"/>
        </w:rPr>
        <w:t xml:space="preserve"> контракт</w:t>
      </w:r>
      <w:r w:rsidR="007A2209">
        <w:rPr>
          <w:rFonts w:ascii="Times New Roman" w:hAnsi="Times New Roman"/>
          <w:sz w:val="28"/>
          <w:szCs w:val="28"/>
        </w:rPr>
        <w:t>а</w:t>
      </w:r>
      <w:r w:rsidRPr="007A2209">
        <w:rPr>
          <w:rFonts w:ascii="Times New Roman" w:hAnsi="Times New Roman"/>
          <w:sz w:val="28"/>
          <w:szCs w:val="28"/>
        </w:rPr>
        <w:t xml:space="preserve"> на проведение </w:t>
      </w:r>
      <w:r w:rsidR="007A2209">
        <w:rPr>
          <w:rFonts w:ascii="Times New Roman" w:hAnsi="Times New Roman"/>
          <w:sz w:val="28"/>
          <w:szCs w:val="28"/>
        </w:rPr>
        <w:t xml:space="preserve">медицинского осмотра работников, </w:t>
      </w:r>
      <w:r w:rsidRPr="007A2209">
        <w:rPr>
          <w:rFonts w:ascii="Times New Roman" w:hAnsi="Times New Roman"/>
          <w:sz w:val="28"/>
          <w:szCs w:val="28"/>
        </w:rPr>
        <w:t xml:space="preserve">диспансеризации муниципальных служащих на сумму </w:t>
      </w:r>
      <w:r w:rsidR="007A2209">
        <w:rPr>
          <w:rFonts w:ascii="Times New Roman" w:hAnsi="Times New Roman"/>
          <w:sz w:val="28"/>
          <w:szCs w:val="28"/>
        </w:rPr>
        <w:t>34,5</w:t>
      </w:r>
      <w:r w:rsidRPr="007A2209">
        <w:rPr>
          <w:rFonts w:ascii="Times New Roman" w:hAnsi="Times New Roman"/>
          <w:sz w:val="28"/>
          <w:szCs w:val="28"/>
        </w:rPr>
        <w:t xml:space="preserve"> тыс. рублей</w:t>
      </w:r>
      <w:r w:rsidR="00486632">
        <w:rPr>
          <w:rFonts w:ascii="Times New Roman" w:hAnsi="Times New Roman"/>
          <w:sz w:val="28"/>
          <w:szCs w:val="28"/>
        </w:rPr>
        <w:t>;</w:t>
      </w:r>
    </w:p>
    <w:p w:rsidR="0034624A" w:rsidRPr="00A1264B" w:rsidRDefault="0034624A" w:rsidP="0001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E70">
        <w:rPr>
          <w:rFonts w:ascii="Times New Roman" w:hAnsi="Times New Roman"/>
          <w:sz w:val="28"/>
          <w:szCs w:val="28"/>
        </w:rPr>
        <w:t xml:space="preserve">          -</w:t>
      </w:r>
      <w:r w:rsidRPr="00A1264B">
        <w:rPr>
          <w:rFonts w:ascii="Times New Roman" w:hAnsi="Times New Roman"/>
          <w:sz w:val="28"/>
          <w:szCs w:val="28"/>
        </w:rPr>
        <w:t xml:space="preserve"> </w:t>
      </w:r>
      <w:r w:rsidR="00A1264B" w:rsidRPr="00A1264B">
        <w:rPr>
          <w:rFonts w:ascii="Times New Roman" w:hAnsi="Times New Roman"/>
          <w:sz w:val="28"/>
          <w:szCs w:val="28"/>
        </w:rPr>
        <w:t>1</w:t>
      </w:r>
      <w:r w:rsidRPr="00A1264B">
        <w:rPr>
          <w:rFonts w:ascii="Times New Roman" w:hAnsi="Times New Roman"/>
          <w:sz w:val="28"/>
          <w:szCs w:val="28"/>
        </w:rPr>
        <w:t xml:space="preserve"> контракт на услуги по обследованию технического состояния основных средств на сумму </w:t>
      </w:r>
      <w:r w:rsidR="00A1264B" w:rsidRPr="00A1264B">
        <w:rPr>
          <w:rFonts w:ascii="Times New Roman" w:hAnsi="Times New Roman"/>
          <w:sz w:val="28"/>
          <w:szCs w:val="28"/>
        </w:rPr>
        <w:t>1</w:t>
      </w:r>
      <w:r w:rsidRPr="00A1264B">
        <w:rPr>
          <w:rFonts w:ascii="Times New Roman" w:hAnsi="Times New Roman"/>
          <w:sz w:val="28"/>
          <w:szCs w:val="28"/>
        </w:rPr>
        <w:t>,7 тыс. рублей</w:t>
      </w:r>
      <w:r w:rsidR="00486632">
        <w:rPr>
          <w:rFonts w:ascii="Times New Roman" w:hAnsi="Times New Roman"/>
          <w:sz w:val="28"/>
          <w:szCs w:val="28"/>
        </w:rPr>
        <w:t>;</w:t>
      </w:r>
    </w:p>
    <w:p w:rsidR="00B269CA" w:rsidRPr="004105BB" w:rsidRDefault="00B269CA" w:rsidP="00F87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5BB">
        <w:rPr>
          <w:rFonts w:ascii="Times New Roman" w:hAnsi="Times New Roman"/>
          <w:sz w:val="28"/>
          <w:szCs w:val="28"/>
        </w:rPr>
        <w:tab/>
        <w:t>-</w:t>
      </w:r>
      <w:r w:rsidR="0034624A" w:rsidRPr="004105BB">
        <w:rPr>
          <w:rFonts w:ascii="Times New Roman" w:hAnsi="Times New Roman"/>
          <w:sz w:val="28"/>
          <w:szCs w:val="28"/>
        </w:rPr>
        <w:t xml:space="preserve"> </w:t>
      </w:r>
      <w:r w:rsidR="004105BB" w:rsidRPr="004105BB">
        <w:rPr>
          <w:rFonts w:ascii="Times New Roman" w:hAnsi="Times New Roman"/>
          <w:sz w:val="28"/>
          <w:szCs w:val="28"/>
        </w:rPr>
        <w:t>10</w:t>
      </w:r>
      <w:r w:rsidR="0034624A" w:rsidRPr="004105BB">
        <w:rPr>
          <w:rFonts w:ascii="Times New Roman" w:hAnsi="Times New Roman"/>
          <w:sz w:val="28"/>
          <w:szCs w:val="28"/>
        </w:rPr>
        <w:t xml:space="preserve"> </w:t>
      </w:r>
      <w:r w:rsidRPr="004105BB">
        <w:rPr>
          <w:rFonts w:ascii="Times New Roman" w:hAnsi="Times New Roman"/>
          <w:sz w:val="28"/>
          <w:szCs w:val="28"/>
        </w:rPr>
        <w:t>контрактов на приобретение зап</w:t>
      </w:r>
      <w:r w:rsidR="00D027B9" w:rsidRPr="004105BB">
        <w:rPr>
          <w:rFonts w:ascii="Times New Roman" w:hAnsi="Times New Roman"/>
          <w:sz w:val="28"/>
          <w:szCs w:val="28"/>
        </w:rPr>
        <w:t xml:space="preserve">асных </w:t>
      </w:r>
      <w:r w:rsidRPr="004105BB">
        <w:rPr>
          <w:rFonts w:ascii="Times New Roman" w:hAnsi="Times New Roman"/>
          <w:sz w:val="28"/>
          <w:szCs w:val="28"/>
        </w:rPr>
        <w:t>частей к орг.технике, канцтоваров</w:t>
      </w:r>
      <w:r w:rsidR="00853EE9" w:rsidRPr="004105BB">
        <w:rPr>
          <w:rFonts w:ascii="Times New Roman" w:hAnsi="Times New Roman"/>
          <w:sz w:val="28"/>
          <w:szCs w:val="28"/>
        </w:rPr>
        <w:t>, хозяйственных товаров</w:t>
      </w:r>
      <w:r w:rsidRPr="004105BB">
        <w:rPr>
          <w:rFonts w:ascii="Times New Roman" w:hAnsi="Times New Roman"/>
          <w:sz w:val="28"/>
          <w:szCs w:val="28"/>
        </w:rPr>
        <w:t xml:space="preserve"> на сумму –</w:t>
      </w:r>
      <w:r w:rsidR="004105BB" w:rsidRPr="004105BB">
        <w:rPr>
          <w:rFonts w:ascii="Times New Roman" w:hAnsi="Times New Roman"/>
          <w:sz w:val="28"/>
          <w:szCs w:val="28"/>
        </w:rPr>
        <w:t>115,6</w:t>
      </w:r>
      <w:r w:rsidR="0034624A" w:rsidRPr="004105BB">
        <w:rPr>
          <w:rFonts w:ascii="Times New Roman" w:hAnsi="Times New Roman"/>
          <w:sz w:val="28"/>
          <w:szCs w:val="28"/>
        </w:rPr>
        <w:t xml:space="preserve"> </w:t>
      </w:r>
      <w:r w:rsidRPr="004105BB">
        <w:rPr>
          <w:rFonts w:ascii="Times New Roman" w:hAnsi="Times New Roman"/>
          <w:sz w:val="28"/>
          <w:szCs w:val="28"/>
        </w:rPr>
        <w:t>тыс.</w:t>
      </w:r>
      <w:r w:rsidR="00D02007" w:rsidRPr="004105BB">
        <w:rPr>
          <w:rFonts w:ascii="Times New Roman" w:hAnsi="Times New Roman"/>
          <w:sz w:val="28"/>
          <w:szCs w:val="28"/>
        </w:rPr>
        <w:t xml:space="preserve"> </w:t>
      </w:r>
      <w:r w:rsidRPr="004105BB">
        <w:rPr>
          <w:rFonts w:ascii="Times New Roman" w:hAnsi="Times New Roman"/>
          <w:sz w:val="28"/>
          <w:szCs w:val="28"/>
        </w:rPr>
        <w:t>рублей.</w:t>
      </w:r>
    </w:p>
    <w:p w:rsidR="00B269CA" w:rsidRPr="004105BB" w:rsidRDefault="00B269CA" w:rsidP="00F87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05BB">
        <w:rPr>
          <w:rFonts w:ascii="Times New Roman" w:hAnsi="Times New Roman"/>
          <w:sz w:val="28"/>
          <w:szCs w:val="28"/>
        </w:rPr>
        <w:t>В целом исполнение данного мероприятия позволило реализовать подпрограмму в целом, так как в полном объеме использовались трудовые и материальные ресурсы. Финансовое управление города в полном объеме обеспечено мебелью, техникой, канцелярскими товарами. Своевременно оплачивались все работы и услуги. Отсутствовала просроченная кредиторская задолженность.</w:t>
      </w:r>
    </w:p>
    <w:p w:rsidR="006F3583" w:rsidRPr="000B4407" w:rsidRDefault="004819B4" w:rsidP="008B6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0B440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Контрольное событие основного мероприятия</w:t>
      </w:r>
      <w:r w:rsidRPr="000B440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 в установленные сроки</w:t>
      </w:r>
      <w:r w:rsidR="007B77EE" w:rsidRPr="000B4407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</w:t>
      </w:r>
      <w:r w:rsidRPr="000B440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B4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тверждено постановление </w:t>
      </w:r>
      <w:r w:rsidR="00DB282F" w:rsidRPr="000B4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Председателя Волгодонской городской Думы- главы города</w:t>
      </w:r>
      <w:r w:rsidRPr="000B4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0B4407" w:rsidRPr="000B4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B34B20" w:rsidRPr="000B4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0B4407" w:rsidRPr="000B4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73043" w:rsidRPr="000B4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0B4407" w:rsidRPr="000B4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B4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0B4407" w:rsidRPr="000B4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34B20" w:rsidRPr="000B4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0B4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77EE" w:rsidRPr="000B4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B282F" w:rsidRPr="000B44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проведении публичных слушаний по обсуждению проекта решения Волгодонской городской Думы «Об отчёте об исполнении бюджета города Волгодонска за 201</w:t>
      </w:r>
      <w:r w:rsidR="000B4407" w:rsidRPr="000B4407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="00DB282F" w:rsidRPr="000B44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7B77EE" w:rsidRPr="000B4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B4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Принято решение на публичных слушаниях, которое опубликовано в </w:t>
      </w:r>
      <w:r w:rsidRPr="000B4407">
        <w:rPr>
          <w:rFonts w:ascii="Times New Roman" w:hAnsi="Times New Roman"/>
          <w:sz w:val="28"/>
          <w:szCs w:val="28"/>
        </w:rPr>
        <w:t>бюллете</w:t>
      </w:r>
      <w:r w:rsidR="007B77EE" w:rsidRPr="000B4407">
        <w:rPr>
          <w:rFonts w:ascii="Times New Roman" w:hAnsi="Times New Roman"/>
          <w:sz w:val="28"/>
          <w:szCs w:val="28"/>
        </w:rPr>
        <w:t>не «Волгодонск официальный»</w:t>
      </w:r>
      <w:r w:rsidRPr="000B4407">
        <w:rPr>
          <w:rFonts w:ascii="Times New Roman" w:hAnsi="Times New Roman"/>
          <w:sz w:val="28"/>
          <w:szCs w:val="28"/>
        </w:rPr>
        <w:t xml:space="preserve"> </w:t>
      </w:r>
      <w:r w:rsidR="00DB282F" w:rsidRPr="000B4407">
        <w:rPr>
          <w:rFonts w:ascii="Times New Roman" w:hAnsi="Times New Roman"/>
          <w:sz w:val="28"/>
          <w:szCs w:val="28"/>
        </w:rPr>
        <w:t>2</w:t>
      </w:r>
      <w:r w:rsidR="000B4407" w:rsidRPr="000B4407">
        <w:rPr>
          <w:rFonts w:ascii="Times New Roman" w:hAnsi="Times New Roman"/>
          <w:sz w:val="28"/>
          <w:szCs w:val="28"/>
        </w:rPr>
        <w:t>2</w:t>
      </w:r>
      <w:r w:rsidR="00DB282F" w:rsidRPr="000B4407">
        <w:rPr>
          <w:rFonts w:ascii="Times New Roman" w:hAnsi="Times New Roman"/>
          <w:sz w:val="28"/>
          <w:szCs w:val="28"/>
        </w:rPr>
        <w:t>.04.201</w:t>
      </w:r>
      <w:r w:rsidR="000B4407" w:rsidRPr="000B4407">
        <w:rPr>
          <w:rFonts w:ascii="Times New Roman" w:hAnsi="Times New Roman"/>
          <w:sz w:val="28"/>
          <w:szCs w:val="28"/>
        </w:rPr>
        <w:t>7</w:t>
      </w:r>
      <w:r w:rsidRPr="000B4407">
        <w:rPr>
          <w:rFonts w:ascii="Times New Roman" w:hAnsi="Times New Roman"/>
          <w:sz w:val="28"/>
          <w:szCs w:val="28"/>
        </w:rPr>
        <w:t>г.</w:t>
      </w:r>
    </w:p>
    <w:p w:rsidR="000F756A" w:rsidRPr="000B4407" w:rsidRDefault="000F756A" w:rsidP="00DB2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0B4407">
        <w:rPr>
          <w:rFonts w:ascii="Times New Roman" w:hAnsi="Times New Roman"/>
          <w:sz w:val="28"/>
          <w:szCs w:val="28"/>
        </w:rPr>
        <w:t xml:space="preserve">Утверждено </w:t>
      </w:r>
      <w:r w:rsidR="00DB282F" w:rsidRPr="000B4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Председателя Волгодонской городской Думы- главы города от</w:t>
      </w:r>
      <w:r w:rsidR="00DB282F" w:rsidRPr="000B4407">
        <w:rPr>
          <w:rFonts w:ascii="Times New Roman" w:hAnsi="Times New Roman"/>
          <w:sz w:val="28"/>
          <w:szCs w:val="28"/>
        </w:rPr>
        <w:t xml:space="preserve">  15.11.201</w:t>
      </w:r>
      <w:r w:rsidR="000B4407" w:rsidRPr="000B4407">
        <w:rPr>
          <w:rFonts w:ascii="Times New Roman" w:hAnsi="Times New Roman"/>
          <w:sz w:val="28"/>
          <w:szCs w:val="28"/>
        </w:rPr>
        <w:t>7</w:t>
      </w:r>
      <w:r w:rsidRPr="000B4407">
        <w:rPr>
          <w:rFonts w:ascii="Times New Roman" w:hAnsi="Times New Roman"/>
          <w:sz w:val="28"/>
          <w:szCs w:val="28"/>
        </w:rPr>
        <w:t xml:space="preserve"> №</w:t>
      </w:r>
      <w:r w:rsidR="000B4407" w:rsidRPr="000B4407">
        <w:rPr>
          <w:rFonts w:ascii="Times New Roman" w:hAnsi="Times New Roman"/>
          <w:sz w:val="28"/>
          <w:szCs w:val="28"/>
        </w:rPr>
        <w:t>76</w:t>
      </w:r>
      <w:r w:rsidR="00D027B9" w:rsidRPr="000B4407">
        <w:rPr>
          <w:rFonts w:ascii="Times New Roman" w:hAnsi="Times New Roman"/>
          <w:sz w:val="28"/>
          <w:szCs w:val="28"/>
        </w:rPr>
        <w:t xml:space="preserve"> «</w:t>
      </w:r>
      <w:r w:rsidR="00DB282F" w:rsidRPr="000B44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проведении публичных слушаний по обсуждению проекта решения Волгодонской городской Думы «О бюджете города Волгодонска на 201</w:t>
      </w:r>
      <w:r w:rsidR="000B4407" w:rsidRPr="000B4407"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="00DB282F" w:rsidRPr="000B44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0B4407" w:rsidRPr="000B4407">
        <w:rPr>
          <w:rFonts w:ascii="Times New Roman" w:hAnsi="Times New Roman"/>
          <w:bCs/>
          <w:color w:val="000000"/>
          <w:sz w:val="28"/>
          <w:szCs w:val="28"/>
          <w:lang w:eastAsia="ru-RU"/>
        </w:rPr>
        <w:t>9 и 2020</w:t>
      </w:r>
      <w:r w:rsidR="00DB282F" w:rsidRPr="000B44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</w:t>
      </w:r>
      <w:r w:rsidR="00D027B9" w:rsidRPr="000B4407">
        <w:rPr>
          <w:rFonts w:ascii="Times New Roman" w:hAnsi="Times New Roman"/>
          <w:sz w:val="28"/>
          <w:szCs w:val="28"/>
        </w:rPr>
        <w:t>»</w:t>
      </w:r>
      <w:r w:rsidRPr="000B4407">
        <w:rPr>
          <w:rFonts w:ascii="Times New Roman" w:hAnsi="Times New Roman"/>
          <w:sz w:val="28"/>
          <w:szCs w:val="28"/>
        </w:rPr>
        <w:t xml:space="preserve">. Принято решение на публичных слушаниях, которое опубликовано в </w:t>
      </w:r>
      <w:r w:rsidR="00F211D6" w:rsidRPr="000B4407">
        <w:rPr>
          <w:rFonts w:ascii="Times New Roman" w:hAnsi="Times New Roman"/>
          <w:sz w:val="28"/>
          <w:szCs w:val="28"/>
        </w:rPr>
        <w:t>газете</w:t>
      </w:r>
      <w:r w:rsidRPr="000B4407">
        <w:rPr>
          <w:rFonts w:ascii="Times New Roman" w:hAnsi="Times New Roman"/>
          <w:sz w:val="28"/>
          <w:szCs w:val="28"/>
        </w:rPr>
        <w:t xml:space="preserve"> </w:t>
      </w:r>
      <w:r w:rsidR="00F211D6" w:rsidRPr="000B4407">
        <w:rPr>
          <w:rFonts w:ascii="Times New Roman" w:hAnsi="Times New Roman"/>
          <w:sz w:val="28"/>
          <w:szCs w:val="28"/>
        </w:rPr>
        <w:t>«Волгодонская правда»</w:t>
      </w:r>
      <w:r w:rsidRPr="000B4407">
        <w:rPr>
          <w:rFonts w:ascii="Times New Roman" w:hAnsi="Times New Roman"/>
          <w:sz w:val="28"/>
          <w:szCs w:val="28"/>
        </w:rPr>
        <w:t xml:space="preserve"> </w:t>
      </w:r>
      <w:r w:rsidR="000B4407" w:rsidRPr="000B4407">
        <w:rPr>
          <w:rFonts w:ascii="Times New Roman" w:hAnsi="Times New Roman"/>
          <w:sz w:val="28"/>
          <w:szCs w:val="28"/>
        </w:rPr>
        <w:t>18</w:t>
      </w:r>
      <w:r w:rsidR="00DB282F" w:rsidRPr="000B4407">
        <w:rPr>
          <w:rFonts w:ascii="Times New Roman" w:hAnsi="Times New Roman"/>
          <w:sz w:val="28"/>
          <w:szCs w:val="28"/>
        </w:rPr>
        <w:t>.1</w:t>
      </w:r>
      <w:r w:rsidR="000B4407" w:rsidRPr="000B4407">
        <w:rPr>
          <w:rFonts w:ascii="Times New Roman" w:hAnsi="Times New Roman"/>
          <w:sz w:val="28"/>
          <w:szCs w:val="28"/>
        </w:rPr>
        <w:t>1</w:t>
      </w:r>
      <w:r w:rsidR="00DB282F" w:rsidRPr="000B4407">
        <w:rPr>
          <w:rFonts w:ascii="Times New Roman" w:hAnsi="Times New Roman"/>
          <w:sz w:val="28"/>
          <w:szCs w:val="28"/>
        </w:rPr>
        <w:t>.201</w:t>
      </w:r>
      <w:r w:rsidR="000B4407" w:rsidRPr="000B4407">
        <w:rPr>
          <w:rFonts w:ascii="Times New Roman" w:hAnsi="Times New Roman"/>
          <w:sz w:val="28"/>
          <w:szCs w:val="28"/>
        </w:rPr>
        <w:t>7</w:t>
      </w:r>
      <w:r w:rsidRPr="000B4407">
        <w:rPr>
          <w:rFonts w:ascii="Times New Roman" w:hAnsi="Times New Roman"/>
          <w:sz w:val="28"/>
          <w:szCs w:val="28"/>
        </w:rPr>
        <w:t xml:space="preserve">г. </w:t>
      </w:r>
    </w:p>
    <w:p w:rsidR="006A6101" w:rsidRPr="00BE7876" w:rsidRDefault="007B77EE" w:rsidP="00F874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78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Контрольное событие </w:t>
      </w:r>
      <w:r w:rsidR="00677416" w:rsidRPr="00BE78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Подпрограммы</w:t>
      </w:r>
      <w:r w:rsidR="00677416" w:rsidRPr="00BE7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416" w:rsidRPr="00BE7876">
        <w:rPr>
          <w:rFonts w:ascii="Times New Roman" w:hAnsi="Times New Roman"/>
          <w:sz w:val="28"/>
          <w:szCs w:val="28"/>
        </w:rPr>
        <w:t>исполнено</w:t>
      </w:r>
      <w:r w:rsidR="00D027B9" w:rsidRPr="00BE7876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6A6101" w:rsidRPr="00BE7876">
        <w:rPr>
          <w:rFonts w:ascii="Times New Roman" w:hAnsi="Times New Roman"/>
          <w:sz w:val="28"/>
          <w:szCs w:val="28"/>
        </w:rPr>
        <w:t>:</w:t>
      </w:r>
    </w:p>
    <w:p w:rsidR="007B77EE" w:rsidRPr="00BE7876" w:rsidRDefault="00E82E47" w:rsidP="00F874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7876">
        <w:rPr>
          <w:rFonts w:ascii="Times New Roman" w:hAnsi="Times New Roman"/>
          <w:sz w:val="28"/>
          <w:szCs w:val="28"/>
        </w:rPr>
        <w:t>с</w:t>
      </w:r>
      <w:r w:rsidR="007B77EE" w:rsidRPr="00BE7876">
        <w:rPr>
          <w:rFonts w:ascii="Times New Roman" w:hAnsi="Times New Roman"/>
          <w:sz w:val="28"/>
          <w:szCs w:val="28"/>
        </w:rPr>
        <w:t>опроводительным письмо</w:t>
      </w:r>
      <w:r w:rsidR="006A35A1" w:rsidRPr="00BE7876">
        <w:rPr>
          <w:rFonts w:ascii="Times New Roman" w:hAnsi="Times New Roman"/>
          <w:sz w:val="28"/>
          <w:szCs w:val="28"/>
        </w:rPr>
        <w:t>м</w:t>
      </w:r>
      <w:r w:rsidR="007B77EE" w:rsidRPr="00BE7876">
        <w:rPr>
          <w:rFonts w:ascii="Times New Roman" w:hAnsi="Times New Roman"/>
          <w:sz w:val="28"/>
          <w:szCs w:val="28"/>
        </w:rPr>
        <w:t xml:space="preserve"> от </w:t>
      </w:r>
      <w:r w:rsidR="00BE7876" w:rsidRPr="00BE7876">
        <w:rPr>
          <w:rFonts w:ascii="Times New Roman" w:hAnsi="Times New Roman"/>
          <w:sz w:val="28"/>
          <w:szCs w:val="28"/>
        </w:rPr>
        <w:t>17</w:t>
      </w:r>
      <w:r w:rsidR="00161817" w:rsidRPr="00BE7876">
        <w:rPr>
          <w:rFonts w:ascii="Times New Roman" w:hAnsi="Times New Roman"/>
          <w:sz w:val="28"/>
          <w:szCs w:val="28"/>
        </w:rPr>
        <w:t>.04.201</w:t>
      </w:r>
      <w:r w:rsidR="00BE7876" w:rsidRPr="00BE7876">
        <w:rPr>
          <w:rFonts w:ascii="Times New Roman" w:hAnsi="Times New Roman"/>
          <w:sz w:val="28"/>
          <w:szCs w:val="28"/>
        </w:rPr>
        <w:t>7</w:t>
      </w:r>
      <w:r w:rsidR="008B6F63" w:rsidRPr="00BE7876">
        <w:rPr>
          <w:rFonts w:ascii="Times New Roman" w:hAnsi="Times New Roman"/>
          <w:sz w:val="28"/>
          <w:szCs w:val="28"/>
        </w:rPr>
        <w:t xml:space="preserve"> </w:t>
      </w:r>
      <w:r w:rsidR="007B77EE" w:rsidRPr="00BE7876">
        <w:rPr>
          <w:rFonts w:ascii="Times New Roman" w:hAnsi="Times New Roman"/>
          <w:sz w:val="28"/>
          <w:szCs w:val="28"/>
        </w:rPr>
        <w:t xml:space="preserve"> №</w:t>
      </w:r>
      <w:r w:rsidR="008B6F63" w:rsidRPr="00BE7876">
        <w:rPr>
          <w:rFonts w:ascii="Times New Roman" w:hAnsi="Times New Roman"/>
          <w:sz w:val="28"/>
          <w:szCs w:val="28"/>
        </w:rPr>
        <w:t>52</w:t>
      </w:r>
      <w:r w:rsidR="00BE7876" w:rsidRPr="00BE7876">
        <w:rPr>
          <w:rFonts w:ascii="Times New Roman" w:hAnsi="Times New Roman"/>
          <w:sz w:val="28"/>
          <w:szCs w:val="28"/>
        </w:rPr>
        <w:t>.</w:t>
      </w:r>
      <w:r w:rsidR="007B77EE" w:rsidRPr="00BE7876">
        <w:rPr>
          <w:rFonts w:ascii="Times New Roman" w:hAnsi="Times New Roman"/>
          <w:sz w:val="28"/>
          <w:szCs w:val="28"/>
        </w:rPr>
        <w:t>1</w:t>
      </w:r>
      <w:r w:rsidR="008B6F63" w:rsidRPr="00BE7876">
        <w:rPr>
          <w:rFonts w:ascii="Times New Roman" w:hAnsi="Times New Roman"/>
          <w:sz w:val="28"/>
          <w:szCs w:val="28"/>
        </w:rPr>
        <w:t>-1</w:t>
      </w:r>
      <w:r w:rsidR="00BE7876" w:rsidRPr="00BE7876">
        <w:rPr>
          <w:rFonts w:ascii="Times New Roman" w:hAnsi="Times New Roman"/>
          <w:sz w:val="28"/>
          <w:szCs w:val="28"/>
        </w:rPr>
        <w:t>5</w:t>
      </w:r>
      <w:r w:rsidR="007B77EE" w:rsidRPr="00BE7876">
        <w:rPr>
          <w:rFonts w:ascii="Times New Roman" w:hAnsi="Times New Roman"/>
          <w:sz w:val="28"/>
          <w:szCs w:val="28"/>
        </w:rPr>
        <w:t>/</w:t>
      </w:r>
      <w:r w:rsidR="00BE7876" w:rsidRPr="00BE7876">
        <w:rPr>
          <w:rFonts w:ascii="Times New Roman" w:hAnsi="Times New Roman"/>
          <w:sz w:val="28"/>
          <w:szCs w:val="28"/>
        </w:rPr>
        <w:t>78</w:t>
      </w:r>
      <w:r w:rsidR="007B77EE" w:rsidRPr="00BE7876">
        <w:rPr>
          <w:rFonts w:ascii="Times New Roman" w:hAnsi="Times New Roman"/>
          <w:sz w:val="28"/>
          <w:szCs w:val="28"/>
        </w:rPr>
        <w:t xml:space="preserve"> в Волгодонскую городскую Думу направлен проект решения Волгодонской городской Думы «Об отчете об исполнении бюджета города Волгодонска за 201</w:t>
      </w:r>
      <w:r w:rsidR="00BE7876" w:rsidRPr="00BE7876">
        <w:rPr>
          <w:rFonts w:ascii="Times New Roman" w:hAnsi="Times New Roman"/>
          <w:sz w:val="28"/>
          <w:szCs w:val="28"/>
        </w:rPr>
        <w:t>6</w:t>
      </w:r>
      <w:r w:rsidR="007B77EE" w:rsidRPr="00BE7876">
        <w:rPr>
          <w:rFonts w:ascii="Times New Roman" w:hAnsi="Times New Roman"/>
          <w:sz w:val="28"/>
          <w:szCs w:val="28"/>
        </w:rPr>
        <w:t xml:space="preserve"> год» с приложением документов согласно статьи 50 решения Волгодонской городской Думы от 05.09.2007 № 110 «О бюджетном процессе в городе Волгодонске» в срок не позднее 01.05.201</w:t>
      </w:r>
      <w:r w:rsidR="00BE7876" w:rsidRPr="00BE7876">
        <w:rPr>
          <w:rFonts w:ascii="Times New Roman" w:hAnsi="Times New Roman"/>
          <w:sz w:val="28"/>
          <w:szCs w:val="28"/>
        </w:rPr>
        <w:t>7</w:t>
      </w:r>
      <w:r w:rsidR="00294FC5" w:rsidRPr="00BE7876">
        <w:rPr>
          <w:rFonts w:ascii="Times New Roman" w:hAnsi="Times New Roman"/>
          <w:sz w:val="28"/>
          <w:szCs w:val="28"/>
        </w:rPr>
        <w:t>;</w:t>
      </w:r>
    </w:p>
    <w:p w:rsidR="003E7CA4" w:rsidRPr="000B4407" w:rsidRDefault="006A35A1" w:rsidP="00F874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407">
        <w:rPr>
          <w:rFonts w:ascii="Times New Roman" w:hAnsi="Times New Roman"/>
          <w:sz w:val="28"/>
          <w:szCs w:val="28"/>
        </w:rPr>
        <w:t xml:space="preserve">сопроводительным письмом от </w:t>
      </w:r>
      <w:r w:rsidR="005221A5" w:rsidRPr="000B4407">
        <w:rPr>
          <w:rFonts w:ascii="Times New Roman" w:hAnsi="Times New Roman"/>
          <w:sz w:val="28"/>
          <w:szCs w:val="28"/>
        </w:rPr>
        <w:t>15.11.201</w:t>
      </w:r>
      <w:r w:rsidR="000B4407" w:rsidRPr="000B4407">
        <w:rPr>
          <w:rFonts w:ascii="Times New Roman" w:hAnsi="Times New Roman"/>
          <w:sz w:val="28"/>
          <w:szCs w:val="28"/>
        </w:rPr>
        <w:t>7</w:t>
      </w:r>
      <w:r w:rsidRPr="000B4407">
        <w:rPr>
          <w:rFonts w:ascii="Times New Roman" w:hAnsi="Times New Roman"/>
          <w:sz w:val="28"/>
          <w:szCs w:val="28"/>
        </w:rPr>
        <w:t xml:space="preserve"> №</w:t>
      </w:r>
      <w:r w:rsidR="005221A5" w:rsidRPr="000B4407">
        <w:rPr>
          <w:rFonts w:ascii="Times New Roman" w:hAnsi="Times New Roman"/>
          <w:sz w:val="28"/>
          <w:szCs w:val="28"/>
        </w:rPr>
        <w:t>52.1-1</w:t>
      </w:r>
      <w:r w:rsidR="000B4407" w:rsidRPr="000B4407">
        <w:rPr>
          <w:rFonts w:ascii="Times New Roman" w:hAnsi="Times New Roman"/>
          <w:sz w:val="28"/>
          <w:szCs w:val="28"/>
        </w:rPr>
        <w:t>5</w:t>
      </w:r>
      <w:r w:rsidRPr="000B4407">
        <w:rPr>
          <w:rFonts w:ascii="Times New Roman" w:hAnsi="Times New Roman"/>
          <w:sz w:val="28"/>
          <w:szCs w:val="28"/>
        </w:rPr>
        <w:t>/</w:t>
      </w:r>
      <w:r w:rsidR="000B4407" w:rsidRPr="000B4407">
        <w:rPr>
          <w:rFonts w:ascii="Times New Roman" w:hAnsi="Times New Roman"/>
          <w:sz w:val="28"/>
          <w:szCs w:val="28"/>
        </w:rPr>
        <w:t>185</w:t>
      </w:r>
      <w:r w:rsidRPr="000B4407">
        <w:rPr>
          <w:rFonts w:ascii="Times New Roman" w:hAnsi="Times New Roman"/>
          <w:sz w:val="28"/>
          <w:szCs w:val="28"/>
        </w:rPr>
        <w:t xml:space="preserve"> в Волгодонскую городскую Думу  направлен </w:t>
      </w:r>
      <w:r w:rsidR="00E82E47" w:rsidRPr="000B4407">
        <w:rPr>
          <w:rFonts w:ascii="Times New Roman" w:hAnsi="Times New Roman"/>
          <w:sz w:val="28"/>
          <w:szCs w:val="28"/>
        </w:rPr>
        <w:t>проект решения Волгодонской городской Думы «О бюджете города Волгодонска на 201</w:t>
      </w:r>
      <w:r w:rsidR="000B4407" w:rsidRPr="000B4407">
        <w:rPr>
          <w:rFonts w:ascii="Times New Roman" w:hAnsi="Times New Roman"/>
          <w:sz w:val="28"/>
          <w:szCs w:val="28"/>
        </w:rPr>
        <w:t>8</w:t>
      </w:r>
      <w:r w:rsidR="00E82E47" w:rsidRPr="000B4407">
        <w:rPr>
          <w:rFonts w:ascii="Times New Roman" w:hAnsi="Times New Roman"/>
          <w:sz w:val="28"/>
          <w:szCs w:val="28"/>
        </w:rPr>
        <w:t xml:space="preserve"> год</w:t>
      </w:r>
      <w:r w:rsidR="005221A5" w:rsidRPr="000B4407"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0B4407" w:rsidRPr="000B4407">
        <w:rPr>
          <w:rFonts w:ascii="Times New Roman" w:hAnsi="Times New Roman"/>
          <w:sz w:val="28"/>
          <w:szCs w:val="28"/>
        </w:rPr>
        <w:t>9</w:t>
      </w:r>
      <w:r w:rsidR="005221A5" w:rsidRPr="000B4407">
        <w:rPr>
          <w:rFonts w:ascii="Times New Roman" w:hAnsi="Times New Roman"/>
          <w:sz w:val="28"/>
          <w:szCs w:val="28"/>
        </w:rPr>
        <w:t xml:space="preserve"> и 20</w:t>
      </w:r>
      <w:r w:rsidR="000B4407" w:rsidRPr="000B4407">
        <w:rPr>
          <w:rFonts w:ascii="Times New Roman" w:hAnsi="Times New Roman"/>
          <w:sz w:val="28"/>
          <w:szCs w:val="28"/>
        </w:rPr>
        <w:t>20</w:t>
      </w:r>
      <w:r w:rsidR="005221A5" w:rsidRPr="000B4407">
        <w:rPr>
          <w:rFonts w:ascii="Times New Roman" w:hAnsi="Times New Roman"/>
          <w:sz w:val="28"/>
          <w:szCs w:val="28"/>
        </w:rPr>
        <w:t xml:space="preserve"> годов</w:t>
      </w:r>
      <w:r w:rsidR="00E82E47" w:rsidRPr="000B4407">
        <w:rPr>
          <w:rFonts w:ascii="Times New Roman" w:hAnsi="Times New Roman"/>
          <w:sz w:val="28"/>
          <w:szCs w:val="28"/>
        </w:rPr>
        <w:t xml:space="preserve">» </w:t>
      </w:r>
      <w:r w:rsidR="001D1441" w:rsidRPr="000B4407">
        <w:rPr>
          <w:rFonts w:ascii="Times New Roman" w:hAnsi="Times New Roman"/>
          <w:sz w:val="28"/>
          <w:szCs w:val="28"/>
        </w:rPr>
        <w:t>в установленные сроки</w:t>
      </w:r>
      <w:r w:rsidRPr="000B4407">
        <w:rPr>
          <w:rFonts w:ascii="Times New Roman" w:hAnsi="Times New Roman"/>
          <w:sz w:val="28"/>
          <w:szCs w:val="28"/>
        </w:rPr>
        <w:t>.</w:t>
      </w:r>
      <w:r w:rsidR="001D1441" w:rsidRPr="000B4407">
        <w:rPr>
          <w:rFonts w:ascii="Times New Roman" w:hAnsi="Times New Roman"/>
          <w:sz w:val="28"/>
          <w:szCs w:val="28"/>
        </w:rPr>
        <w:t xml:space="preserve"> </w:t>
      </w:r>
    </w:p>
    <w:p w:rsidR="00203A0B" w:rsidRPr="00D07D17" w:rsidRDefault="00185BCF" w:rsidP="00F87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D17">
        <w:rPr>
          <w:rFonts w:ascii="Times New Roman" w:hAnsi="Times New Roman"/>
          <w:b/>
          <w:sz w:val="28"/>
          <w:szCs w:val="28"/>
          <w:lang w:eastAsia="ru-RU"/>
        </w:rPr>
        <w:t>Основной целью п</w:t>
      </w:r>
      <w:r w:rsidRPr="00D07D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одпрограммы 2 </w:t>
      </w:r>
      <w:r w:rsidRPr="00D07D17">
        <w:rPr>
          <w:rFonts w:ascii="Times New Roman" w:hAnsi="Times New Roman"/>
          <w:b/>
          <w:sz w:val="28"/>
          <w:szCs w:val="28"/>
        </w:rPr>
        <w:t>«Управление муниципальным имуществом»</w:t>
      </w:r>
      <w:r w:rsidRPr="00D07D17">
        <w:rPr>
          <w:rFonts w:ascii="Times New Roman" w:hAnsi="Times New Roman"/>
          <w:sz w:val="28"/>
          <w:szCs w:val="28"/>
        </w:rPr>
        <w:t xml:space="preserve"> </w:t>
      </w:r>
      <w:r w:rsidRPr="00D07D17">
        <w:rPr>
          <w:rFonts w:ascii="Times New Roman" w:hAnsi="Times New Roman"/>
          <w:sz w:val="28"/>
          <w:szCs w:val="28"/>
          <w:lang w:eastAsia="ru-RU"/>
        </w:rPr>
        <w:t xml:space="preserve">является повышение эффективности управления муниципальной собственностью. </w:t>
      </w:r>
    </w:p>
    <w:p w:rsidR="00E24E29" w:rsidRPr="00D07D17" w:rsidRDefault="00E24E29" w:rsidP="00E24E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Исполнителем </w:t>
      </w:r>
      <w:r w:rsidRPr="00D07D17">
        <w:rPr>
          <w:rFonts w:ascii="Times New Roman" w:hAnsi="Times New Roman"/>
          <w:sz w:val="28"/>
          <w:szCs w:val="28"/>
        </w:rPr>
        <w:t>является Комитет по управлению имуществом города Волгодонска.</w:t>
      </w:r>
    </w:p>
    <w:p w:rsidR="00E24E29" w:rsidRPr="00D07D17" w:rsidRDefault="00E24E29" w:rsidP="00E24E29">
      <w:pPr>
        <w:shd w:val="clear" w:color="auto" w:fill="FFFFFF"/>
        <w:spacing w:after="0" w:line="240" w:lineRule="auto"/>
        <w:ind w:firstLine="720"/>
        <w:jc w:val="both"/>
        <w:rPr>
          <w:rFonts w:ascii="Helvetica" w:hAnsi="Helvetica" w:cs="Helvetica"/>
          <w:sz w:val="28"/>
          <w:szCs w:val="28"/>
        </w:rPr>
      </w:pPr>
      <w:r w:rsidRPr="00D07D17">
        <w:rPr>
          <w:rFonts w:ascii="Times New Roman" w:hAnsi="Times New Roman"/>
          <w:sz w:val="28"/>
          <w:szCs w:val="28"/>
          <w:bdr w:val="none" w:sz="0" w:space="0" w:color="auto" w:frame="1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D07D17" w:rsidRPr="00712462" w:rsidRDefault="00D07D17" w:rsidP="00D07D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12462">
        <w:rPr>
          <w:rFonts w:ascii="Times New Roman" w:hAnsi="Times New Roman"/>
          <w:sz w:val="28"/>
          <w:szCs w:val="28"/>
          <w:bdr w:val="none" w:sz="0" w:space="0" w:color="auto" w:frame="1"/>
        </w:rPr>
        <w:t>В соответствии с федеральным законодательством определено, что государственная регистрация является единственным доказательством существования права на объекты недвижимости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а также, что </w:t>
      </w:r>
      <w:r w:rsidRPr="00712462">
        <w:rPr>
          <w:rFonts w:ascii="Times New Roman" w:hAnsi="Times New Roman"/>
          <w:sz w:val="28"/>
          <w:szCs w:val="28"/>
          <w:bdr w:val="none" w:sz="0" w:space="0" w:color="auto" w:frame="1"/>
        </w:rPr>
        <w:t>для регистрации права собственности</w:t>
      </w:r>
      <w:r w:rsidRPr="00712462">
        <w:rPr>
          <w:rFonts w:ascii="Times New Roman" w:hAnsi="Times New Roman"/>
          <w:sz w:val="28"/>
          <w:szCs w:val="28"/>
        </w:rPr>
        <w:t xml:space="preserve"> </w:t>
      </w:r>
      <w:r w:rsidRPr="00712462">
        <w:rPr>
          <w:rFonts w:ascii="Times New Roman" w:hAnsi="Times New Roman"/>
          <w:sz w:val="28"/>
          <w:szCs w:val="28"/>
          <w:bdr w:val="none" w:sz="0" w:space="0" w:color="auto" w:frame="1"/>
        </w:rPr>
        <w:t>на объекты недвижимости необходим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 изготовление</w:t>
      </w:r>
      <w:r w:rsidRPr="007124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технически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х</w:t>
      </w:r>
      <w:r w:rsidRPr="007124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паспорт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ов</w:t>
      </w:r>
      <w:r w:rsidRPr="007124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объекты капитального строительства и кадастровы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х</w:t>
      </w:r>
      <w:r w:rsidRPr="007124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план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ов</w:t>
      </w:r>
      <w:r w:rsidRPr="0071246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земельные участки под ними. Таким образом, регистрация прав на объекты недвижимого имущества невозможна без проведения кадастровых работ, и, в свою очередь, проведение регистрации права на земельные участки не осуществляется без оформления соответствующих прав на объект капитального строительства, а оценка объекта недвижимости невозможна без технической инвентаризации.</w:t>
      </w:r>
    </w:p>
    <w:p w:rsidR="00D07D17" w:rsidRPr="00712462" w:rsidRDefault="00D07D17" w:rsidP="00D07D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12462">
        <w:rPr>
          <w:rFonts w:ascii="Times New Roman" w:hAnsi="Times New Roman"/>
          <w:sz w:val="28"/>
          <w:szCs w:val="28"/>
        </w:rPr>
        <w:t>В соответствии с Положением о КУИ города Волгодонска арендодателем муниципального имущества и земельных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462">
        <w:rPr>
          <w:rFonts w:ascii="Times New Roman" w:hAnsi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 продавцом муниципального имущества и земельных участков, на которых оно расположено, права на заключение договоров аренды земельных участков, находящихся в муниципальной собственности или государственная собственность на которые не разграничена, а также права на заключение договоров аренды муниципальных нежилых помещений выступает КУИ города Волгодонска. Для реализации данных полномочий необходимо проводить рыночную оценку имущества.</w:t>
      </w:r>
    </w:p>
    <w:p w:rsidR="00B738C2" w:rsidRPr="00D07D17" w:rsidRDefault="00B738C2" w:rsidP="00B738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D17">
        <w:rPr>
          <w:rFonts w:ascii="Times New Roman" w:hAnsi="Times New Roman"/>
          <w:color w:val="000000"/>
          <w:sz w:val="28"/>
          <w:szCs w:val="28"/>
        </w:rPr>
        <w:t xml:space="preserve">Также, КУИ города Волгодонска, как Арендодатель, обязан осуществлять теплоснабжение, охрану и содержание свободных от аренды помещений и возмещать расходы управляющим компаниям на содержание доли муниципального имущества в общедомовом имуществе. </w:t>
      </w:r>
    </w:p>
    <w:p w:rsidR="00B738C2" w:rsidRPr="00D07D17" w:rsidRDefault="00B738C2" w:rsidP="00B738C2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D07D17">
        <w:rPr>
          <w:rFonts w:ascii="Times New Roman" w:hAnsi="Times New Roman"/>
          <w:kern w:val="2"/>
          <w:sz w:val="28"/>
          <w:szCs w:val="28"/>
        </w:rPr>
        <w:t xml:space="preserve">Освоено в рамках реализации Подпрограммы </w:t>
      </w:r>
      <w:r w:rsidR="00D07D17" w:rsidRPr="00D07D17">
        <w:rPr>
          <w:rFonts w:ascii="Times New Roman" w:hAnsi="Times New Roman"/>
          <w:sz w:val="28"/>
          <w:szCs w:val="28"/>
        </w:rPr>
        <w:t>25 905,9</w:t>
      </w:r>
      <w:r w:rsidRPr="00D07D17">
        <w:rPr>
          <w:rFonts w:ascii="Times New Roman" w:hAnsi="Times New Roman"/>
          <w:sz w:val="28"/>
          <w:szCs w:val="28"/>
        </w:rPr>
        <w:t xml:space="preserve"> </w:t>
      </w:r>
      <w:r w:rsidRPr="00D07D17">
        <w:rPr>
          <w:rFonts w:ascii="Times New Roman" w:hAnsi="Times New Roman"/>
          <w:kern w:val="2"/>
          <w:sz w:val="28"/>
          <w:szCs w:val="28"/>
        </w:rPr>
        <w:t xml:space="preserve">тыс. рублей, что составляет </w:t>
      </w:r>
      <w:r w:rsidR="00D07D17" w:rsidRPr="00D07D17">
        <w:rPr>
          <w:rFonts w:ascii="Times New Roman" w:hAnsi="Times New Roman"/>
          <w:kern w:val="2"/>
          <w:sz w:val="28"/>
          <w:szCs w:val="28"/>
        </w:rPr>
        <w:t>93,1</w:t>
      </w:r>
      <w:r w:rsidRPr="00D07D17">
        <w:rPr>
          <w:rFonts w:ascii="Times New Roman" w:hAnsi="Times New Roman"/>
          <w:kern w:val="2"/>
          <w:sz w:val="28"/>
          <w:szCs w:val="28"/>
        </w:rPr>
        <w:t xml:space="preserve"> процент от запланированных средств 27</w:t>
      </w:r>
      <w:r w:rsidR="00D07D17" w:rsidRPr="00D07D17">
        <w:rPr>
          <w:rFonts w:ascii="Times New Roman" w:hAnsi="Times New Roman"/>
          <w:kern w:val="2"/>
          <w:sz w:val="28"/>
          <w:szCs w:val="28"/>
        </w:rPr>
        <w:t> 831,0</w:t>
      </w:r>
      <w:r w:rsidRPr="00D07D17">
        <w:rPr>
          <w:rFonts w:ascii="Times New Roman" w:hAnsi="Times New Roman"/>
          <w:kern w:val="2"/>
          <w:sz w:val="28"/>
          <w:szCs w:val="28"/>
        </w:rPr>
        <w:t xml:space="preserve"> тыс. рублей.</w:t>
      </w:r>
    </w:p>
    <w:p w:rsidR="00B738C2" w:rsidRPr="00D07D17" w:rsidRDefault="00B738C2" w:rsidP="00B738C2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D07D17">
        <w:rPr>
          <w:rFonts w:ascii="Times New Roman" w:hAnsi="Times New Roman"/>
          <w:kern w:val="2"/>
          <w:sz w:val="28"/>
          <w:szCs w:val="28"/>
        </w:rPr>
        <w:t>Выполнение мероприятий, предусмотренных Подпрограммой, способствовало достижению следующих результатов:</w:t>
      </w:r>
    </w:p>
    <w:p w:rsidR="00B738C2" w:rsidRPr="00D07D17" w:rsidRDefault="00B738C2" w:rsidP="00B738C2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D07D17">
        <w:rPr>
          <w:rFonts w:ascii="Times New Roman" w:hAnsi="Times New Roman"/>
          <w:sz w:val="28"/>
          <w:szCs w:val="28"/>
        </w:rPr>
        <w:t xml:space="preserve">В ходе реализации основного мероприятия </w:t>
      </w:r>
      <w:r w:rsidRPr="00D07D17">
        <w:rPr>
          <w:rFonts w:ascii="Times New Roman" w:hAnsi="Times New Roman"/>
          <w:sz w:val="28"/>
          <w:szCs w:val="28"/>
          <w:u w:val="single"/>
        </w:rPr>
        <w:t>«Совершенствование механизма управления и распоряжения муниципальным имуществом»</w:t>
      </w:r>
      <w:r w:rsidRPr="00D07D17">
        <w:rPr>
          <w:rFonts w:ascii="Times New Roman" w:hAnsi="Times New Roman"/>
          <w:sz w:val="28"/>
          <w:szCs w:val="28"/>
        </w:rPr>
        <w:t xml:space="preserve"> проводились работы:</w:t>
      </w:r>
    </w:p>
    <w:p w:rsidR="00057D04" w:rsidRPr="008E7708" w:rsidRDefault="00057D04" w:rsidP="00057D0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708">
        <w:rPr>
          <w:rFonts w:ascii="Times New Roman" w:hAnsi="Times New Roman" w:cs="Times New Roman"/>
          <w:sz w:val="28"/>
          <w:szCs w:val="28"/>
        </w:rPr>
        <w:t>Проведена паспортизация 102 участков ливневой канализации для дальнейшей постановки на кадастровый учет и приема в муниципальную собственность.</w:t>
      </w:r>
    </w:p>
    <w:p w:rsidR="00057D04" w:rsidRPr="008E7708" w:rsidRDefault="00057D04" w:rsidP="00057D04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708">
        <w:rPr>
          <w:rFonts w:ascii="Times New Roman" w:hAnsi="Times New Roman" w:cs="Times New Roman"/>
          <w:sz w:val="28"/>
          <w:szCs w:val="28"/>
        </w:rPr>
        <w:t xml:space="preserve">Проведена оценка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3C539A">
        <w:rPr>
          <w:rFonts w:ascii="Times New Roman" w:hAnsi="Times New Roman" w:cs="Times New Roman"/>
          <w:sz w:val="28"/>
          <w:szCs w:val="28"/>
        </w:rPr>
        <w:t xml:space="preserve"> бесхозяйных объектов для приема в муниципальную собственность (5 газопровода, тепловая сеть, кабельная линия, 4 водозаборных сооружения, 3 хозбытовых канализаций, хозбытовой водопровод, автодорога</w:t>
      </w:r>
      <w:r>
        <w:rPr>
          <w:rFonts w:ascii="Times New Roman" w:hAnsi="Times New Roman" w:cs="Times New Roman"/>
          <w:sz w:val="28"/>
          <w:szCs w:val="28"/>
        </w:rPr>
        <w:t>, 16 спортивных площадок, пешеходная дорожка</w:t>
      </w:r>
      <w:r w:rsidRPr="003C539A">
        <w:rPr>
          <w:rFonts w:ascii="Times New Roman" w:hAnsi="Times New Roman" w:cs="Times New Roman"/>
          <w:sz w:val="28"/>
          <w:szCs w:val="28"/>
        </w:rPr>
        <w:t>)</w:t>
      </w:r>
      <w:r w:rsidRPr="008E7708">
        <w:rPr>
          <w:rFonts w:ascii="Times New Roman" w:hAnsi="Times New Roman" w:cs="Times New Roman"/>
          <w:sz w:val="28"/>
          <w:szCs w:val="28"/>
        </w:rPr>
        <w:t xml:space="preserve"> для приема в муниципальную собственность и регистрации права собственности,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8E7708">
        <w:rPr>
          <w:rFonts w:ascii="Times New Roman" w:hAnsi="Times New Roman" w:cs="Times New Roman"/>
          <w:sz w:val="28"/>
          <w:szCs w:val="28"/>
        </w:rPr>
        <w:t xml:space="preserve"> объектов для приватизации муниципального имущества. От приватизации  в бюджет поступило 15 319,4 тыс. рублей.</w:t>
      </w:r>
    </w:p>
    <w:p w:rsidR="00057D04" w:rsidRPr="008E7708" w:rsidRDefault="00057D04" w:rsidP="00057D04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E7708">
        <w:rPr>
          <w:rFonts w:ascii="Times New Roman" w:hAnsi="Times New Roman"/>
          <w:bCs/>
          <w:color w:val="000000"/>
          <w:sz w:val="28"/>
          <w:szCs w:val="28"/>
          <w:lang w:eastAsia="ar-SA"/>
        </w:rPr>
        <w:t>Для замены участка на объекте: «Магистраль канализации от К153 до ГК146, протяженностью 630,2 м. Литер: 2»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приобретена труба </w:t>
      </w:r>
      <w:r w:rsidRPr="008E7708">
        <w:rPr>
          <w:rFonts w:ascii="Times New Roman" w:hAnsi="Times New Roman"/>
          <w:color w:val="000000"/>
          <w:sz w:val="28"/>
          <w:szCs w:val="28"/>
        </w:rPr>
        <w:t>полипропиленовая</w:t>
      </w:r>
      <w:r w:rsidRPr="008E770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для подземных трубопроводов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.</w:t>
      </w:r>
    </w:p>
    <w:p w:rsidR="00057D04" w:rsidRDefault="00057D04" w:rsidP="00057D04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 w:rsidRPr="008E7708">
        <w:rPr>
          <w:rFonts w:ascii="Times New Roman" w:hAnsi="Times New Roman" w:cs="Times New Roman"/>
          <w:sz w:val="28"/>
          <w:szCs w:val="28"/>
        </w:rPr>
        <w:t xml:space="preserve">Осуществлялся контроль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</w:r>
      <w:r w:rsidRPr="008E7708">
        <w:rPr>
          <w:rFonts w:ascii="Times New Roman" w:hAnsi="Times New Roman"/>
          <w:sz w:val="28"/>
          <w:szCs w:val="28"/>
        </w:rPr>
        <w:t>МУПами. В 201</w:t>
      </w:r>
      <w:r>
        <w:rPr>
          <w:rFonts w:ascii="Times New Roman" w:hAnsi="Times New Roman"/>
          <w:sz w:val="28"/>
          <w:szCs w:val="28"/>
        </w:rPr>
        <w:t>7</w:t>
      </w:r>
      <w:r w:rsidRPr="008E7708">
        <w:rPr>
          <w:rFonts w:ascii="Times New Roman" w:hAnsi="Times New Roman"/>
          <w:sz w:val="28"/>
          <w:szCs w:val="28"/>
        </w:rPr>
        <w:t xml:space="preserve"> году в бюджет города Волгодонска поступило </w:t>
      </w:r>
      <w:r>
        <w:rPr>
          <w:rFonts w:ascii="Times New Roman" w:hAnsi="Times New Roman"/>
          <w:sz w:val="28"/>
          <w:szCs w:val="28"/>
        </w:rPr>
        <w:t>889,0</w:t>
      </w:r>
      <w:r w:rsidRPr="008E7708">
        <w:rPr>
          <w:rFonts w:ascii="Times New Roman" w:hAnsi="Times New Roman"/>
          <w:sz w:val="28"/>
          <w:szCs w:val="28"/>
        </w:rPr>
        <w:t xml:space="preserve"> тыс.рублей доход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</w:t>
      </w:r>
    </w:p>
    <w:p w:rsidR="00057D04" w:rsidRPr="00C55633" w:rsidRDefault="00057D04" w:rsidP="00057D0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Заключено и исполнено</w:t>
      </w:r>
      <w:r w:rsidRPr="00C55633">
        <w:rPr>
          <w:rFonts w:ascii="Times New Roman" w:hAnsi="Times New Roman" w:cs="Times New Roman"/>
          <w:sz w:val="28"/>
          <w:szCs w:val="28"/>
        </w:rPr>
        <w:t xml:space="preserve"> 11 муниципальных контрактов на оказание услуг по определению рыночной стоимости права на заключение договоров аренды муниципального имущества, права на заключение договоров на установку и эксплуатацию рекламных конструкций, права на размещение нестационарных торговых объектов, по результатам которых произведен расчет платы  по  194 объектам, из них – по 142 объектам НТО, по 10 объектам рекламы, по 42 объектам муниципальной собственности.</w:t>
      </w:r>
    </w:p>
    <w:p w:rsidR="00057D04" w:rsidRPr="00C55633" w:rsidRDefault="00057D04" w:rsidP="00057D0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633">
        <w:rPr>
          <w:rFonts w:ascii="Times New Roman" w:hAnsi="Times New Roman" w:cs="Times New Roman"/>
          <w:sz w:val="28"/>
          <w:szCs w:val="28"/>
        </w:rPr>
        <w:t>По результатам 9 проведенных аукционов  заключено 75 договоров, из них 1 договор  аренды муниципального имущества, 11 договоров на установку и эксплуатацию рекламных конструкций, 63 договора о размещении нестационарных торговых объектов.</w:t>
      </w:r>
    </w:p>
    <w:p w:rsidR="00057D04" w:rsidRPr="00C55633" w:rsidRDefault="00057D04" w:rsidP="00057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633">
        <w:rPr>
          <w:rFonts w:ascii="Times New Roman" w:hAnsi="Times New Roman"/>
          <w:sz w:val="28"/>
          <w:szCs w:val="28"/>
        </w:rPr>
        <w:t>Заключено 20 контрактов с эксплуатирующими организациями на работы по содержанию, текущему ремонту и управлению общим имуществом МКД, придомовых территорий; водонесущих инженерных сетей и оборудования, а также коммунальные услуги в целях содержания общего имущества МКД</w:t>
      </w:r>
      <w:r w:rsidRPr="00C55633">
        <w:rPr>
          <w:rFonts w:ascii="Times New Roman" w:hAnsi="Times New Roman"/>
          <w:sz w:val="16"/>
          <w:szCs w:val="16"/>
        </w:rPr>
        <w:t xml:space="preserve"> </w:t>
      </w:r>
      <w:r w:rsidRPr="00C55633">
        <w:rPr>
          <w:rFonts w:ascii="Times New Roman" w:hAnsi="Times New Roman"/>
          <w:sz w:val="28"/>
          <w:szCs w:val="28"/>
        </w:rPr>
        <w:t>по свободным помещениям по следующим адресам: ул. М. Кошевого, 7, ул.М. Кошевого, д.5, ул. Пионерская, д.105, ул. Степная, д. 189, ул. Ленинградская, д. 19/71, пр. Курчатова, д. 26, пр.Курчатова,23,ул. Энтузиастов,9, ул.Ленина, д.72,ул.50 лет СССР,2.</w:t>
      </w:r>
    </w:p>
    <w:p w:rsidR="00057D04" w:rsidRPr="00C55633" w:rsidRDefault="00057D04" w:rsidP="00057D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633">
        <w:rPr>
          <w:rFonts w:ascii="Times New Roman" w:hAnsi="Times New Roman"/>
          <w:color w:val="000000"/>
          <w:sz w:val="28"/>
          <w:szCs w:val="28"/>
        </w:rPr>
        <w:t xml:space="preserve">Заключено 12 контрактов с ООО «ВТС» на  теплоснабжение </w:t>
      </w:r>
      <w:r w:rsidRPr="00C55633">
        <w:rPr>
          <w:rFonts w:ascii="Times New Roman" w:hAnsi="Times New Roman"/>
          <w:sz w:val="28"/>
          <w:szCs w:val="28"/>
        </w:rPr>
        <w:t>по свободным от аренды муниципальным помещениям по следующим адресам: ул. М. Кошевого, 7, ул.М. Кошевого, д.5, ул. Пионерская, д.105, ул. Степная, д. 189, ул. Ленинградская, д. 19/71, пр. Курчатова, д. 26, пр.Курчатова,23,ул. Энтузиастов,9, ул.Ленина, д.72,ул.50 лет СССР,2</w:t>
      </w:r>
      <w:r w:rsidRPr="00C55633">
        <w:rPr>
          <w:rFonts w:ascii="Times New Roman" w:hAnsi="Times New Roman"/>
          <w:color w:val="000000"/>
          <w:sz w:val="28"/>
          <w:szCs w:val="28"/>
        </w:rPr>
        <w:t>.</w:t>
      </w:r>
    </w:p>
    <w:p w:rsidR="00057D04" w:rsidRPr="00C55633" w:rsidRDefault="00057D04" w:rsidP="00057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633">
        <w:rPr>
          <w:rFonts w:ascii="Times New Roman" w:hAnsi="Times New Roman"/>
          <w:color w:val="000000"/>
          <w:sz w:val="28"/>
          <w:szCs w:val="28"/>
        </w:rPr>
        <w:t xml:space="preserve">КУИ города Волгодонска обязан также возмещать </w:t>
      </w:r>
      <w:r w:rsidRPr="00C55633">
        <w:rPr>
          <w:rFonts w:ascii="Times New Roman" w:hAnsi="Times New Roman"/>
          <w:sz w:val="28"/>
          <w:szCs w:val="28"/>
        </w:rPr>
        <w:t>расходы на оплату ежемесячного взноса на капитальный ремонт общего имущества в многоквартирных домах в части муниципальных помещений. Для реализации данного мероприятия заключено Соглашение между Муниципальным образованием и региональным оператором НКО «Фонд капитального ремонта» по уплате взносов на капитальный ремонт общего имущества в многоквартирных домах в части муниципальных нежилых помещений муниципального образования «Город Волгодонск» по 143 объектам.</w:t>
      </w:r>
    </w:p>
    <w:p w:rsidR="00057D04" w:rsidRPr="003342B1" w:rsidRDefault="00057D04" w:rsidP="00057D0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B1">
        <w:rPr>
          <w:rFonts w:ascii="Times New Roman" w:hAnsi="Times New Roman" w:cs="Times New Roman"/>
          <w:sz w:val="28"/>
          <w:szCs w:val="28"/>
        </w:rPr>
        <w:t xml:space="preserve">Заключено и исполнено 10 муниципальных контрактов на оказание услуг по определению рыночной стоимости 121 земельных участка для продажи в собственность и продажи права на заключение договоров аренды. </w:t>
      </w:r>
    </w:p>
    <w:p w:rsidR="00057D04" w:rsidRPr="003342B1" w:rsidRDefault="00057D04" w:rsidP="00057D04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42B1">
        <w:rPr>
          <w:rFonts w:ascii="Times New Roman" w:hAnsi="Times New Roman" w:cs="Times New Roman"/>
          <w:sz w:val="28"/>
          <w:szCs w:val="28"/>
        </w:rPr>
        <w:t>В ходе проведения данных работ в доход городского бюджета поступили средства от продажи земельных участков, государственная собственность на которые не разграничена и которые расположены в границах городских округов, в сумме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2B1">
        <w:rPr>
          <w:rFonts w:ascii="Times New Roman" w:hAnsi="Times New Roman" w:cs="Times New Roman"/>
          <w:sz w:val="28"/>
          <w:szCs w:val="28"/>
        </w:rPr>
        <w:t>511,5 тыс. рублей.</w:t>
      </w:r>
    </w:p>
    <w:p w:rsidR="00057D04" w:rsidRPr="003342B1" w:rsidRDefault="00057D04" w:rsidP="00057D04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342B1">
        <w:rPr>
          <w:rFonts w:ascii="Times New Roman" w:hAnsi="Times New Roman" w:cs="Times New Roman"/>
          <w:sz w:val="28"/>
          <w:szCs w:val="28"/>
        </w:rPr>
        <w:t>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42B1">
        <w:rPr>
          <w:rFonts w:ascii="Times New Roman" w:hAnsi="Times New Roman" w:cs="Times New Roman"/>
          <w:sz w:val="28"/>
          <w:szCs w:val="28"/>
        </w:rPr>
        <w:t xml:space="preserve"> и исполнен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42B1">
        <w:rPr>
          <w:rFonts w:ascii="Times New Roman" w:hAnsi="Times New Roman" w:cs="Times New Roman"/>
          <w:sz w:val="28"/>
          <w:szCs w:val="28"/>
        </w:rPr>
        <w:t xml:space="preserve"> 6 муниципальных контрактов на проведение кадастровых работ. В результате чего сформировано и поставлено на государственный кадастровый учет 3 земельных участков, выполнена топографическая съемка 2 земельных участков, вынесено границ в натуру 160 земельных участков для предоставления гражданам, </w:t>
      </w:r>
      <w:r w:rsidRPr="003342B1">
        <w:rPr>
          <w:rFonts w:ascii="Times New Roman" w:hAnsi="Times New Roman" w:cs="Times New Roman"/>
          <w:color w:val="000000"/>
          <w:sz w:val="28"/>
          <w:szCs w:val="28"/>
        </w:rPr>
        <w:t>имеющим трех и более детей.</w:t>
      </w:r>
      <w:r w:rsidRPr="003342B1">
        <w:rPr>
          <w:rFonts w:ascii="Times New Roman" w:hAnsi="Times New Roman" w:cs="Times New Roman"/>
          <w:sz w:val="28"/>
          <w:szCs w:val="28"/>
        </w:rPr>
        <w:t xml:space="preserve"> Так же заключено 3 муниципальных контракта на установление охранных зон под объекты водопровода общей протяженностью 40,4 км.</w:t>
      </w:r>
    </w:p>
    <w:p w:rsidR="00057D04" w:rsidRPr="001B7833" w:rsidRDefault="00057D04" w:rsidP="00057D04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42B1">
        <w:rPr>
          <w:rFonts w:ascii="Times New Roman" w:hAnsi="Times New Roman" w:cs="Times New Roman"/>
          <w:sz w:val="28"/>
          <w:szCs w:val="28"/>
        </w:rPr>
        <w:t>Проведена работа по пресечению нарушений земельного законодательства и нецелевого использования земельных участков. За 2017г. составлено и передано в орган государственного земельного надзора 39 актов проверок.</w:t>
      </w:r>
    </w:p>
    <w:p w:rsidR="00057D04" w:rsidRPr="001B7833" w:rsidRDefault="00057D04" w:rsidP="00057D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7833">
        <w:rPr>
          <w:rFonts w:ascii="Times New Roman" w:hAnsi="Times New Roman"/>
          <w:sz w:val="28"/>
          <w:szCs w:val="28"/>
        </w:rPr>
        <w:t>Проведение работ по данному мероприятию способствовали выполнению плана по неналоговым доходам местного бюджета, увеличению доли налогооблагаемых земельных участков, обеспечению потребностей инвесторов и граждан города земельными участками для строительства, увеличению площади используемых объектов нежилого фонда муниципального имущества, осуществление контроль за использованием по назначению земельных участков, находящихся в муниципальной собственности или государственная собственность на которые не разграничена,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833">
        <w:rPr>
          <w:rFonts w:ascii="Times New Roman" w:hAnsi="Times New Roman"/>
          <w:sz w:val="28"/>
          <w:szCs w:val="28"/>
        </w:rPr>
        <w:t>, закрепленного на праве хозяйственного ведения, безвозмездного пользования или оперативного управления, переданного в установленном порядке иным лицам.</w:t>
      </w:r>
    </w:p>
    <w:p w:rsidR="00057D04" w:rsidRPr="00B372AA" w:rsidRDefault="00057D04" w:rsidP="00057D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7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Одной из важнейших стратегических целей муниципальной политики в области создания условий устойчивого экономического развития города Волгодонска является эффективное использование земли и иной недвижимости всех форм собственности для</w:t>
      </w:r>
      <w:r w:rsidRPr="001B783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B7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удовлетворения потребностей общества и граждан.</w:t>
      </w:r>
    </w:p>
    <w:p w:rsidR="00204217" w:rsidRPr="0057214E" w:rsidRDefault="00204217" w:rsidP="00204217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57214E">
        <w:rPr>
          <w:rFonts w:ascii="Times New Roman" w:hAnsi="Times New Roman"/>
          <w:kern w:val="2"/>
          <w:sz w:val="28"/>
          <w:szCs w:val="28"/>
        </w:rPr>
        <w:t xml:space="preserve">На реализацию основного мероприятия </w:t>
      </w:r>
      <w:r w:rsidRPr="0057214E">
        <w:rPr>
          <w:rFonts w:ascii="Times New Roman" w:hAnsi="Times New Roman"/>
          <w:kern w:val="2"/>
          <w:sz w:val="28"/>
          <w:szCs w:val="28"/>
          <w:u w:val="single"/>
        </w:rPr>
        <w:t>«</w:t>
      </w:r>
      <w:r w:rsidRPr="0057214E">
        <w:rPr>
          <w:rFonts w:ascii="Times New Roman" w:hAnsi="Times New Roman"/>
          <w:sz w:val="28"/>
          <w:szCs w:val="28"/>
          <w:u w:val="single"/>
        </w:rPr>
        <w:t>Совершенствование механизма управления и распоряжения муниципальным имуществом»</w:t>
      </w:r>
      <w:r w:rsidRPr="0057214E">
        <w:rPr>
          <w:rFonts w:ascii="Times New Roman" w:hAnsi="Times New Roman"/>
          <w:sz w:val="28"/>
          <w:szCs w:val="28"/>
        </w:rPr>
        <w:t xml:space="preserve"> выделено бюджетных средств </w:t>
      </w:r>
      <w:r>
        <w:rPr>
          <w:rFonts w:ascii="Times New Roman" w:hAnsi="Times New Roman"/>
          <w:sz w:val="28"/>
          <w:szCs w:val="28"/>
        </w:rPr>
        <w:t>5 761,3</w:t>
      </w:r>
      <w:r w:rsidRPr="0057214E">
        <w:rPr>
          <w:rFonts w:ascii="Times New Roman" w:hAnsi="Times New Roman"/>
          <w:sz w:val="28"/>
          <w:szCs w:val="28"/>
        </w:rPr>
        <w:t xml:space="preserve"> тыс. рублей, из них израсходовано – </w:t>
      </w:r>
      <w:r>
        <w:rPr>
          <w:rFonts w:ascii="Times New Roman" w:hAnsi="Times New Roman"/>
          <w:sz w:val="28"/>
          <w:szCs w:val="28"/>
        </w:rPr>
        <w:t>5 391,0</w:t>
      </w:r>
      <w:r w:rsidRPr="0057214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(93,5%)</w:t>
      </w:r>
      <w:r w:rsidRPr="0057214E">
        <w:rPr>
          <w:rFonts w:ascii="Times New Roman" w:hAnsi="Times New Roman"/>
          <w:sz w:val="28"/>
          <w:szCs w:val="28"/>
        </w:rPr>
        <w:t>.</w:t>
      </w:r>
    </w:p>
    <w:p w:rsidR="00204217" w:rsidRPr="0057214E" w:rsidRDefault="00204217" w:rsidP="00204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14E">
        <w:rPr>
          <w:rFonts w:ascii="Times New Roman" w:hAnsi="Times New Roman"/>
          <w:sz w:val="28"/>
          <w:szCs w:val="28"/>
        </w:rPr>
        <w:t xml:space="preserve">Неисполнение расходов составило </w:t>
      </w:r>
      <w:r>
        <w:rPr>
          <w:rFonts w:ascii="Times New Roman" w:hAnsi="Times New Roman"/>
          <w:sz w:val="28"/>
          <w:szCs w:val="28"/>
        </w:rPr>
        <w:t>370,3</w:t>
      </w:r>
      <w:r w:rsidRPr="0057214E">
        <w:rPr>
          <w:rFonts w:ascii="Times New Roman" w:hAnsi="Times New Roman"/>
          <w:sz w:val="28"/>
          <w:szCs w:val="28"/>
        </w:rPr>
        <w:t xml:space="preserve"> тыс. рублей, связано с:</w:t>
      </w:r>
    </w:p>
    <w:p w:rsidR="00204217" w:rsidRPr="008B4307" w:rsidRDefault="00204217" w:rsidP="002042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B4307">
        <w:rPr>
          <w:rFonts w:ascii="Times New Roman" w:hAnsi="Times New Roman"/>
          <w:sz w:val="28"/>
          <w:szCs w:val="28"/>
        </w:rPr>
        <w:t>кредиторской задолженностью по оплате теплоснабжения свободных от аренды помещений- 4,3 тыс. рублей</w:t>
      </w:r>
      <w:r w:rsidR="00486632">
        <w:rPr>
          <w:rFonts w:ascii="Times New Roman" w:hAnsi="Times New Roman"/>
          <w:sz w:val="28"/>
          <w:szCs w:val="28"/>
        </w:rPr>
        <w:t>;</w:t>
      </w:r>
    </w:p>
    <w:p w:rsidR="00204217" w:rsidRPr="008B4307" w:rsidRDefault="00204217" w:rsidP="002042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B4307">
        <w:rPr>
          <w:rFonts w:ascii="Times New Roman" w:hAnsi="Times New Roman"/>
          <w:sz w:val="28"/>
          <w:szCs w:val="28"/>
        </w:rPr>
        <w:t>экономией расходов на теплоснабжение свободных от аренды помещений- 43,4 тыс. рублей</w:t>
      </w:r>
      <w:r w:rsidR="00486632">
        <w:rPr>
          <w:rFonts w:ascii="Times New Roman" w:hAnsi="Times New Roman"/>
          <w:sz w:val="28"/>
          <w:szCs w:val="28"/>
        </w:rPr>
        <w:t>;</w:t>
      </w:r>
    </w:p>
    <w:p w:rsidR="00204217" w:rsidRPr="008B4307" w:rsidRDefault="00204217" w:rsidP="002042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B4307">
        <w:rPr>
          <w:rFonts w:ascii="Times New Roman" w:hAnsi="Times New Roman"/>
          <w:sz w:val="28"/>
          <w:szCs w:val="28"/>
        </w:rPr>
        <w:t>экономией по расходам на содержание общего имущества в МКД -2,5 тыс. рублей</w:t>
      </w:r>
      <w:r w:rsidR="00486632">
        <w:rPr>
          <w:rFonts w:ascii="Times New Roman" w:hAnsi="Times New Roman"/>
          <w:sz w:val="28"/>
          <w:szCs w:val="28"/>
        </w:rPr>
        <w:t>;</w:t>
      </w:r>
    </w:p>
    <w:p w:rsidR="00204217" w:rsidRPr="008B4307" w:rsidRDefault="00204217" w:rsidP="002042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B4307">
        <w:rPr>
          <w:rFonts w:ascii="Times New Roman" w:hAnsi="Times New Roman"/>
          <w:sz w:val="28"/>
          <w:szCs w:val="28"/>
        </w:rPr>
        <w:t>экономией расходов на  рыночную оценку в сумме 0,6 тыс. рублей</w:t>
      </w:r>
      <w:r w:rsidR="00486632">
        <w:rPr>
          <w:rFonts w:ascii="Times New Roman" w:hAnsi="Times New Roman"/>
          <w:sz w:val="28"/>
          <w:szCs w:val="28"/>
        </w:rPr>
        <w:t>;</w:t>
      </w:r>
    </w:p>
    <w:p w:rsidR="00204217" w:rsidRPr="008B4307" w:rsidRDefault="00204217" w:rsidP="002042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B4307">
        <w:rPr>
          <w:rFonts w:ascii="Times New Roman" w:hAnsi="Times New Roman"/>
          <w:sz w:val="28"/>
          <w:szCs w:val="28"/>
        </w:rPr>
        <w:t>остатком средств в сумме 1,0 тыс. рублей на оплату взноса на капитальный ремонт нежилых помещений, находящихся в муниципальной собственности и расположенных в МКД по фактически предоставленным к оплате документам в  2017 году</w:t>
      </w:r>
      <w:r w:rsidR="00486632">
        <w:rPr>
          <w:rFonts w:ascii="Times New Roman" w:hAnsi="Times New Roman"/>
          <w:sz w:val="28"/>
          <w:szCs w:val="28"/>
        </w:rPr>
        <w:t>;</w:t>
      </w:r>
    </w:p>
    <w:p w:rsidR="00204217" w:rsidRDefault="00204217" w:rsidP="002042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Pr="008B4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B4307">
        <w:rPr>
          <w:rFonts w:ascii="Times New Roman" w:hAnsi="Times New Roman"/>
          <w:sz w:val="28"/>
          <w:szCs w:val="28"/>
        </w:rPr>
        <w:t>статком неисполненных бюджетных обязательств по 3-м муниципальным контрактам на выполнение кадастровых работ -318,5 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204217" w:rsidRPr="00F80A56" w:rsidRDefault="00204217" w:rsidP="00204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F80A56">
        <w:rPr>
          <w:rFonts w:ascii="Times New Roman" w:hAnsi="Times New Roman"/>
          <w:sz w:val="28"/>
          <w:szCs w:val="28"/>
          <w:u w:val="single"/>
        </w:rPr>
        <w:t>Контрольное событие основного мероприятия выполнено в установленные сроки:</w:t>
      </w:r>
    </w:p>
    <w:p w:rsidR="00204217" w:rsidRPr="00943097" w:rsidRDefault="00204217" w:rsidP="00204217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2D1613">
        <w:rPr>
          <w:rFonts w:ascii="Times New Roman" w:hAnsi="Times New Roman"/>
          <w:sz w:val="28"/>
          <w:szCs w:val="28"/>
        </w:rPr>
        <w:t xml:space="preserve">- </w:t>
      </w:r>
      <w:r w:rsidR="002D1613" w:rsidRPr="00BE7876">
        <w:rPr>
          <w:rFonts w:ascii="Times New Roman" w:hAnsi="Times New Roman"/>
          <w:sz w:val="28"/>
          <w:szCs w:val="28"/>
        </w:rPr>
        <w:t xml:space="preserve">сопроводительным письмом от </w:t>
      </w:r>
      <w:r w:rsidR="002D1613">
        <w:rPr>
          <w:rFonts w:ascii="Times New Roman" w:hAnsi="Times New Roman"/>
          <w:sz w:val="28"/>
          <w:szCs w:val="28"/>
        </w:rPr>
        <w:t>01</w:t>
      </w:r>
      <w:r w:rsidR="002D1613" w:rsidRPr="00BE7876">
        <w:rPr>
          <w:rFonts w:ascii="Times New Roman" w:hAnsi="Times New Roman"/>
          <w:sz w:val="28"/>
          <w:szCs w:val="28"/>
        </w:rPr>
        <w:t>.</w:t>
      </w:r>
      <w:r w:rsidR="002D1613">
        <w:rPr>
          <w:rFonts w:ascii="Times New Roman" w:hAnsi="Times New Roman"/>
          <w:sz w:val="28"/>
          <w:szCs w:val="28"/>
        </w:rPr>
        <w:t>11</w:t>
      </w:r>
      <w:r w:rsidR="002D1613" w:rsidRPr="00BE7876">
        <w:rPr>
          <w:rFonts w:ascii="Times New Roman" w:hAnsi="Times New Roman"/>
          <w:sz w:val="28"/>
          <w:szCs w:val="28"/>
        </w:rPr>
        <w:t>.2017  №52.1-15/</w:t>
      </w:r>
      <w:r w:rsidR="002D1613">
        <w:rPr>
          <w:rFonts w:ascii="Times New Roman" w:hAnsi="Times New Roman"/>
          <w:sz w:val="28"/>
          <w:szCs w:val="28"/>
        </w:rPr>
        <w:t>182</w:t>
      </w:r>
      <w:r w:rsidR="002D1613" w:rsidRPr="00BE7876">
        <w:rPr>
          <w:rFonts w:ascii="Times New Roman" w:hAnsi="Times New Roman"/>
          <w:sz w:val="28"/>
          <w:szCs w:val="28"/>
        </w:rPr>
        <w:t xml:space="preserve"> в Волгодонскую городскую Думу направлен проект решения Волгодонской городской Думы </w:t>
      </w:r>
      <w:r w:rsidRPr="002D1613">
        <w:rPr>
          <w:rFonts w:ascii="Times New Roman" w:hAnsi="Times New Roman" w:cs="Times New Roman"/>
          <w:sz w:val="28"/>
          <w:szCs w:val="28"/>
        </w:rPr>
        <w:t>«Об утверждении Прогнозного плана приватизации муниципального имущества муниципального образования «Город Волгодонск» на 2018 год и основных направлений приватизации муниципального имущества на 2019-2020 годы</w:t>
      </w:r>
      <w:r w:rsidR="00F53C0C" w:rsidRPr="002D1613">
        <w:rPr>
          <w:rFonts w:ascii="Times New Roman" w:hAnsi="Times New Roman" w:cs="Times New Roman"/>
          <w:sz w:val="28"/>
          <w:szCs w:val="28"/>
        </w:rPr>
        <w:t>»</w:t>
      </w:r>
      <w:r w:rsidR="002D1613">
        <w:rPr>
          <w:rFonts w:ascii="Times New Roman" w:hAnsi="Times New Roman" w:cs="Times New Roman"/>
          <w:sz w:val="28"/>
          <w:szCs w:val="28"/>
        </w:rPr>
        <w:t xml:space="preserve"> в срок не позднее 15.11.2017</w:t>
      </w:r>
      <w:r w:rsidRPr="002D1613">
        <w:rPr>
          <w:rFonts w:ascii="Times New Roman" w:hAnsi="Times New Roman" w:cs="Times New Roman"/>
          <w:sz w:val="28"/>
          <w:szCs w:val="28"/>
        </w:rPr>
        <w:t>;</w:t>
      </w:r>
    </w:p>
    <w:p w:rsidR="00204217" w:rsidRPr="00943097" w:rsidRDefault="00204217" w:rsidP="00204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542E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7</w:t>
      </w:r>
      <w:r w:rsidRPr="008D542E">
        <w:rPr>
          <w:rFonts w:ascii="Times New Roman" w:hAnsi="Times New Roman"/>
          <w:sz w:val="28"/>
          <w:szCs w:val="28"/>
        </w:rPr>
        <w:t xml:space="preserve"> год подготовлено и направлено в М</w:t>
      </w:r>
      <w:r w:rsidRPr="008D542E">
        <w:rPr>
          <w:rFonts w:ascii="Times New Roman" w:hAnsi="Times New Roman"/>
          <w:sz w:val="28"/>
          <w:szCs w:val="28"/>
        </w:rPr>
        <w:t>и</w:t>
      </w:r>
      <w:r w:rsidRPr="008D542E">
        <w:rPr>
          <w:rFonts w:ascii="Times New Roman" w:hAnsi="Times New Roman"/>
          <w:sz w:val="28"/>
          <w:szCs w:val="28"/>
        </w:rPr>
        <w:t>нимущество Ростовской области  32 отч</w:t>
      </w:r>
      <w:r w:rsidRPr="008D542E">
        <w:rPr>
          <w:rFonts w:ascii="Times New Roman" w:hAnsi="Times New Roman"/>
          <w:sz w:val="28"/>
          <w:szCs w:val="28"/>
        </w:rPr>
        <w:t>е</w:t>
      </w:r>
      <w:r w:rsidRPr="008D542E">
        <w:rPr>
          <w:rFonts w:ascii="Times New Roman" w:hAnsi="Times New Roman"/>
          <w:sz w:val="28"/>
          <w:szCs w:val="28"/>
        </w:rPr>
        <w:t>та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разграничена.</w:t>
      </w:r>
    </w:p>
    <w:p w:rsidR="00204217" w:rsidRPr="005F0CF7" w:rsidRDefault="00204217" w:rsidP="00204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CF7">
        <w:rPr>
          <w:rFonts w:ascii="Times New Roman" w:hAnsi="Times New Roman"/>
          <w:sz w:val="28"/>
          <w:szCs w:val="28"/>
        </w:rPr>
        <w:t xml:space="preserve">Исполнение основного мероприятия </w:t>
      </w:r>
      <w:r w:rsidRPr="005F0CF7">
        <w:rPr>
          <w:rFonts w:ascii="Times New Roman" w:hAnsi="Times New Roman"/>
          <w:sz w:val="28"/>
          <w:szCs w:val="28"/>
          <w:u w:val="single"/>
        </w:rPr>
        <w:t>«Информационное, программное и материально-техническое обеспечение»</w:t>
      </w:r>
      <w:r w:rsidRPr="005F0CF7">
        <w:rPr>
          <w:rFonts w:ascii="Times New Roman" w:hAnsi="Times New Roman"/>
          <w:sz w:val="28"/>
          <w:szCs w:val="28"/>
        </w:rPr>
        <w:t xml:space="preserve"> было направлено на повышение качества условий работы и эффективности деятельности работников Комитета по управлению имуществом. Автоматизация процессов учета позволила повысить</w:t>
      </w:r>
      <w:r w:rsidRPr="005F0CF7">
        <w:rPr>
          <w:rFonts w:ascii="Times New Roman" w:hAnsi="Times New Roman"/>
          <w:sz w:val="24"/>
          <w:szCs w:val="24"/>
        </w:rPr>
        <w:t xml:space="preserve"> </w:t>
      </w:r>
      <w:r w:rsidRPr="005F0CF7">
        <w:rPr>
          <w:rFonts w:ascii="Times New Roman" w:hAnsi="Times New Roman"/>
          <w:sz w:val="28"/>
          <w:szCs w:val="28"/>
        </w:rPr>
        <w:t>качество управления имущественно - земельным комплексом и ведения бюджетного учета администрируемых поступлений.</w:t>
      </w:r>
    </w:p>
    <w:p w:rsidR="00204217" w:rsidRPr="00BE6B86" w:rsidRDefault="00204217" w:rsidP="0020421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E6B86">
        <w:rPr>
          <w:rFonts w:ascii="Times New Roman" w:hAnsi="Times New Roman"/>
          <w:sz w:val="28"/>
          <w:szCs w:val="28"/>
        </w:rPr>
        <w:t xml:space="preserve">Во исполнение данного мероприятия заключены  и исполнены следующие контракты: </w:t>
      </w:r>
    </w:p>
    <w:p w:rsidR="00204217" w:rsidRPr="00BE6B86" w:rsidRDefault="00204217" w:rsidP="0020421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E6B86">
        <w:rPr>
          <w:rFonts w:ascii="Times New Roman" w:hAnsi="Times New Roman"/>
          <w:sz w:val="28"/>
          <w:szCs w:val="28"/>
        </w:rPr>
        <w:t xml:space="preserve">- по актуализации (ежедневное обновление) информационных баз справочно-поисковой системы «Консультант Плюс»;       </w:t>
      </w:r>
    </w:p>
    <w:p w:rsidR="00204217" w:rsidRPr="00BE6B86" w:rsidRDefault="00204217" w:rsidP="0020421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E6B86">
        <w:rPr>
          <w:rFonts w:ascii="Times New Roman" w:hAnsi="Times New Roman"/>
          <w:sz w:val="28"/>
          <w:szCs w:val="28"/>
        </w:rPr>
        <w:t xml:space="preserve"> -по обслуживанию программного комплекса  «Контур Экстерн», обеспечивающего юридически значимый электронный документооборот при передаче отчетов на федеральные ресурсы;    </w:t>
      </w:r>
    </w:p>
    <w:p w:rsidR="00204217" w:rsidRPr="00BE6B86" w:rsidRDefault="00204217" w:rsidP="0020421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E6B86">
        <w:rPr>
          <w:rFonts w:ascii="Times New Roman" w:hAnsi="Times New Roman"/>
          <w:sz w:val="28"/>
          <w:szCs w:val="28"/>
        </w:rPr>
        <w:t xml:space="preserve">- по продлению лицензий на использование программ антивирус «ДокторВеб» для защиты локальной сети Комитета  и  программ  КриптоПро  для  работы с сертификатами  ключей;  </w:t>
      </w:r>
    </w:p>
    <w:p w:rsidR="00204217" w:rsidRPr="00BE6B86" w:rsidRDefault="00204217" w:rsidP="0020421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E6B86">
        <w:rPr>
          <w:rFonts w:ascii="Times New Roman" w:hAnsi="Times New Roman"/>
          <w:sz w:val="28"/>
          <w:szCs w:val="28"/>
        </w:rPr>
        <w:t xml:space="preserve"> -по изготовлению ключей электронно-цифровых подписей для обеспечения работы специалистов с сервисами системы межведомственного электронного взаимодействия, с порталами электронного правительства, а также  информационными базами Федеральной налоговой Службы, Пенсионного Фонда, органов статистики, Федерального Казначейства, службой судебных приставов; </w:t>
      </w:r>
    </w:p>
    <w:p w:rsidR="00204217" w:rsidRPr="00BE6B86" w:rsidRDefault="00204217" w:rsidP="0020421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E6B86">
        <w:rPr>
          <w:rFonts w:ascii="Times New Roman" w:hAnsi="Times New Roman"/>
          <w:sz w:val="28"/>
          <w:szCs w:val="28"/>
        </w:rPr>
        <w:t xml:space="preserve">- по доработке  программного обеспечения «1С:Бухгалтерия бюджетного учреждения» и «Камин: Расчет заработной платы для бюджетных учреждений» в связи с нормативными  изменениями в ведении учета и появлением новых форм отчетности; </w:t>
      </w:r>
    </w:p>
    <w:p w:rsidR="00204217" w:rsidRPr="003342B1" w:rsidRDefault="00204217" w:rsidP="0020421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BE6B86">
        <w:rPr>
          <w:rFonts w:ascii="Times New Roman" w:hAnsi="Times New Roman"/>
          <w:sz w:val="28"/>
          <w:szCs w:val="28"/>
        </w:rPr>
        <w:t>- по развитию и сопровождению программного комплекса «Автоматизированная система Управления Муниципальной Собственностью» (далее ПК АС УМС).  В рамках доработки по контракту ПК АС УМС специалистами Комитета совместно с разработчиками системы (ООО НПЦ «Космос-2» г.Ростов-на-Дону) в режиме промышленной эксплуатации комплекса произведена актуализации информации об объектах учета (земельных участков и прочего имущества) и программ по расчету начислений арендной платы по договорам,  а также откорректированы формы отчетов в соответствии с нормативными требованиями. Функционирование ПК АС УМС позволяет специалистам Комитета оперативно решать задачи по ведению реестров объектов собственности всех типов, учету движения объектов в казне и на балансе, ведению договоров по управлению и использованию объектов собственности. ПК АС УМС обеспечивает возможность загрузки из базы федерального Казначейства информации о поступивших на счет средствах по администрируемым  Комитетом кодам бюджетной классификации, а также организует передачу данных о начислениях арендной платы  в систему Федерального Казначейства о государственных и муниципальных платежах-  ГИС ГМП.</w:t>
      </w:r>
      <w:r w:rsidRPr="003342B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204217" w:rsidRPr="005E3291" w:rsidRDefault="00204217" w:rsidP="00204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3291">
        <w:rPr>
          <w:rFonts w:ascii="Times New Roman" w:hAnsi="Times New Roman"/>
          <w:sz w:val="28"/>
          <w:szCs w:val="28"/>
        </w:rPr>
        <w:t>Для поддержания работоспособности оборудования Комитета регулярно проводится техническое обслуживание  вычислительной и оргтехники с привлечением сторонних специалистов и организаций.</w:t>
      </w:r>
    </w:p>
    <w:p w:rsidR="00204217" w:rsidRPr="008C2838" w:rsidRDefault="00204217" w:rsidP="00204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3291">
        <w:rPr>
          <w:rFonts w:ascii="Times New Roman" w:hAnsi="Times New Roman"/>
          <w:sz w:val="28"/>
          <w:szCs w:val="28"/>
        </w:rPr>
        <w:t>Комитет по управлению имуществом полностью обеспечен мебелью, канцелярскими товарами.</w:t>
      </w:r>
    </w:p>
    <w:p w:rsidR="00204217" w:rsidRPr="00ED5A0E" w:rsidRDefault="00204217" w:rsidP="00204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CF7">
        <w:rPr>
          <w:rFonts w:ascii="Times New Roman" w:hAnsi="Times New Roman"/>
          <w:sz w:val="28"/>
          <w:szCs w:val="28"/>
        </w:rPr>
        <w:t xml:space="preserve">На программное мероприятие </w:t>
      </w:r>
      <w:r w:rsidRPr="005F0CF7">
        <w:rPr>
          <w:rFonts w:ascii="Times New Roman" w:hAnsi="Times New Roman"/>
          <w:sz w:val="28"/>
          <w:szCs w:val="28"/>
          <w:u w:val="single"/>
        </w:rPr>
        <w:t>«Информационное, программное и материально-техническое обеспечение»</w:t>
      </w:r>
      <w:r w:rsidRPr="005F0CF7">
        <w:rPr>
          <w:rFonts w:ascii="Times New Roman" w:hAnsi="Times New Roman"/>
          <w:sz w:val="28"/>
          <w:szCs w:val="28"/>
        </w:rPr>
        <w:t xml:space="preserve"> в 2017 году выделено – 729,7 тыс.рублей, израсходовано – 582,5 тыс.рублей, эффективность исполнения</w:t>
      </w:r>
      <w:r w:rsidRPr="005F0C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0CF7">
        <w:rPr>
          <w:rFonts w:ascii="Times New Roman" w:hAnsi="Times New Roman"/>
          <w:sz w:val="28"/>
          <w:szCs w:val="28"/>
        </w:rPr>
        <w:t xml:space="preserve"> 79,8%.</w:t>
      </w:r>
      <w:r w:rsidRPr="00ED5A0E">
        <w:rPr>
          <w:rFonts w:ascii="Times New Roman" w:hAnsi="Times New Roman"/>
          <w:sz w:val="28"/>
          <w:szCs w:val="28"/>
        </w:rPr>
        <w:t xml:space="preserve"> </w:t>
      </w:r>
    </w:p>
    <w:p w:rsidR="00204217" w:rsidRDefault="00204217" w:rsidP="00204217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CF7">
        <w:rPr>
          <w:rFonts w:ascii="Times New Roman" w:hAnsi="Times New Roman" w:cs="Times New Roman"/>
          <w:sz w:val="28"/>
          <w:szCs w:val="28"/>
        </w:rPr>
        <w:t xml:space="preserve">Неисполнение по информационно-техническим расходам составило </w:t>
      </w:r>
      <w:r w:rsidRPr="00D42704">
        <w:rPr>
          <w:rFonts w:ascii="Times New Roman" w:hAnsi="Times New Roman" w:cs="Times New Roman"/>
          <w:sz w:val="28"/>
          <w:szCs w:val="28"/>
        </w:rPr>
        <w:t>147,2</w:t>
      </w:r>
      <w:r w:rsidRPr="005F0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5F0CF7">
        <w:rPr>
          <w:rFonts w:ascii="Times New Roman" w:hAnsi="Times New Roman" w:cs="Times New Roman"/>
          <w:sz w:val="28"/>
          <w:szCs w:val="28"/>
        </w:rPr>
        <w:t>рублей,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4217" w:rsidRDefault="00204217" w:rsidP="00204217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CF7">
        <w:rPr>
          <w:rFonts w:ascii="Times New Roman" w:hAnsi="Times New Roman" w:cs="Times New Roman"/>
          <w:sz w:val="28"/>
          <w:szCs w:val="28"/>
        </w:rPr>
        <w:t xml:space="preserve"> экономи</w:t>
      </w:r>
      <w:r>
        <w:rPr>
          <w:rFonts w:ascii="Times New Roman" w:hAnsi="Times New Roman" w:cs="Times New Roman"/>
          <w:sz w:val="28"/>
          <w:szCs w:val="28"/>
        </w:rPr>
        <w:t xml:space="preserve">я по расходам на сопровождение программного обеспечения  и </w:t>
      </w:r>
      <w:r w:rsidRPr="005F0CF7">
        <w:rPr>
          <w:rFonts w:ascii="Times New Roman" w:hAnsi="Times New Roman" w:cs="Times New Roman"/>
          <w:sz w:val="28"/>
          <w:szCs w:val="28"/>
        </w:rPr>
        <w:t xml:space="preserve"> приобретение антивирусного </w:t>
      </w:r>
      <w:r>
        <w:rPr>
          <w:rFonts w:ascii="Times New Roman" w:hAnsi="Times New Roman" w:cs="Times New Roman"/>
          <w:sz w:val="28"/>
          <w:szCs w:val="28"/>
        </w:rPr>
        <w:t>программного обеспечения – 34,0 тыс.рублей;</w:t>
      </w:r>
    </w:p>
    <w:p w:rsidR="00204217" w:rsidRPr="005F0CF7" w:rsidRDefault="00204217" w:rsidP="00204217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CF7">
        <w:rPr>
          <w:rFonts w:ascii="Times New Roman" w:hAnsi="Times New Roman" w:cs="Times New Roman"/>
          <w:sz w:val="28"/>
          <w:szCs w:val="28"/>
        </w:rPr>
        <w:t xml:space="preserve"> кредиторская задолженность-113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C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5F0CF7">
        <w:rPr>
          <w:rFonts w:ascii="Times New Roman" w:hAnsi="Times New Roman" w:cs="Times New Roman"/>
          <w:sz w:val="28"/>
          <w:szCs w:val="28"/>
        </w:rPr>
        <w:t>.</w:t>
      </w:r>
    </w:p>
    <w:p w:rsidR="00E11513" w:rsidRPr="00951CB6" w:rsidRDefault="00E11513" w:rsidP="00E1151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1513" w:rsidRPr="00754B3D" w:rsidRDefault="00E11513" w:rsidP="00E1151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B3D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</w:t>
      </w:r>
      <w:r w:rsidRPr="00754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B3D">
        <w:rPr>
          <w:rFonts w:ascii="Times New Roman" w:hAnsi="Times New Roman" w:cs="Times New Roman"/>
          <w:sz w:val="28"/>
          <w:szCs w:val="28"/>
          <w:u w:val="single"/>
        </w:rPr>
        <w:t>«Обеспечение первичных мер пожарной безопасности»</w:t>
      </w:r>
      <w:r w:rsidRPr="00754B3D">
        <w:rPr>
          <w:rFonts w:ascii="Times New Roman" w:hAnsi="Times New Roman" w:cs="Times New Roman"/>
          <w:sz w:val="28"/>
          <w:szCs w:val="28"/>
        </w:rPr>
        <w:t xml:space="preserve">  выделено </w:t>
      </w:r>
      <w:r w:rsidR="00754B3D" w:rsidRPr="00754B3D">
        <w:rPr>
          <w:rFonts w:ascii="Times New Roman" w:hAnsi="Times New Roman" w:cs="Times New Roman"/>
          <w:sz w:val="28"/>
          <w:szCs w:val="28"/>
        </w:rPr>
        <w:t>29,2</w:t>
      </w:r>
      <w:r w:rsidRPr="00754B3D">
        <w:rPr>
          <w:rFonts w:ascii="Times New Roman" w:hAnsi="Times New Roman" w:cs="Times New Roman"/>
          <w:sz w:val="28"/>
          <w:szCs w:val="28"/>
        </w:rPr>
        <w:t xml:space="preserve"> тыс.рублей, израсходовано – </w:t>
      </w:r>
      <w:r w:rsidR="00754B3D" w:rsidRPr="00754B3D">
        <w:rPr>
          <w:rFonts w:ascii="Times New Roman" w:hAnsi="Times New Roman" w:cs="Times New Roman"/>
          <w:sz w:val="28"/>
          <w:szCs w:val="28"/>
        </w:rPr>
        <w:t>29,2</w:t>
      </w:r>
      <w:r w:rsidRPr="00754B3D">
        <w:rPr>
          <w:rFonts w:ascii="Times New Roman" w:hAnsi="Times New Roman" w:cs="Times New Roman"/>
          <w:sz w:val="28"/>
          <w:szCs w:val="28"/>
        </w:rPr>
        <w:t xml:space="preserve"> тыс.рублей. </w:t>
      </w:r>
      <w:r w:rsidRPr="00754B3D">
        <w:rPr>
          <w:rFonts w:ascii="Times New Roman" w:hAnsi="Times New Roman"/>
          <w:sz w:val="28"/>
          <w:szCs w:val="28"/>
        </w:rPr>
        <w:t>Процент исполнения составил</w:t>
      </w:r>
      <w:r w:rsidRPr="00754B3D">
        <w:rPr>
          <w:rFonts w:ascii="Times New Roman" w:hAnsi="Times New Roman" w:cs="Times New Roman"/>
          <w:sz w:val="28"/>
          <w:szCs w:val="28"/>
        </w:rPr>
        <w:t xml:space="preserve"> </w:t>
      </w:r>
      <w:r w:rsidR="00754B3D" w:rsidRPr="00754B3D">
        <w:rPr>
          <w:rFonts w:ascii="Times New Roman" w:hAnsi="Times New Roman" w:cs="Times New Roman"/>
          <w:sz w:val="28"/>
          <w:szCs w:val="28"/>
        </w:rPr>
        <w:t>100,0</w:t>
      </w:r>
      <w:r w:rsidRPr="00754B3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11513" w:rsidRPr="00754B3D" w:rsidRDefault="00E11513" w:rsidP="00E1151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B3D">
        <w:rPr>
          <w:rFonts w:ascii="Times New Roman" w:hAnsi="Times New Roman" w:cs="Times New Roman"/>
          <w:sz w:val="28"/>
          <w:szCs w:val="28"/>
        </w:rPr>
        <w:t xml:space="preserve">Заключены и исполнены </w:t>
      </w:r>
      <w:r w:rsidR="00754B3D" w:rsidRPr="00754B3D">
        <w:rPr>
          <w:rFonts w:ascii="Times New Roman" w:hAnsi="Times New Roman" w:cs="Times New Roman"/>
          <w:sz w:val="28"/>
          <w:szCs w:val="28"/>
        </w:rPr>
        <w:t>контракты</w:t>
      </w:r>
      <w:r w:rsidRPr="00754B3D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охранно-пожарной сигнализации. Выполнение работ осуществлялось ежемесячно. Так же проведены работы по зарядке, ремонту и техническому обслуживанию огнетушителей и испытания пожарных кранов и пожарных рукавов.</w:t>
      </w:r>
    </w:p>
    <w:p w:rsidR="00E11513" w:rsidRPr="00754B3D" w:rsidRDefault="00E11513" w:rsidP="00E11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4B3D">
        <w:rPr>
          <w:rFonts w:ascii="Times New Roman" w:hAnsi="Times New Roman"/>
          <w:sz w:val="28"/>
          <w:szCs w:val="28"/>
        </w:rPr>
        <w:t xml:space="preserve">В рамках реализации основного мероприятия </w:t>
      </w:r>
      <w:r w:rsidRPr="00754B3D">
        <w:rPr>
          <w:rFonts w:ascii="Times New Roman" w:hAnsi="Times New Roman"/>
          <w:sz w:val="28"/>
          <w:szCs w:val="28"/>
          <w:u w:val="single"/>
        </w:rPr>
        <w:t>«Организация повышения квалификации»</w:t>
      </w:r>
      <w:r w:rsidRPr="00754B3D">
        <w:rPr>
          <w:rFonts w:ascii="Times New Roman" w:hAnsi="Times New Roman"/>
          <w:sz w:val="28"/>
          <w:szCs w:val="28"/>
        </w:rPr>
        <w:t xml:space="preserve"> выделено и израсходовано </w:t>
      </w:r>
      <w:r w:rsidR="00754B3D" w:rsidRPr="00754B3D">
        <w:rPr>
          <w:rFonts w:ascii="Times New Roman" w:hAnsi="Times New Roman"/>
          <w:sz w:val="28"/>
          <w:szCs w:val="28"/>
        </w:rPr>
        <w:t>119,0 тыс. рублей, израсходовано – 118,9 тыс.рублей.</w:t>
      </w:r>
      <w:r w:rsidRPr="00754B3D">
        <w:rPr>
          <w:rFonts w:ascii="Times New Roman" w:hAnsi="Times New Roman"/>
          <w:sz w:val="28"/>
          <w:szCs w:val="28"/>
        </w:rPr>
        <w:t xml:space="preserve"> Процент исполнения составил </w:t>
      </w:r>
      <w:r w:rsidR="00754B3D" w:rsidRPr="00754B3D">
        <w:rPr>
          <w:rFonts w:ascii="Times New Roman" w:hAnsi="Times New Roman"/>
          <w:sz w:val="28"/>
          <w:szCs w:val="28"/>
        </w:rPr>
        <w:t>99,9</w:t>
      </w:r>
      <w:r w:rsidRPr="00754B3D">
        <w:rPr>
          <w:rFonts w:ascii="Times New Roman" w:hAnsi="Times New Roman"/>
          <w:sz w:val="28"/>
          <w:szCs w:val="28"/>
        </w:rPr>
        <w:t>%.</w:t>
      </w:r>
    </w:p>
    <w:p w:rsidR="008875FB" w:rsidRPr="0013406F" w:rsidRDefault="00E11513" w:rsidP="008875F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875FB">
        <w:rPr>
          <w:rFonts w:ascii="Times New Roman" w:hAnsi="Times New Roman"/>
          <w:sz w:val="28"/>
          <w:szCs w:val="28"/>
        </w:rPr>
        <w:t xml:space="preserve">Заключено </w:t>
      </w:r>
      <w:r w:rsidR="008875FB" w:rsidRPr="008875FB">
        <w:rPr>
          <w:rFonts w:ascii="Times New Roman" w:hAnsi="Times New Roman"/>
          <w:sz w:val="28"/>
          <w:szCs w:val="28"/>
        </w:rPr>
        <w:t>3</w:t>
      </w:r>
      <w:r w:rsidRPr="008875FB">
        <w:rPr>
          <w:rFonts w:ascii="Times New Roman" w:hAnsi="Times New Roman"/>
          <w:sz w:val="28"/>
          <w:szCs w:val="28"/>
        </w:rPr>
        <w:t xml:space="preserve"> контракта с </w:t>
      </w:r>
      <w:r w:rsidR="00754B3D" w:rsidRPr="008875FB">
        <w:rPr>
          <w:rFonts w:ascii="Times New Roman" w:hAnsi="Times New Roman"/>
          <w:sz w:val="28"/>
          <w:szCs w:val="28"/>
        </w:rPr>
        <w:t>ФГБОУ ВО  «РГЭУ (РИНХ)»</w:t>
      </w:r>
      <w:r w:rsidRPr="008875FB">
        <w:rPr>
          <w:rFonts w:ascii="Times New Roman" w:hAnsi="Times New Roman"/>
          <w:sz w:val="28"/>
          <w:szCs w:val="28"/>
        </w:rPr>
        <w:t xml:space="preserve">, </w:t>
      </w:r>
      <w:r w:rsidR="00754B3D" w:rsidRPr="008875FB">
        <w:rPr>
          <w:rFonts w:ascii="Times New Roman" w:hAnsi="Times New Roman"/>
          <w:sz w:val="28"/>
          <w:szCs w:val="28"/>
        </w:rPr>
        <w:t>ФГБОУ ВО «ДГТУ»</w:t>
      </w:r>
      <w:r w:rsidR="008875FB" w:rsidRPr="008875FB">
        <w:rPr>
          <w:rFonts w:ascii="Times New Roman" w:hAnsi="Times New Roman"/>
          <w:sz w:val="28"/>
          <w:szCs w:val="28"/>
        </w:rPr>
        <w:t>. ЧОУ ДПО «ЦНТИ «Прогресс</w:t>
      </w:r>
      <w:r w:rsidRPr="008875FB">
        <w:rPr>
          <w:rFonts w:ascii="Times New Roman" w:hAnsi="Times New Roman"/>
          <w:sz w:val="28"/>
          <w:szCs w:val="28"/>
        </w:rPr>
        <w:t>.</w:t>
      </w:r>
      <w:r w:rsidRPr="008875FB">
        <w:rPr>
          <w:sz w:val="28"/>
          <w:szCs w:val="28"/>
        </w:rPr>
        <w:t xml:space="preserve"> </w:t>
      </w:r>
      <w:r w:rsidR="008875FB" w:rsidRPr="008875FB">
        <w:rPr>
          <w:rFonts w:ascii="Times New Roman" w:hAnsi="Times New Roman"/>
          <w:sz w:val="28"/>
          <w:szCs w:val="28"/>
        </w:rPr>
        <w:t xml:space="preserve">Четыре </w:t>
      </w:r>
      <w:r w:rsidRPr="008875FB">
        <w:rPr>
          <w:rFonts w:ascii="Times New Roman" w:hAnsi="Times New Roman"/>
          <w:sz w:val="28"/>
          <w:szCs w:val="28"/>
        </w:rPr>
        <w:t xml:space="preserve">человека прошли повышение квалификации </w:t>
      </w:r>
      <w:r w:rsidR="008875FB" w:rsidRPr="008875FB">
        <w:rPr>
          <w:rFonts w:ascii="Times New Roman" w:hAnsi="Times New Roman"/>
          <w:sz w:val="28"/>
          <w:szCs w:val="28"/>
        </w:rPr>
        <w:t>по курсу «О контрактно</w:t>
      </w:r>
      <w:r w:rsidR="008875FB" w:rsidRPr="0013406F">
        <w:rPr>
          <w:rFonts w:ascii="Times New Roman" w:hAnsi="Times New Roman"/>
          <w:sz w:val="28"/>
          <w:szCs w:val="28"/>
        </w:rPr>
        <w:t xml:space="preserve">й системе закупок в сфере товаров, работ, услуг» в объеме 72 часов, один человек по программе «Управление имуществом субъектов </w:t>
      </w:r>
      <w:r w:rsidR="00E567B1">
        <w:rPr>
          <w:rFonts w:ascii="Times New Roman" w:hAnsi="Times New Roman"/>
          <w:sz w:val="28"/>
          <w:szCs w:val="28"/>
        </w:rPr>
        <w:t>Р</w:t>
      </w:r>
      <w:r w:rsidR="008875FB" w:rsidRPr="0013406F">
        <w:rPr>
          <w:rFonts w:ascii="Times New Roman" w:hAnsi="Times New Roman"/>
          <w:sz w:val="28"/>
          <w:szCs w:val="28"/>
        </w:rPr>
        <w:t xml:space="preserve">оссийской Федерации и муниципальных образований», и 25 муниципальных служащих обучались по программе «Эффективность муниципального управления» </w:t>
      </w:r>
      <w:r w:rsidR="008875FB">
        <w:rPr>
          <w:rFonts w:ascii="Times New Roman" w:hAnsi="Times New Roman"/>
          <w:sz w:val="28"/>
          <w:szCs w:val="28"/>
        </w:rPr>
        <w:t xml:space="preserve">в объеме </w:t>
      </w:r>
      <w:r w:rsidR="008875FB" w:rsidRPr="0013406F">
        <w:rPr>
          <w:rFonts w:ascii="Times New Roman" w:hAnsi="Times New Roman"/>
          <w:sz w:val="28"/>
          <w:szCs w:val="28"/>
        </w:rPr>
        <w:t>18 часов.</w:t>
      </w:r>
    </w:p>
    <w:p w:rsidR="00E11513" w:rsidRPr="008875FB" w:rsidRDefault="00E11513" w:rsidP="00E11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5FB">
        <w:rPr>
          <w:rFonts w:ascii="Times New Roman" w:hAnsi="Times New Roman"/>
          <w:sz w:val="28"/>
          <w:szCs w:val="28"/>
        </w:rPr>
        <w:t xml:space="preserve">В рамках реализации основного мероприятия </w:t>
      </w:r>
      <w:r w:rsidRPr="008875FB">
        <w:rPr>
          <w:rFonts w:ascii="Times New Roman" w:hAnsi="Times New Roman"/>
          <w:sz w:val="28"/>
          <w:szCs w:val="28"/>
          <w:u w:val="single"/>
        </w:rPr>
        <w:t>«Обеспечение реализации подпрограммы»</w:t>
      </w:r>
      <w:r w:rsidRPr="008875FB">
        <w:rPr>
          <w:rFonts w:ascii="Times New Roman" w:hAnsi="Times New Roman"/>
          <w:sz w:val="28"/>
          <w:szCs w:val="28"/>
        </w:rPr>
        <w:t xml:space="preserve"> предусмотрены расходы на содержание аппарата Комитета по управлению имуществом города Волгодонска в сумме </w:t>
      </w:r>
      <w:r w:rsidR="008875FB" w:rsidRPr="008875FB">
        <w:rPr>
          <w:rFonts w:ascii="Times New Roman" w:hAnsi="Times New Roman"/>
          <w:sz w:val="28"/>
          <w:szCs w:val="28"/>
        </w:rPr>
        <w:t>21 191,8</w:t>
      </w:r>
      <w:r w:rsidRPr="008875FB">
        <w:rPr>
          <w:rFonts w:ascii="Times New Roman" w:hAnsi="Times New Roman"/>
          <w:sz w:val="28"/>
          <w:szCs w:val="28"/>
        </w:rPr>
        <w:t xml:space="preserve"> тыс. рублей, израсходовано – </w:t>
      </w:r>
      <w:r w:rsidR="008875FB" w:rsidRPr="008875FB">
        <w:rPr>
          <w:rFonts w:ascii="Times New Roman" w:hAnsi="Times New Roman"/>
          <w:sz w:val="28"/>
          <w:szCs w:val="28"/>
        </w:rPr>
        <w:t>19 784,3</w:t>
      </w:r>
      <w:r w:rsidRPr="008875FB">
        <w:rPr>
          <w:rFonts w:ascii="Times New Roman" w:hAnsi="Times New Roman"/>
          <w:sz w:val="28"/>
          <w:szCs w:val="28"/>
        </w:rPr>
        <w:t xml:space="preserve"> тыс. рублей или </w:t>
      </w:r>
      <w:r w:rsidR="008875FB" w:rsidRPr="008875FB">
        <w:rPr>
          <w:rFonts w:ascii="Times New Roman" w:hAnsi="Times New Roman"/>
          <w:sz w:val="28"/>
          <w:szCs w:val="28"/>
        </w:rPr>
        <w:t>93,4</w:t>
      </w:r>
      <w:r w:rsidRPr="008875FB">
        <w:rPr>
          <w:rFonts w:ascii="Times New Roman" w:hAnsi="Times New Roman"/>
          <w:sz w:val="28"/>
          <w:szCs w:val="28"/>
        </w:rPr>
        <w:t>%.</w:t>
      </w:r>
    </w:p>
    <w:p w:rsidR="00057D04" w:rsidRPr="00D91267" w:rsidRDefault="00057D04" w:rsidP="00057D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267">
        <w:rPr>
          <w:rFonts w:ascii="Times New Roman" w:hAnsi="Times New Roman"/>
          <w:sz w:val="28"/>
          <w:szCs w:val="28"/>
        </w:rPr>
        <w:t>Неисполнение расходов на содержание аппарата в сумме 1 407,5 тыс. рублей  связано с экономией по оплате труда и страховым взносам в размере 1222,5 тыс. рублей в связи с пособиями по временной нетрудоспособности, увольнением сотрудников в течение года и не выплатой премии по итогам 4 квартала и других выплат за счет экономии ФОТ, в связи с экономией прочих выплат персоналу в сумме 126,5 тыс. рублей</w:t>
      </w:r>
      <w:r>
        <w:rPr>
          <w:rFonts w:ascii="Times New Roman" w:hAnsi="Times New Roman"/>
          <w:sz w:val="28"/>
          <w:szCs w:val="28"/>
        </w:rPr>
        <w:t>, а</w:t>
      </w:r>
      <w:r w:rsidRPr="00D91267">
        <w:rPr>
          <w:rFonts w:ascii="Times New Roman" w:hAnsi="Times New Roman"/>
          <w:sz w:val="28"/>
          <w:szCs w:val="28"/>
        </w:rPr>
        <w:t xml:space="preserve">  также в связи с приемом-увольнением и вакансиями  сотрудников в течение года,  экономией расходов на услуги услуг электросвязи и междугородной электросвязи 10,3 тыс. рублей, с наличием кредиторской задолженности за услуги электросвязи  в размере 8,1 тыс. рублей,  экономией по коммунальным расходам в сумме 7,9 тыс. рублей (электроснабжению, водоснабжению, теплоснабжению),  экономией по расходам на содержание имущества в сумме 3,7 тыс. рублей, 28,3 тыс. рублей составило неисполнение по расходам, связанным с уплатой налогов, сборов и иных платежей, пособий выплачиваемых при увольнении с муниципальной службы и по сокращению, из которых 15,3 тыс. рублей составила задолженность по налогам за 4 квартал, уплачиваемым по сроку в 2018 г.,  в связи с экономией по командировочным расходам, экономией прочих услуг, экономией расходов на хозтовары и канцтовары -0,2 тыс. рублей.</w:t>
      </w:r>
    </w:p>
    <w:p w:rsidR="00E11513" w:rsidRPr="00057D04" w:rsidRDefault="00E11513" w:rsidP="00E11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7D04">
        <w:rPr>
          <w:rFonts w:ascii="Times New Roman" w:hAnsi="Times New Roman"/>
          <w:sz w:val="28"/>
          <w:szCs w:val="28"/>
        </w:rPr>
        <w:t>В целом исполнение данного мероприятия позволило реализовать подпрограмму в целом, так как в полном объеме использовались трудовые, материальные ресурсы. Комитет по управлению имуществом в полном объеме обеспечен мебелью, техникой, канцелярскими товарами. Своевременно оплачивались все работы и услуги. Отсутствовала просроченная кредиторская задолженность.</w:t>
      </w:r>
    </w:p>
    <w:p w:rsidR="00E11513" w:rsidRPr="00057D04" w:rsidRDefault="00E11513" w:rsidP="00E11513">
      <w:pPr>
        <w:pStyle w:val="HTML"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7D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Исполнение мероприятий в рамках подпрограммы 2 «Управление муниципальным имуществом» делает возможным реализовать конституционные нормы и гарантии права собственности на землю и иную недвижимость, активизировать вовлечение земли и иной</w:t>
      </w:r>
      <w:r w:rsidRPr="00057D0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57D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недвижимости в гражданский оборот, сформировать базу экономически обоснованного налогообложения в части недвижимого имущества, а также совершенствовать систему</w:t>
      </w:r>
      <w:r w:rsidRPr="00057D0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57D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управления недвижимостью, находящейся в муниципальной собственности.</w:t>
      </w:r>
    </w:p>
    <w:p w:rsidR="004926B2" w:rsidRDefault="004926B2" w:rsidP="0019671E">
      <w:pPr>
        <w:pStyle w:val="HTML"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  <w:lang w:val="ru-RU"/>
        </w:rPr>
      </w:pPr>
    </w:p>
    <w:p w:rsidR="00E567B1" w:rsidRPr="00951CB6" w:rsidRDefault="00E567B1" w:rsidP="0019671E">
      <w:pPr>
        <w:pStyle w:val="HTML"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  <w:lang w:val="ru-RU"/>
        </w:rPr>
      </w:pPr>
    </w:p>
    <w:p w:rsidR="005670ED" w:rsidRPr="004C4A60" w:rsidRDefault="005670ED" w:rsidP="002E0DC0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A60">
        <w:rPr>
          <w:rFonts w:ascii="Times New Roman" w:hAnsi="Times New Roman"/>
          <w:sz w:val="28"/>
          <w:szCs w:val="28"/>
        </w:rPr>
        <w:t>АНАЛИЗ ФАКТОРОВ, ПОВЛИЯВШИХ НА ХОД РЕАЛИЗАЦИИ МУНИЦИПАЛЬНОЙ ПРОГРАММЫ</w:t>
      </w:r>
    </w:p>
    <w:p w:rsidR="005670ED" w:rsidRPr="00951CB6" w:rsidRDefault="005670ED" w:rsidP="00F874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B04A2" w:rsidRPr="001B04A2" w:rsidRDefault="005670ED" w:rsidP="00567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A2">
        <w:rPr>
          <w:rFonts w:ascii="Times New Roman" w:hAnsi="Times New Roman"/>
          <w:sz w:val="28"/>
          <w:szCs w:val="28"/>
        </w:rPr>
        <w:t>Основным</w:t>
      </w:r>
      <w:r w:rsidR="001B04A2" w:rsidRPr="001B04A2">
        <w:rPr>
          <w:rFonts w:ascii="Times New Roman" w:hAnsi="Times New Roman"/>
          <w:sz w:val="28"/>
          <w:szCs w:val="28"/>
        </w:rPr>
        <w:t>и фактора</w:t>
      </w:r>
      <w:r w:rsidRPr="001B04A2">
        <w:rPr>
          <w:rFonts w:ascii="Times New Roman" w:hAnsi="Times New Roman"/>
          <w:sz w:val="28"/>
          <w:szCs w:val="28"/>
        </w:rPr>
        <w:t>м</w:t>
      </w:r>
      <w:r w:rsidR="001B04A2" w:rsidRPr="001B04A2">
        <w:rPr>
          <w:rFonts w:ascii="Times New Roman" w:hAnsi="Times New Roman"/>
          <w:sz w:val="28"/>
          <w:szCs w:val="28"/>
        </w:rPr>
        <w:t>и</w:t>
      </w:r>
      <w:r w:rsidRPr="001B04A2">
        <w:rPr>
          <w:rFonts w:ascii="Times New Roman" w:hAnsi="Times New Roman"/>
          <w:sz w:val="28"/>
          <w:szCs w:val="28"/>
        </w:rPr>
        <w:t>, повлиявшим</w:t>
      </w:r>
      <w:r w:rsidR="001B04A2" w:rsidRPr="001B04A2">
        <w:rPr>
          <w:rFonts w:ascii="Times New Roman" w:hAnsi="Times New Roman"/>
          <w:sz w:val="28"/>
          <w:szCs w:val="28"/>
        </w:rPr>
        <w:t>и</w:t>
      </w:r>
      <w:r w:rsidRPr="001B04A2">
        <w:rPr>
          <w:rFonts w:ascii="Times New Roman" w:hAnsi="Times New Roman"/>
          <w:sz w:val="28"/>
          <w:szCs w:val="28"/>
        </w:rPr>
        <w:t xml:space="preserve"> на ход реализации Программы,</w:t>
      </w:r>
      <w:r w:rsidR="001B04A2" w:rsidRPr="001B04A2">
        <w:rPr>
          <w:rFonts w:ascii="Times New Roman" w:hAnsi="Times New Roman"/>
          <w:sz w:val="28"/>
          <w:szCs w:val="28"/>
        </w:rPr>
        <w:t xml:space="preserve"> являются:</w:t>
      </w:r>
    </w:p>
    <w:p w:rsidR="001B04A2" w:rsidRPr="001B04A2" w:rsidRDefault="001B04A2" w:rsidP="00567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A2">
        <w:rPr>
          <w:rFonts w:ascii="Times New Roman" w:hAnsi="Times New Roman"/>
          <w:sz w:val="28"/>
          <w:szCs w:val="28"/>
        </w:rPr>
        <w:t>- неисполненные расходные обязательства</w:t>
      </w:r>
      <w:r w:rsidR="005670ED" w:rsidRPr="001B04A2">
        <w:rPr>
          <w:rFonts w:ascii="Times New Roman" w:hAnsi="Times New Roman"/>
          <w:sz w:val="28"/>
          <w:szCs w:val="28"/>
        </w:rPr>
        <w:t xml:space="preserve"> </w:t>
      </w:r>
      <w:r w:rsidRPr="001B04A2">
        <w:rPr>
          <w:rFonts w:ascii="Times New Roman" w:hAnsi="Times New Roman"/>
          <w:sz w:val="28"/>
          <w:szCs w:val="28"/>
        </w:rPr>
        <w:t>по 3-м муниципальным контрактам на выполнение кадастровых работ в рамках подпрограммы 2 «Управление муниципальным имуществом»;</w:t>
      </w:r>
    </w:p>
    <w:p w:rsidR="00D77030" w:rsidRPr="001B04A2" w:rsidRDefault="001B04A2" w:rsidP="001B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A2">
        <w:rPr>
          <w:rFonts w:ascii="Times New Roman" w:hAnsi="Times New Roman"/>
          <w:sz w:val="28"/>
          <w:szCs w:val="28"/>
        </w:rPr>
        <w:t>- наличие кредиторской задолженности по основному мероприятию «Информационное, программное и материально –техническое обеспечение» в рамках  подпрограммы 2 «Управление муниципальным имуществом»;</w:t>
      </w:r>
    </w:p>
    <w:p w:rsidR="001B04A2" w:rsidRPr="001B04A2" w:rsidRDefault="001B04A2" w:rsidP="001B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A2">
        <w:rPr>
          <w:rFonts w:ascii="Times New Roman" w:hAnsi="Times New Roman"/>
          <w:sz w:val="28"/>
          <w:szCs w:val="28"/>
        </w:rPr>
        <w:t>- экономия по фонду оплаты труда и страховым взносам по основному мероприятию «Обеспечение реализации подпрограммы» в  рамках подпрограммы 2 «Управление муниципальным имуществом».</w:t>
      </w:r>
    </w:p>
    <w:p w:rsidR="001B04A2" w:rsidRPr="00951CB6" w:rsidRDefault="001B04A2" w:rsidP="001B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35BD3" w:rsidRPr="004C4A60" w:rsidRDefault="00235BD3" w:rsidP="002E0D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/>
          <w:sz w:val="28"/>
          <w:szCs w:val="28"/>
        </w:rPr>
      </w:pPr>
      <w:r w:rsidRPr="004C4A60">
        <w:rPr>
          <w:rFonts w:ascii="Times New Roman" w:hAnsi="Times New Roman"/>
          <w:sz w:val="28"/>
          <w:szCs w:val="28"/>
        </w:rPr>
        <w:t xml:space="preserve">СВЕДЕНИЯ ОБ ИСПОЛЬЗОВАНИИ БЮДЖЕТНЫХ </w:t>
      </w:r>
      <w:r w:rsidRPr="004C4A60">
        <w:rPr>
          <w:rFonts w:ascii="Times New Roman" w:hAnsi="Times New Roman"/>
        </w:rPr>
        <w:br/>
      </w:r>
      <w:r w:rsidRPr="004C4A60">
        <w:rPr>
          <w:rFonts w:ascii="Times New Roman" w:hAnsi="Times New Roman"/>
          <w:sz w:val="28"/>
          <w:szCs w:val="28"/>
        </w:rPr>
        <w:t>АССИГНОВАНИЙ НА РЕАЛИЗАЦИЮ МУНИЦИПАЛЬНОЙ ПРОГРАММЫ</w:t>
      </w:r>
    </w:p>
    <w:p w:rsidR="00235BD3" w:rsidRPr="004C4A60" w:rsidRDefault="00235BD3" w:rsidP="00D13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BD3" w:rsidRPr="004C4A60" w:rsidRDefault="00235BD3" w:rsidP="00235BD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A60">
        <w:rPr>
          <w:sz w:val="28"/>
          <w:szCs w:val="28"/>
        </w:rPr>
        <w:t>Финансовые ресурсы, необходимые для реализации муниципальной программы в 201</w:t>
      </w:r>
      <w:r w:rsidR="004C4A60" w:rsidRPr="004C4A60">
        <w:rPr>
          <w:sz w:val="28"/>
          <w:szCs w:val="28"/>
        </w:rPr>
        <w:t>7</w:t>
      </w:r>
      <w:r w:rsidRPr="004C4A60">
        <w:rPr>
          <w:sz w:val="28"/>
          <w:szCs w:val="28"/>
        </w:rPr>
        <w:t xml:space="preserve"> году, соответствуют объемам бюджетных ассигнований, предусмотренных решением Волгодонской городской Думы от </w:t>
      </w:r>
      <w:r w:rsidR="004C4A60" w:rsidRPr="004C4A60">
        <w:rPr>
          <w:sz w:val="28"/>
          <w:szCs w:val="28"/>
        </w:rPr>
        <w:t>08.12.2016</w:t>
      </w:r>
      <w:r w:rsidRPr="004C4A60">
        <w:rPr>
          <w:sz w:val="28"/>
          <w:szCs w:val="28"/>
        </w:rPr>
        <w:t xml:space="preserve"> №</w:t>
      </w:r>
      <w:r w:rsidR="004C4A60" w:rsidRPr="004C4A60">
        <w:rPr>
          <w:sz w:val="28"/>
          <w:szCs w:val="28"/>
        </w:rPr>
        <w:t>75 «О бюджете города Волгодонска на 2017 год и на плановый период 2018 и 2019 годов»</w:t>
      </w:r>
      <w:r w:rsidR="00D509B6" w:rsidRPr="004C4A60">
        <w:rPr>
          <w:sz w:val="28"/>
          <w:szCs w:val="28"/>
        </w:rPr>
        <w:t>.</w:t>
      </w:r>
    </w:p>
    <w:p w:rsidR="00235BD3" w:rsidRPr="00865C8C" w:rsidRDefault="00312E3A" w:rsidP="00235BD3">
      <w:pPr>
        <w:pStyle w:val="ad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865C8C">
        <w:rPr>
          <w:kern w:val="2"/>
          <w:sz w:val="28"/>
          <w:szCs w:val="28"/>
        </w:rPr>
        <w:t xml:space="preserve">В </w:t>
      </w:r>
      <w:r w:rsidR="00050734" w:rsidRPr="00865C8C">
        <w:rPr>
          <w:kern w:val="2"/>
          <w:sz w:val="28"/>
          <w:szCs w:val="28"/>
        </w:rPr>
        <w:t xml:space="preserve">рамках реализации Подпрограммы 1 «Управление муниципальными финансами» </w:t>
      </w:r>
      <w:r w:rsidRPr="00865C8C">
        <w:rPr>
          <w:kern w:val="2"/>
          <w:sz w:val="28"/>
          <w:szCs w:val="28"/>
        </w:rPr>
        <w:t xml:space="preserve">освоено </w:t>
      </w:r>
      <w:r w:rsidR="00050734" w:rsidRPr="00865C8C">
        <w:rPr>
          <w:kern w:val="2"/>
          <w:sz w:val="28"/>
          <w:szCs w:val="28"/>
        </w:rPr>
        <w:t xml:space="preserve"> </w:t>
      </w:r>
      <w:r w:rsidR="00865C8C" w:rsidRPr="00865C8C">
        <w:rPr>
          <w:sz w:val="28"/>
          <w:szCs w:val="28"/>
        </w:rPr>
        <w:t>47 418,5</w:t>
      </w:r>
      <w:r w:rsidR="00050734" w:rsidRPr="00865C8C">
        <w:rPr>
          <w:sz w:val="28"/>
          <w:szCs w:val="28"/>
        </w:rPr>
        <w:t xml:space="preserve"> </w:t>
      </w:r>
      <w:r w:rsidR="00050734" w:rsidRPr="00865C8C">
        <w:rPr>
          <w:kern w:val="2"/>
          <w:sz w:val="28"/>
          <w:szCs w:val="28"/>
        </w:rPr>
        <w:t xml:space="preserve">тыс. рублей, что составляет </w:t>
      </w:r>
      <w:r w:rsidR="000C2F79" w:rsidRPr="00865C8C">
        <w:rPr>
          <w:kern w:val="2"/>
          <w:sz w:val="28"/>
          <w:szCs w:val="28"/>
        </w:rPr>
        <w:t>99,</w:t>
      </w:r>
      <w:r w:rsidR="00865C8C" w:rsidRPr="00865C8C">
        <w:rPr>
          <w:kern w:val="2"/>
          <w:sz w:val="28"/>
          <w:szCs w:val="28"/>
        </w:rPr>
        <w:t>9</w:t>
      </w:r>
      <w:r w:rsidR="00050734" w:rsidRPr="00865C8C">
        <w:rPr>
          <w:kern w:val="2"/>
          <w:sz w:val="28"/>
          <w:szCs w:val="28"/>
        </w:rPr>
        <w:t xml:space="preserve">% от уточненного плана </w:t>
      </w:r>
      <w:r w:rsidR="00865C8C" w:rsidRPr="00865C8C">
        <w:rPr>
          <w:kern w:val="2"/>
          <w:sz w:val="28"/>
          <w:szCs w:val="28"/>
        </w:rPr>
        <w:t>47 438,8</w:t>
      </w:r>
      <w:r w:rsidR="00050734" w:rsidRPr="00865C8C">
        <w:rPr>
          <w:kern w:val="2"/>
          <w:sz w:val="28"/>
          <w:szCs w:val="28"/>
        </w:rPr>
        <w:t xml:space="preserve"> тыс. рублей.</w:t>
      </w:r>
    </w:p>
    <w:p w:rsidR="00E50459" w:rsidRPr="00865C8C" w:rsidRDefault="00E50459" w:rsidP="00E50459">
      <w:pPr>
        <w:pStyle w:val="ad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865C8C">
        <w:rPr>
          <w:kern w:val="2"/>
          <w:sz w:val="28"/>
          <w:szCs w:val="28"/>
        </w:rPr>
        <w:t xml:space="preserve">В рамках реализации Подпрограммы 2 «Управление муниципальным имуществом» освоено  </w:t>
      </w:r>
      <w:r w:rsidR="00865C8C" w:rsidRPr="00865C8C">
        <w:rPr>
          <w:sz w:val="28"/>
          <w:szCs w:val="28"/>
        </w:rPr>
        <w:t>25 905,9</w:t>
      </w:r>
      <w:r w:rsidRPr="00865C8C">
        <w:rPr>
          <w:sz w:val="28"/>
          <w:szCs w:val="28"/>
        </w:rPr>
        <w:t xml:space="preserve"> </w:t>
      </w:r>
      <w:r w:rsidRPr="00865C8C">
        <w:rPr>
          <w:kern w:val="2"/>
          <w:sz w:val="28"/>
          <w:szCs w:val="28"/>
        </w:rPr>
        <w:t xml:space="preserve">тыс. рублей, что составляет </w:t>
      </w:r>
      <w:r w:rsidR="00D509B6" w:rsidRPr="00865C8C">
        <w:rPr>
          <w:kern w:val="2"/>
          <w:sz w:val="28"/>
          <w:szCs w:val="28"/>
        </w:rPr>
        <w:t>9</w:t>
      </w:r>
      <w:r w:rsidR="00865C8C" w:rsidRPr="00865C8C">
        <w:rPr>
          <w:kern w:val="2"/>
          <w:sz w:val="28"/>
          <w:szCs w:val="28"/>
        </w:rPr>
        <w:t>3</w:t>
      </w:r>
      <w:r w:rsidR="00D509B6" w:rsidRPr="00865C8C">
        <w:rPr>
          <w:kern w:val="2"/>
          <w:sz w:val="28"/>
          <w:szCs w:val="28"/>
        </w:rPr>
        <w:t>,</w:t>
      </w:r>
      <w:r w:rsidR="00865C8C" w:rsidRPr="00865C8C">
        <w:rPr>
          <w:kern w:val="2"/>
          <w:sz w:val="28"/>
          <w:szCs w:val="28"/>
        </w:rPr>
        <w:t>1</w:t>
      </w:r>
      <w:r w:rsidRPr="00865C8C">
        <w:rPr>
          <w:kern w:val="2"/>
          <w:sz w:val="28"/>
          <w:szCs w:val="28"/>
        </w:rPr>
        <w:t xml:space="preserve">% от уточненного плана </w:t>
      </w:r>
      <w:r w:rsidR="00865C8C" w:rsidRPr="00865C8C">
        <w:rPr>
          <w:kern w:val="2"/>
          <w:sz w:val="28"/>
          <w:szCs w:val="28"/>
        </w:rPr>
        <w:t>27 831,0</w:t>
      </w:r>
      <w:r w:rsidRPr="00865C8C">
        <w:rPr>
          <w:kern w:val="2"/>
          <w:sz w:val="28"/>
          <w:szCs w:val="28"/>
        </w:rPr>
        <w:t xml:space="preserve"> тыс. рублей.</w:t>
      </w:r>
    </w:p>
    <w:p w:rsidR="00FF5CEF" w:rsidRPr="008875FB" w:rsidRDefault="00D02F2F" w:rsidP="00FF5CE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A60">
        <w:rPr>
          <w:color w:val="000000"/>
          <w:sz w:val="28"/>
          <w:szCs w:val="28"/>
        </w:rPr>
        <w:t xml:space="preserve">Сведения об использовании бюджетных ассигнований и внебюджетных средств на реализацию мероприятий муниципальной программы представлены </w:t>
      </w:r>
      <w:r w:rsidRPr="008875FB">
        <w:rPr>
          <w:color w:val="000000"/>
          <w:sz w:val="28"/>
          <w:szCs w:val="28"/>
        </w:rPr>
        <w:t>в таблице 15.</w:t>
      </w:r>
      <w:r w:rsidR="00FF5CEF" w:rsidRPr="008875FB">
        <w:rPr>
          <w:sz w:val="28"/>
          <w:szCs w:val="28"/>
        </w:rPr>
        <w:t xml:space="preserve"> </w:t>
      </w:r>
    </w:p>
    <w:p w:rsidR="00FF5CEF" w:rsidRPr="008875FB" w:rsidRDefault="00FF5CEF" w:rsidP="00FF5CE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5FB">
        <w:rPr>
          <w:sz w:val="28"/>
          <w:szCs w:val="28"/>
        </w:rPr>
        <w:t>Сведения о</w:t>
      </w:r>
      <w:r w:rsidRPr="004C4A60">
        <w:rPr>
          <w:sz w:val="28"/>
          <w:szCs w:val="28"/>
        </w:rPr>
        <w:t xml:space="preserve"> неиспользованных остатках бюджетных ассигнований на реализацию мероприятий Программы приведены </w:t>
      </w:r>
      <w:r w:rsidRPr="008875FB">
        <w:rPr>
          <w:sz w:val="28"/>
          <w:szCs w:val="28"/>
        </w:rPr>
        <w:t>в таблице 18.</w:t>
      </w:r>
    </w:p>
    <w:p w:rsidR="00235BD3" w:rsidRPr="00951CB6" w:rsidRDefault="00235BD3" w:rsidP="00D13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13151" w:rsidRPr="00AA68BA" w:rsidRDefault="00D13151" w:rsidP="002E0D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8BA">
        <w:rPr>
          <w:rFonts w:ascii="Times New Roman" w:hAnsi="Times New Roman"/>
          <w:sz w:val="28"/>
          <w:szCs w:val="28"/>
        </w:rPr>
        <w:t>СВЕДЕНИЯ О ДОСТИЖЕНИИ ЗНАЧЕНИЙ ПОКАЗАТЕЛЕЙ</w:t>
      </w:r>
    </w:p>
    <w:p w:rsidR="005670ED" w:rsidRPr="00AA68BA" w:rsidRDefault="00D13151" w:rsidP="00D131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68BA">
        <w:rPr>
          <w:rFonts w:ascii="Times New Roman" w:hAnsi="Times New Roman"/>
          <w:sz w:val="28"/>
          <w:szCs w:val="28"/>
        </w:rPr>
        <w:t>МУНИЦИПАЛЬНОЙ ПРОГРАММЫ</w:t>
      </w:r>
      <w:r w:rsidR="004D29C8" w:rsidRPr="00AA68BA">
        <w:rPr>
          <w:rFonts w:ascii="Times New Roman" w:hAnsi="Times New Roman"/>
          <w:sz w:val="28"/>
          <w:szCs w:val="28"/>
        </w:rPr>
        <w:t xml:space="preserve"> </w:t>
      </w:r>
    </w:p>
    <w:p w:rsidR="00D13151" w:rsidRPr="00951CB6" w:rsidRDefault="00D13151" w:rsidP="00D131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13151" w:rsidRPr="00747988" w:rsidRDefault="00D13151" w:rsidP="00D13151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7988">
        <w:rPr>
          <w:sz w:val="28"/>
          <w:szCs w:val="28"/>
        </w:rPr>
        <w:t>В 201</w:t>
      </w:r>
      <w:r w:rsidR="00747988" w:rsidRPr="00747988">
        <w:rPr>
          <w:sz w:val="28"/>
          <w:szCs w:val="28"/>
        </w:rPr>
        <w:t>7</w:t>
      </w:r>
      <w:r w:rsidRPr="00747988">
        <w:rPr>
          <w:sz w:val="28"/>
          <w:szCs w:val="28"/>
        </w:rPr>
        <w:t xml:space="preserve"> году из 10 показателей муниципальной программы, подпрограмм муниципальной программы по </w:t>
      </w:r>
      <w:r w:rsidR="00747988" w:rsidRPr="00747988">
        <w:rPr>
          <w:sz w:val="28"/>
          <w:szCs w:val="28"/>
        </w:rPr>
        <w:t>8</w:t>
      </w:r>
      <w:r w:rsidRPr="00747988">
        <w:rPr>
          <w:sz w:val="28"/>
          <w:szCs w:val="28"/>
        </w:rPr>
        <w:t xml:space="preserve"> показателям </w:t>
      </w:r>
      <w:r w:rsidRPr="00747988">
        <w:rPr>
          <w:spacing w:val="-4"/>
          <w:sz w:val="28"/>
          <w:szCs w:val="28"/>
        </w:rPr>
        <w:t>достигнуты запланированные результаты</w:t>
      </w:r>
      <w:r w:rsidRPr="00747988">
        <w:rPr>
          <w:sz w:val="28"/>
          <w:szCs w:val="28"/>
        </w:rPr>
        <w:t xml:space="preserve">. </w:t>
      </w:r>
    </w:p>
    <w:p w:rsidR="003D57C6" w:rsidRPr="008912EE" w:rsidRDefault="003D57C6" w:rsidP="003D57C6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2EE">
        <w:rPr>
          <w:rFonts w:ascii="Times New Roman" w:hAnsi="Times New Roman"/>
          <w:sz w:val="28"/>
          <w:szCs w:val="28"/>
        </w:rPr>
        <w:t>В результате выполнения основного мероприятия «Содействие повышению качества управления муниципальными финансами» подпрограммы 1 показатель «</w:t>
      </w:r>
      <w:r w:rsidRPr="008912EE">
        <w:rPr>
          <w:rFonts w:ascii="Times New Roman" w:hAnsi="Times New Roman"/>
          <w:i/>
          <w:sz w:val="28"/>
          <w:szCs w:val="28"/>
        </w:rPr>
        <w:t>Средний уровень качества управления финансами главными распорядителями средств местного бюджета</w:t>
      </w:r>
      <w:r w:rsidRPr="008912EE">
        <w:rPr>
          <w:rFonts w:ascii="Times New Roman" w:hAnsi="Times New Roman"/>
          <w:sz w:val="28"/>
          <w:szCs w:val="28"/>
        </w:rPr>
        <w:t xml:space="preserve">» фактически составил </w:t>
      </w:r>
      <w:r w:rsidRPr="00057D04">
        <w:rPr>
          <w:rFonts w:ascii="Times New Roman" w:hAnsi="Times New Roman"/>
          <w:sz w:val="28"/>
          <w:szCs w:val="28"/>
        </w:rPr>
        <w:t>4,</w:t>
      </w:r>
      <w:r w:rsidR="008912EE" w:rsidRPr="00057D04">
        <w:rPr>
          <w:rFonts w:ascii="Times New Roman" w:hAnsi="Times New Roman"/>
          <w:sz w:val="28"/>
          <w:szCs w:val="28"/>
        </w:rPr>
        <w:t>5</w:t>
      </w:r>
      <w:r w:rsidRPr="00057D04">
        <w:rPr>
          <w:rFonts w:ascii="Times New Roman" w:hAnsi="Times New Roman"/>
          <w:sz w:val="28"/>
          <w:szCs w:val="28"/>
        </w:rPr>
        <w:t xml:space="preserve"> балла </w:t>
      </w:r>
      <w:r w:rsidRPr="008912EE">
        <w:rPr>
          <w:rFonts w:ascii="Times New Roman" w:hAnsi="Times New Roman"/>
          <w:sz w:val="28"/>
          <w:szCs w:val="28"/>
        </w:rPr>
        <w:t>при плановом значении более 4 баллов. Данный результат свидетельствует о том, что уровень качества управления главными распорядителями средств местного бюджета растет.</w:t>
      </w:r>
    </w:p>
    <w:p w:rsidR="003D57C6" w:rsidRPr="008912EE" w:rsidRDefault="003D57C6" w:rsidP="003D57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2EE">
        <w:rPr>
          <w:rFonts w:ascii="Times New Roman" w:hAnsi="Times New Roman"/>
          <w:sz w:val="28"/>
          <w:szCs w:val="28"/>
        </w:rPr>
        <w:t>В рамках реализации основного мероприятия</w:t>
      </w:r>
      <w:r w:rsidRPr="008912E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912EE">
        <w:rPr>
          <w:rFonts w:ascii="Times New Roman" w:hAnsi="Times New Roman"/>
          <w:sz w:val="28"/>
          <w:szCs w:val="28"/>
        </w:rPr>
        <w:t>Управление муниципальным долгом города Волгодонска» проводилась взвешенная долговая политика, в результате муниципаль</w:t>
      </w:r>
      <w:r w:rsidRPr="008912EE">
        <w:rPr>
          <w:rFonts w:ascii="Times New Roman" w:eastAsia="Times New Roman" w:hAnsi="Times New Roman"/>
          <w:sz w:val="28"/>
          <w:szCs w:val="28"/>
          <w:lang w:eastAsia="ru-RU"/>
        </w:rPr>
        <w:t xml:space="preserve">ный долг </w:t>
      </w:r>
      <w:r w:rsidRPr="008912EE">
        <w:rPr>
          <w:rFonts w:ascii="Times New Roman" w:hAnsi="Times New Roman"/>
          <w:sz w:val="28"/>
          <w:szCs w:val="28"/>
        </w:rPr>
        <w:t>города Волгодонска находится на экономически безопасном уровне.</w:t>
      </w:r>
    </w:p>
    <w:p w:rsidR="003D57C6" w:rsidRPr="008912EE" w:rsidRDefault="003D57C6" w:rsidP="003D57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2EE">
        <w:rPr>
          <w:rFonts w:ascii="Times New Roman" w:hAnsi="Times New Roman"/>
          <w:sz w:val="28"/>
          <w:szCs w:val="28"/>
        </w:rPr>
        <w:t>В результате проведения взвешенной долговой политики показатель «</w:t>
      </w:r>
      <w:r w:rsidRPr="008912EE">
        <w:rPr>
          <w:rFonts w:ascii="Times New Roman" w:hAnsi="Times New Roman"/>
          <w:i/>
          <w:sz w:val="28"/>
          <w:szCs w:val="28"/>
        </w:rPr>
        <w:t>Отношение объёма расходов на обслуживание муниципального долга к общему объёму расходов местного бюджета, за исключением объёма расходов, которые осуществляются за счет субвенций, предоставляемых из областного бюджета</w:t>
      </w:r>
      <w:r w:rsidRPr="008912EE">
        <w:rPr>
          <w:rFonts w:ascii="Times New Roman" w:hAnsi="Times New Roman"/>
          <w:sz w:val="28"/>
          <w:szCs w:val="28"/>
        </w:rPr>
        <w:t>» равен 0</w:t>
      </w:r>
      <w:r w:rsidR="00557805" w:rsidRPr="008912EE">
        <w:rPr>
          <w:rFonts w:ascii="Times New Roman" w:hAnsi="Times New Roman"/>
          <w:sz w:val="28"/>
          <w:szCs w:val="28"/>
        </w:rPr>
        <w:t>,</w:t>
      </w:r>
      <w:r w:rsidR="00AA6EB4">
        <w:rPr>
          <w:rFonts w:ascii="Times New Roman" w:hAnsi="Times New Roman"/>
          <w:sz w:val="28"/>
          <w:szCs w:val="28"/>
        </w:rPr>
        <w:t>75</w:t>
      </w:r>
      <w:r w:rsidRPr="008912EE">
        <w:rPr>
          <w:rFonts w:ascii="Times New Roman" w:hAnsi="Times New Roman"/>
          <w:sz w:val="28"/>
          <w:szCs w:val="28"/>
        </w:rPr>
        <w:t xml:space="preserve"> при плановом значении не более или равно 15%, что является положительной динамикой для данного показателя.</w:t>
      </w:r>
      <w:r w:rsidRPr="008912EE">
        <w:rPr>
          <w:rFonts w:ascii="Times New Roman" w:hAnsi="Times New Roman"/>
          <w:bCs/>
          <w:color w:val="000000"/>
          <w:sz w:val="28"/>
          <w:szCs w:val="28"/>
        </w:rPr>
        <w:t xml:space="preserve"> Данный факт свидетельствует о рациональном, эффективном использовании средств местного бюджета.</w:t>
      </w:r>
    </w:p>
    <w:p w:rsidR="003D57C6" w:rsidRPr="008912EE" w:rsidRDefault="003D57C6" w:rsidP="003D57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2EE">
        <w:rPr>
          <w:rFonts w:ascii="Times New Roman" w:hAnsi="Times New Roman"/>
          <w:sz w:val="28"/>
          <w:szCs w:val="28"/>
        </w:rPr>
        <w:t>В результате выполнения основного мероприятия «Обеспечение реализации подпрограммы» достигнуты следующие показатели:</w:t>
      </w:r>
    </w:p>
    <w:p w:rsidR="003D57C6" w:rsidRPr="008912EE" w:rsidRDefault="003D57C6" w:rsidP="003D57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2EE">
        <w:rPr>
          <w:rFonts w:ascii="Times New Roman" w:hAnsi="Times New Roman"/>
          <w:sz w:val="28"/>
          <w:szCs w:val="28"/>
        </w:rPr>
        <w:t>«</w:t>
      </w:r>
      <w:r w:rsidRPr="008912EE">
        <w:rPr>
          <w:rFonts w:ascii="Times New Roman" w:hAnsi="Times New Roman"/>
          <w:i/>
          <w:sz w:val="28"/>
          <w:szCs w:val="28"/>
        </w:rPr>
        <w:t>Отношение муниципального долга к доходам местного бюджета без учета объёма безвозмездных поступлений</w:t>
      </w:r>
      <w:r w:rsidR="00557805" w:rsidRPr="008912EE">
        <w:rPr>
          <w:rFonts w:ascii="Times New Roman" w:hAnsi="Times New Roman"/>
          <w:sz w:val="28"/>
          <w:szCs w:val="28"/>
        </w:rPr>
        <w:t>» рав</w:t>
      </w:r>
      <w:r w:rsidRPr="008912EE">
        <w:rPr>
          <w:rFonts w:ascii="Times New Roman" w:hAnsi="Times New Roman"/>
          <w:sz w:val="28"/>
          <w:szCs w:val="28"/>
        </w:rPr>
        <w:t>н</w:t>
      </w:r>
      <w:r w:rsidR="00557805" w:rsidRPr="008912EE">
        <w:rPr>
          <w:rFonts w:ascii="Times New Roman" w:hAnsi="Times New Roman"/>
          <w:sz w:val="28"/>
          <w:szCs w:val="28"/>
        </w:rPr>
        <w:t xml:space="preserve">о </w:t>
      </w:r>
      <w:r w:rsidR="00AA6EB4">
        <w:rPr>
          <w:rFonts w:ascii="Times New Roman" w:hAnsi="Times New Roman"/>
          <w:sz w:val="28"/>
          <w:szCs w:val="28"/>
        </w:rPr>
        <w:t>13,2</w:t>
      </w:r>
      <w:r w:rsidRPr="008912EE">
        <w:rPr>
          <w:rFonts w:ascii="Times New Roman" w:hAnsi="Times New Roman"/>
          <w:sz w:val="28"/>
          <w:szCs w:val="28"/>
        </w:rPr>
        <w:t xml:space="preserve"> при плановом значении не более 100%;</w:t>
      </w:r>
    </w:p>
    <w:p w:rsidR="003D57C6" w:rsidRPr="008912EE" w:rsidRDefault="003D57C6" w:rsidP="003D57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2EE">
        <w:rPr>
          <w:rFonts w:ascii="Times New Roman" w:hAnsi="Times New Roman"/>
          <w:sz w:val="28"/>
          <w:szCs w:val="28"/>
        </w:rPr>
        <w:t>«</w:t>
      </w:r>
      <w:r w:rsidRPr="008912EE">
        <w:rPr>
          <w:rFonts w:ascii="Times New Roman" w:hAnsi="Times New Roman"/>
          <w:i/>
          <w:sz w:val="28"/>
          <w:szCs w:val="28"/>
        </w:rPr>
        <w:t>Отношение дефицита местного бюджета</w:t>
      </w:r>
      <w:r w:rsidR="00557805" w:rsidRPr="008912EE">
        <w:rPr>
          <w:rFonts w:ascii="Times New Roman" w:hAnsi="Times New Roman"/>
          <w:i/>
          <w:sz w:val="28"/>
          <w:szCs w:val="28"/>
        </w:rPr>
        <w:t xml:space="preserve"> без учета остатков средств на счетах по учету средств местного бюджета</w:t>
      </w:r>
      <w:r w:rsidRPr="008912EE">
        <w:rPr>
          <w:rFonts w:ascii="Times New Roman" w:hAnsi="Times New Roman"/>
          <w:i/>
          <w:sz w:val="28"/>
          <w:szCs w:val="28"/>
        </w:rPr>
        <w:t xml:space="preserve"> к общему объёму доходов местного бюджета без учета объёма безвозмездных поступлений</w:t>
      </w:r>
      <w:r w:rsidRPr="008912EE">
        <w:rPr>
          <w:rFonts w:ascii="Times New Roman" w:hAnsi="Times New Roman"/>
          <w:sz w:val="28"/>
          <w:szCs w:val="28"/>
        </w:rPr>
        <w:t>» равн</w:t>
      </w:r>
      <w:r w:rsidR="00557805" w:rsidRPr="008912EE">
        <w:rPr>
          <w:rFonts w:ascii="Times New Roman" w:hAnsi="Times New Roman"/>
          <w:sz w:val="28"/>
          <w:szCs w:val="28"/>
        </w:rPr>
        <w:t>о</w:t>
      </w:r>
      <w:r w:rsidRPr="008912EE">
        <w:rPr>
          <w:rFonts w:ascii="Times New Roman" w:hAnsi="Times New Roman"/>
          <w:sz w:val="28"/>
          <w:szCs w:val="28"/>
        </w:rPr>
        <w:t xml:space="preserve"> </w:t>
      </w:r>
      <w:r w:rsidR="008912EE" w:rsidRPr="008912EE">
        <w:rPr>
          <w:rFonts w:ascii="Times New Roman" w:hAnsi="Times New Roman"/>
          <w:sz w:val="28"/>
          <w:szCs w:val="28"/>
        </w:rPr>
        <w:t>3,24</w:t>
      </w:r>
      <w:r w:rsidRPr="008912EE">
        <w:rPr>
          <w:rFonts w:ascii="Times New Roman" w:hAnsi="Times New Roman"/>
          <w:sz w:val="28"/>
          <w:szCs w:val="28"/>
        </w:rPr>
        <w:t xml:space="preserve"> при плановом значении не более 10,0%.</w:t>
      </w:r>
    </w:p>
    <w:p w:rsidR="003D57C6" w:rsidRPr="00976F3C" w:rsidRDefault="003D57C6" w:rsidP="003D5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F3C">
        <w:rPr>
          <w:rFonts w:ascii="Times New Roman" w:hAnsi="Times New Roman"/>
          <w:sz w:val="28"/>
          <w:szCs w:val="28"/>
        </w:rPr>
        <w:t>Результаты выполнения поставленных задач в подпрограмме 2 характеризуются следующими показателями:</w:t>
      </w:r>
    </w:p>
    <w:p w:rsidR="00557805" w:rsidRPr="00976F3C" w:rsidRDefault="00557805" w:rsidP="005578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F3C">
        <w:rPr>
          <w:rFonts w:ascii="Times New Roman" w:hAnsi="Times New Roman"/>
          <w:i/>
          <w:sz w:val="28"/>
          <w:szCs w:val="28"/>
        </w:rPr>
        <w:t>«Доля зарегистрированных объектов недвижимого имущества в общем количестве объектов недвижимого имущества, учтенных в Реестре муниципального образования «Город Волгодонск»»</w:t>
      </w:r>
      <w:r w:rsidRPr="00976F3C">
        <w:rPr>
          <w:rFonts w:ascii="Times New Roman" w:hAnsi="Times New Roman"/>
          <w:sz w:val="28"/>
          <w:szCs w:val="28"/>
        </w:rPr>
        <w:t xml:space="preserve"> - </w:t>
      </w:r>
      <w:r w:rsidR="00976F3C" w:rsidRPr="00976F3C">
        <w:rPr>
          <w:rFonts w:ascii="Times New Roman" w:hAnsi="Times New Roman"/>
          <w:sz w:val="28"/>
          <w:szCs w:val="28"/>
        </w:rPr>
        <w:t>98,0</w:t>
      </w:r>
      <w:r w:rsidRPr="00976F3C">
        <w:rPr>
          <w:rFonts w:ascii="Times New Roman" w:hAnsi="Times New Roman"/>
          <w:sz w:val="28"/>
          <w:szCs w:val="28"/>
        </w:rPr>
        <w:t xml:space="preserve"> %. Исполнение данного показателя способствует уменьшению количества бесхозяйных объектов на территории муниципального образования «Город Волгодонск», что позволяет передавать имущество в эксплуатацию соответствующих служб и поддерживать его в удовлетворительном состоянии.</w:t>
      </w:r>
    </w:p>
    <w:p w:rsidR="00557805" w:rsidRPr="00976F3C" w:rsidRDefault="00557805" w:rsidP="005578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F3C">
        <w:rPr>
          <w:rFonts w:ascii="Times New Roman" w:hAnsi="Times New Roman"/>
          <w:i/>
          <w:sz w:val="28"/>
          <w:szCs w:val="28"/>
        </w:rPr>
        <w:t>«Доля площади земельных участков, являющихся объектами налогообложения земельным налогом, в общей площади территории городского округа»</w:t>
      </w:r>
      <w:r w:rsidRPr="00976F3C">
        <w:rPr>
          <w:rFonts w:ascii="Times New Roman" w:hAnsi="Times New Roman"/>
          <w:sz w:val="28"/>
          <w:szCs w:val="28"/>
        </w:rPr>
        <w:t xml:space="preserve"> – 87,</w:t>
      </w:r>
      <w:r w:rsidR="00976F3C" w:rsidRPr="00976F3C">
        <w:rPr>
          <w:rFonts w:ascii="Times New Roman" w:hAnsi="Times New Roman"/>
          <w:sz w:val="28"/>
          <w:szCs w:val="28"/>
        </w:rPr>
        <w:t>5</w:t>
      </w:r>
      <w:r w:rsidRPr="00976F3C">
        <w:rPr>
          <w:rFonts w:ascii="Times New Roman" w:hAnsi="Times New Roman"/>
          <w:sz w:val="28"/>
          <w:szCs w:val="28"/>
        </w:rPr>
        <w:t xml:space="preserve"> %. Исполнение данного показателя позволяет увеличить налогооблагаемую базу, за счет продажи земельных участков собственникам зданий и сооружений, а так же за счет реализации земельных участков на торгах в собственность. Это способствует увеличению налоговых поступлений в бюджет города.</w:t>
      </w:r>
    </w:p>
    <w:p w:rsidR="00976F3C" w:rsidRPr="003D57C6" w:rsidRDefault="00557805" w:rsidP="00976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F3C">
        <w:rPr>
          <w:rFonts w:ascii="Times New Roman" w:hAnsi="Times New Roman"/>
          <w:sz w:val="28"/>
          <w:szCs w:val="28"/>
        </w:rPr>
        <w:t xml:space="preserve">3. </w:t>
      </w:r>
      <w:r w:rsidR="00976F3C" w:rsidRPr="00D42CB8">
        <w:rPr>
          <w:rFonts w:ascii="Times New Roman" w:hAnsi="Times New Roman"/>
          <w:i/>
          <w:sz w:val="28"/>
          <w:szCs w:val="28"/>
        </w:rPr>
        <w:t>«Площадь земельных участков, предоставленных для строительства в расчете на 10 тыс. человек населения», всего</w:t>
      </w:r>
      <w:r w:rsidR="00976F3C" w:rsidRPr="00D42CB8">
        <w:rPr>
          <w:rFonts w:ascii="Times New Roman" w:hAnsi="Times New Roman"/>
          <w:sz w:val="28"/>
          <w:szCs w:val="28"/>
        </w:rPr>
        <w:t xml:space="preserve"> –</w:t>
      </w:r>
      <w:r w:rsidR="00976F3C">
        <w:rPr>
          <w:rFonts w:ascii="Times New Roman" w:hAnsi="Times New Roman"/>
          <w:sz w:val="28"/>
          <w:szCs w:val="28"/>
        </w:rPr>
        <w:t>0</w:t>
      </w:r>
      <w:r w:rsidR="00976F3C" w:rsidRPr="00D42CB8">
        <w:rPr>
          <w:rFonts w:ascii="Times New Roman" w:hAnsi="Times New Roman"/>
          <w:sz w:val="28"/>
          <w:szCs w:val="28"/>
        </w:rPr>
        <w:t>,9</w:t>
      </w:r>
      <w:r w:rsidR="00976F3C">
        <w:rPr>
          <w:rFonts w:ascii="Times New Roman" w:hAnsi="Times New Roman"/>
          <w:sz w:val="28"/>
          <w:szCs w:val="28"/>
        </w:rPr>
        <w:t>3</w:t>
      </w:r>
      <w:r w:rsidR="00976F3C" w:rsidRPr="00D42CB8">
        <w:rPr>
          <w:rFonts w:ascii="Times New Roman" w:hAnsi="Times New Roman"/>
          <w:sz w:val="28"/>
          <w:szCs w:val="28"/>
        </w:rPr>
        <w:t xml:space="preserve"> га при плановом значении 1,76 га. Исполнение данного показателя способствует вовлечению в оборот свободных городских земель, что влияет на повышение налоговых и неналоговых доходов.</w:t>
      </w:r>
      <w:r w:rsidR="00976F3C">
        <w:rPr>
          <w:rFonts w:ascii="Times New Roman" w:hAnsi="Times New Roman"/>
          <w:sz w:val="28"/>
          <w:szCs w:val="28"/>
        </w:rPr>
        <w:t xml:space="preserve"> </w:t>
      </w:r>
      <w:r w:rsidR="00976F3C" w:rsidRPr="00D42CB8">
        <w:rPr>
          <w:rFonts w:ascii="Times New Roman" w:hAnsi="Times New Roman"/>
          <w:sz w:val="28"/>
          <w:szCs w:val="28"/>
        </w:rPr>
        <w:t xml:space="preserve">Отклонение значений показателя на конец отчетного периода </w:t>
      </w:r>
      <w:r w:rsidR="00976F3C" w:rsidRPr="00B25064">
        <w:rPr>
          <w:rFonts w:ascii="Times New Roman" w:hAnsi="Times New Roman"/>
          <w:sz w:val="28"/>
          <w:szCs w:val="28"/>
        </w:rPr>
        <w:t>связано с отсутствием спроса на инвестиционные площадки под объекты торгового назначения, сформированные в малонаселенном микрорайоне (территория бывшей ст.Красный Яр) по ул. Тургенева, Ростовскому шоссе; и под объекты производственного значения, в том числе по Жуковскому шоссе, 18 площадью 25га.</w:t>
      </w:r>
    </w:p>
    <w:p w:rsidR="00557805" w:rsidRPr="00976F3C" w:rsidRDefault="00557805" w:rsidP="005578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F3C">
        <w:rPr>
          <w:rFonts w:ascii="Times New Roman" w:hAnsi="Times New Roman"/>
          <w:sz w:val="28"/>
          <w:szCs w:val="28"/>
        </w:rPr>
        <w:t xml:space="preserve">4. </w:t>
      </w:r>
      <w:r w:rsidRPr="00976F3C">
        <w:rPr>
          <w:rFonts w:ascii="Times New Roman" w:hAnsi="Times New Roman"/>
          <w:i/>
          <w:sz w:val="28"/>
          <w:szCs w:val="28"/>
        </w:rPr>
        <w:t>«Доля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Волгодонск»»</w:t>
      </w:r>
      <w:r w:rsidRPr="00976F3C">
        <w:rPr>
          <w:rFonts w:ascii="Times New Roman" w:hAnsi="Times New Roman"/>
          <w:sz w:val="28"/>
          <w:szCs w:val="28"/>
        </w:rPr>
        <w:t xml:space="preserve"> равен 97,0%. Данный показатель отражает количество вовлеченных в оборот хозяйственной деятельности субъектов малого и среднего предпринимательства и отражает имущественную поддержку при предоставлении муниципального имущества малому и среднему бизнесу.</w:t>
      </w:r>
    </w:p>
    <w:p w:rsidR="00557805" w:rsidRPr="00976F3C" w:rsidRDefault="00557805" w:rsidP="005578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F3C">
        <w:rPr>
          <w:rFonts w:ascii="Times New Roman" w:hAnsi="Times New Roman"/>
          <w:sz w:val="28"/>
          <w:szCs w:val="28"/>
        </w:rPr>
        <w:t>5. «</w:t>
      </w:r>
      <w:r w:rsidRPr="00976F3C">
        <w:rPr>
          <w:rFonts w:ascii="Times New Roman" w:hAnsi="Times New Roman"/>
          <w:i/>
          <w:sz w:val="28"/>
          <w:szCs w:val="28"/>
        </w:rPr>
        <w:t>Отношение фактического исполнения к плановым назначениям по земельному налогу и неналоговым доходам местного бюджета за текущий год»</w:t>
      </w:r>
      <w:r w:rsidRPr="00976F3C">
        <w:rPr>
          <w:rFonts w:ascii="Times New Roman" w:hAnsi="Times New Roman"/>
          <w:sz w:val="28"/>
          <w:szCs w:val="28"/>
        </w:rPr>
        <w:t xml:space="preserve"> равен </w:t>
      </w:r>
      <w:r w:rsidR="00976F3C" w:rsidRPr="00976F3C">
        <w:rPr>
          <w:rFonts w:ascii="Times New Roman" w:hAnsi="Times New Roman"/>
          <w:sz w:val="28"/>
          <w:szCs w:val="28"/>
        </w:rPr>
        <w:t>89</w:t>
      </w:r>
      <w:r w:rsidRPr="00976F3C">
        <w:rPr>
          <w:rFonts w:ascii="Times New Roman" w:hAnsi="Times New Roman"/>
          <w:sz w:val="28"/>
          <w:szCs w:val="28"/>
        </w:rPr>
        <w:t>% при плановом значении 100%.</w:t>
      </w:r>
      <w:r w:rsidRPr="00976F3C">
        <w:rPr>
          <w:rFonts w:ascii="Times New Roman" w:hAnsi="Times New Roman"/>
        </w:rPr>
        <w:t xml:space="preserve"> </w:t>
      </w:r>
      <w:r w:rsidRPr="00976F3C">
        <w:rPr>
          <w:rFonts w:ascii="Times New Roman" w:hAnsi="Times New Roman"/>
          <w:sz w:val="28"/>
          <w:szCs w:val="28"/>
        </w:rPr>
        <w:t xml:space="preserve">Отклонение значений показателя связано с наличием задолженности по арендной плате за землю. </w:t>
      </w:r>
    </w:p>
    <w:p w:rsidR="00976F3C" w:rsidRPr="00976F3C" w:rsidRDefault="00976F3C" w:rsidP="00976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F3C">
        <w:rPr>
          <w:rFonts w:ascii="Times New Roman" w:hAnsi="Times New Roman"/>
          <w:sz w:val="28"/>
          <w:szCs w:val="28"/>
        </w:rPr>
        <w:t xml:space="preserve">В целях выполнения данного показателя Комитетом по управлению имуществом ведется следующая работа с должникам:  регулярно проводится комиссия по контролю за поступлением арендной платы за землю; направляются претензии, взыскивается задолженность в судебном порядке; информация о задолженности до сведения должника доводится в телефонном режиме. </w:t>
      </w:r>
    </w:p>
    <w:p w:rsidR="00D77030" w:rsidRPr="00976F3C" w:rsidRDefault="00D77030" w:rsidP="00716B0E">
      <w:pPr>
        <w:pStyle w:val="HTM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76F3C">
        <w:rPr>
          <w:rFonts w:ascii="Times New Roman" w:hAnsi="Times New Roman"/>
          <w:sz w:val="28"/>
          <w:szCs w:val="28"/>
        </w:rPr>
        <w:t>Сведения о достижении значений показателей муниципальной программы, подпрограммы муниципальной программы за год, с обоснованием отклонений по показателям, плановые значения по которым не достигнуты представлены в таблице №  16</w:t>
      </w:r>
      <w:r w:rsidRPr="00976F3C">
        <w:rPr>
          <w:rFonts w:ascii="Times New Roman" w:hAnsi="Times New Roman"/>
          <w:sz w:val="28"/>
          <w:szCs w:val="28"/>
          <w:lang w:val="ru-RU"/>
        </w:rPr>
        <w:t>.</w:t>
      </w:r>
    </w:p>
    <w:p w:rsidR="00103CA9" w:rsidRPr="00976F3C" w:rsidRDefault="00103CA9" w:rsidP="00716B0E">
      <w:pPr>
        <w:pStyle w:val="HTM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F35" w:rsidRPr="00103CA9" w:rsidRDefault="00501F35" w:rsidP="00716B0E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CA9">
        <w:rPr>
          <w:rFonts w:ascii="Times New Roman" w:hAnsi="Times New Roman"/>
          <w:sz w:val="28"/>
          <w:szCs w:val="28"/>
        </w:rPr>
        <w:t>ИНФОРМАЦИЯ О ВНЕСЕННЫХ ОТВЕТСТВЕННЫМ ИСПОЛНИТЕЛЕМ ИЗМЕНЕНИЯХ В МУНИЦИПАЛЬНУЮ ПРОГРАММУ</w:t>
      </w:r>
    </w:p>
    <w:p w:rsidR="00EA19FA" w:rsidRPr="00103CA9" w:rsidRDefault="008F36EC" w:rsidP="00F87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CA9">
        <w:rPr>
          <w:rFonts w:ascii="Times New Roman" w:hAnsi="Times New Roman"/>
          <w:sz w:val="28"/>
          <w:szCs w:val="28"/>
        </w:rPr>
        <w:t>В течение 201</w:t>
      </w:r>
      <w:r w:rsidR="00103CA9">
        <w:rPr>
          <w:rFonts w:ascii="Times New Roman" w:hAnsi="Times New Roman"/>
          <w:sz w:val="28"/>
          <w:szCs w:val="28"/>
        </w:rPr>
        <w:t>7</w:t>
      </w:r>
      <w:r w:rsidRPr="00103CA9">
        <w:rPr>
          <w:rFonts w:ascii="Times New Roman" w:hAnsi="Times New Roman"/>
          <w:sz w:val="28"/>
          <w:szCs w:val="28"/>
        </w:rPr>
        <w:t xml:space="preserve"> года принято </w:t>
      </w:r>
      <w:r w:rsidR="00AA68BA">
        <w:rPr>
          <w:rFonts w:ascii="Times New Roman" w:hAnsi="Times New Roman"/>
          <w:sz w:val="28"/>
          <w:szCs w:val="28"/>
        </w:rPr>
        <w:t>девять</w:t>
      </w:r>
      <w:r w:rsidRPr="00103CA9">
        <w:rPr>
          <w:rFonts w:ascii="Times New Roman" w:hAnsi="Times New Roman"/>
          <w:sz w:val="28"/>
          <w:szCs w:val="28"/>
        </w:rPr>
        <w:t xml:space="preserve"> постановлений Администрации города о внесении изменений</w:t>
      </w:r>
      <w:r w:rsidR="00EA19FA" w:rsidRPr="00103CA9">
        <w:rPr>
          <w:rFonts w:ascii="Times New Roman" w:hAnsi="Times New Roman"/>
          <w:sz w:val="28"/>
          <w:szCs w:val="28"/>
        </w:rPr>
        <w:t xml:space="preserve"> в постановление Администрации города Волгодонска от 25.09.2013 №3864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5737CB" w:rsidRPr="00AA68BA" w:rsidRDefault="00185BCF" w:rsidP="005737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AA68BA">
        <w:rPr>
          <w:rFonts w:ascii="Times New Roman" w:hAnsi="Times New Roman"/>
          <w:kern w:val="2"/>
          <w:sz w:val="28"/>
          <w:szCs w:val="28"/>
        </w:rPr>
        <w:t>Постановлени</w:t>
      </w:r>
      <w:r w:rsidR="00135C09" w:rsidRPr="00AA68BA">
        <w:rPr>
          <w:rFonts w:ascii="Times New Roman" w:hAnsi="Times New Roman"/>
          <w:kern w:val="2"/>
          <w:sz w:val="28"/>
          <w:szCs w:val="28"/>
        </w:rPr>
        <w:t>я</w:t>
      </w:r>
      <w:r w:rsidRPr="00AA68BA">
        <w:rPr>
          <w:rFonts w:ascii="Times New Roman" w:hAnsi="Times New Roman"/>
          <w:kern w:val="2"/>
          <w:sz w:val="28"/>
          <w:szCs w:val="28"/>
        </w:rPr>
        <w:t>м</w:t>
      </w:r>
      <w:r w:rsidR="00135C09" w:rsidRPr="00AA68BA">
        <w:rPr>
          <w:rFonts w:ascii="Times New Roman" w:hAnsi="Times New Roman"/>
          <w:kern w:val="2"/>
          <w:sz w:val="28"/>
          <w:szCs w:val="28"/>
        </w:rPr>
        <w:t>и</w:t>
      </w:r>
      <w:r w:rsidRPr="00AA68BA">
        <w:rPr>
          <w:rFonts w:ascii="Times New Roman" w:hAnsi="Times New Roman"/>
          <w:kern w:val="2"/>
          <w:sz w:val="28"/>
          <w:szCs w:val="28"/>
        </w:rPr>
        <w:t xml:space="preserve"> Администрации города Волгодонска</w:t>
      </w:r>
      <w:r w:rsidR="005737CB" w:rsidRPr="00AA68BA">
        <w:rPr>
          <w:rFonts w:ascii="Times New Roman" w:hAnsi="Times New Roman"/>
          <w:kern w:val="2"/>
          <w:sz w:val="28"/>
          <w:szCs w:val="28"/>
        </w:rPr>
        <w:t xml:space="preserve"> от </w:t>
      </w:r>
      <w:r w:rsidR="00AA68BA" w:rsidRPr="00AA68BA">
        <w:rPr>
          <w:rFonts w:ascii="Times New Roman" w:hAnsi="Times New Roman"/>
          <w:kern w:val="2"/>
          <w:sz w:val="28"/>
          <w:szCs w:val="28"/>
        </w:rPr>
        <w:t>08.02.2017 №262, от 21.03.2017 №570</w:t>
      </w:r>
      <w:r w:rsidR="00AA68BA">
        <w:rPr>
          <w:rFonts w:ascii="Times New Roman" w:hAnsi="Times New Roman"/>
          <w:sz w:val="28"/>
          <w:szCs w:val="28"/>
        </w:rPr>
        <w:t xml:space="preserve">, от 30.05.2017 №572, от 26.07.2017 №1000, от 22.08.2017 №1150, от 22.09.2017 № 1424, от 15.11.2017 №1896, от 20.12.2017 №2319, от 27.12.2017 №2413 </w:t>
      </w:r>
      <w:r w:rsidR="005737CB" w:rsidRPr="00AA68BA">
        <w:rPr>
          <w:rFonts w:ascii="Times New Roman" w:hAnsi="Times New Roman"/>
          <w:sz w:val="28"/>
          <w:szCs w:val="28"/>
        </w:rPr>
        <w:t xml:space="preserve">внесены изменения в основные мероприятия </w:t>
      </w:r>
      <w:r w:rsidR="005737CB" w:rsidRPr="00AA68BA">
        <w:rPr>
          <w:rFonts w:ascii="Times New Roman" w:hAnsi="Times New Roman"/>
          <w:kern w:val="2"/>
          <w:sz w:val="28"/>
          <w:szCs w:val="28"/>
        </w:rPr>
        <w:t>в части уточнения расходов местного бюджета.</w:t>
      </w:r>
    </w:p>
    <w:p w:rsidR="00E14BD5" w:rsidRPr="00AA68BA" w:rsidRDefault="004633AD" w:rsidP="00F87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8BA">
        <w:rPr>
          <w:rFonts w:ascii="Times New Roman" w:hAnsi="Times New Roman"/>
          <w:sz w:val="28"/>
          <w:szCs w:val="28"/>
        </w:rPr>
        <w:tab/>
      </w:r>
    </w:p>
    <w:p w:rsidR="00861A29" w:rsidRPr="00D11DAD" w:rsidRDefault="00861A29" w:rsidP="00861A29">
      <w:pPr>
        <w:pStyle w:val="ad"/>
        <w:spacing w:before="0" w:beforeAutospacing="0" w:after="0" w:afterAutospacing="0"/>
        <w:ind w:firstLine="709"/>
        <w:jc w:val="center"/>
      </w:pPr>
      <w:r w:rsidRPr="00D11DAD">
        <w:rPr>
          <w:sz w:val="28"/>
          <w:szCs w:val="28"/>
        </w:rPr>
        <w:t xml:space="preserve">7. РЕЗУЛЬТАТЫ ОЦЕНКИ ЭФФЕКТИВНОСТИ РЕАЛИЗАЦИИ </w:t>
      </w:r>
      <w:r w:rsidRPr="00D11DAD">
        <w:br/>
      </w:r>
      <w:r w:rsidRPr="00D11DAD">
        <w:rPr>
          <w:sz w:val="28"/>
          <w:szCs w:val="28"/>
        </w:rPr>
        <w:t>МУНИЦИПАЛЬНОЙ ПРОГРАММЫ, В ТОМ ЧИСЛЕ БЮДЖЕТНОЙ ЭФФЕКТИВНОСТИ</w:t>
      </w:r>
    </w:p>
    <w:p w:rsidR="00861A29" w:rsidRPr="00D11DAD" w:rsidRDefault="00861A29" w:rsidP="00861A29">
      <w:pPr>
        <w:pStyle w:val="ad"/>
        <w:spacing w:before="0" w:beforeAutospacing="0" w:after="0" w:afterAutospacing="0"/>
        <w:ind w:firstLine="709"/>
        <w:jc w:val="both"/>
      </w:pPr>
      <w:r w:rsidRPr="00D11DAD">
        <w:rPr>
          <w:sz w:val="28"/>
          <w:szCs w:val="28"/>
        </w:rPr>
        <w:t>Оценка эффективности осуществлена на основе сопоставления:</w:t>
      </w:r>
    </w:p>
    <w:p w:rsidR="00861A29" w:rsidRPr="00D11DAD" w:rsidRDefault="00861A29" w:rsidP="00861A29">
      <w:pPr>
        <w:pStyle w:val="ad"/>
        <w:spacing w:before="0" w:beforeAutospacing="0" w:after="0" w:afterAutospacing="0"/>
        <w:ind w:firstLine="851"/>
        <w:jc w:val="both"/>
      </w:pPr>
      <w:r w:rsidRPr="00D11DAD">
        <w:rPr>
          <w:sz w:val="28"/>
          <w:szCs w:val="28"/>
        </w:rPr>
        <w:t>1) фактических и планируемых значений целевых показателей муниципальной программы;</w:t>
      </w:r>
    </w:p>
    <w:p w:rsidR="00861A29" w:rsidRPr="00D11DAD" w:rsidRDefault="00861A29" w:rsidP="00861A29">
      <w:pPr>
        <w:pStyle w:val="ad"/>
        <w:spacing w:before="0" w:beforeAutospacing="0" w:after="0" w:afterAutospacing="0"/>
        <w:ind w:firstLine="851"/>
        <w:jc w:val="both"/>
      </w:pPr>
      <w:r w:rsidRPr="00D11DAD">
        <w:rPr>
          <w:sz w:val="28"/>
          <w:szCs w:val="28"/>
        </w:rPr>
        <w:t xml:space="preserve">2) фактических и планируемых объемов расходов </w:t>
      </w:r>
      <w:r w:rsidR="0013008D" w:rsidRPr="00D11DAD">
        <w:rPr>
          <w:sz w:val="28"/>
          <w:szCs w:val="28"/>
        </w:rPr>
        <w:t>местного</w:t>
      </w:r>
      <w:r w:rsidRPr="00D11DAD">
        <w:rPr>
          <w:sz w:val="28"/>
          <w:szCs w:val="28"/>
        </w:rPr>
        <w:t xml:space="preserve"> бюджета на реализацию </w:t>
      </w:r>
      <w:r w:rsidR="0013008D" w:rsidRPr="00D11DAD">
        <w:rPr>
          <w:sz w:val="28"/>
          <w:szCs w:val="28"/>
        </w:rPr>
        <w:t xml:space="preserve">муниципальной </w:t>
      </w:r>
      <w:r w:rsidRPr="00D11DAD">
        <w:rPr>
          <w:sz w:val="28"/>
          <w:szCs w:val="28"/>
        </w:rPr>
        <w:t xml:space="preserve">программы; </w:t>
      </w:r>
    </w:p>
    <w:p w:rsidR="00861A29" w:rsidRPr="00D11DAD" w:rsidRDefault="00861A29" w:rsidP="00861A29">
      <w:pPr>
        <w:pStyle w:val="ad"/>
        <w:spacing w:before="0" w:beforeAutospacing="0" w:after="0" w:afterAutospacing="0"/>
        <w:ind w:firstLine="851"/>
        <w:jc w:val="both"/>
      </w:pPr>
      <w:r w:rsidRPr="00D11DAD">
        <w:rPr>
          <w:sz w:val="28"/>
          <w:szCs w:val="28"/>
        </w:rPr>
        <w:t>3) числа выполненных и планируемы</w:t>
      </w:r>
      <w:r w:rsidR="0013008D" w:rsidRPr="00D11DAD">
        <w:rPr>
          <w:sz w:val="28"/>
          <w:szCs w:val="28"/>
        </w:rPr>
        <w:t xml:space="preserve">х мероприятий плана реализации муниципальной </w:t>
      </w:r>
      <w:r w:rsidRPr="00D11DAD">
        <w:rPr>
          <w:sz w:val="28"/>
          <w:szCs w:val="28"/>
        </w:rPr>
        <w:t>программы.</w:t>
      </w:r>
    </w:p>
    <w:p w:rsidR="00C3135F" w:rsidRDefault="00861A29" w:rsidP="00C3135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135F">
        <w:rPr>
          <w:sz w:val="28"/>
          <w:szCs w:val="28"/>
        </w:rPr>
        <w:t xml:space="preserve">Исходя из проведенной оценки достижения запланированных результатов </w:t>
      </w:r>
      <w:r w:rsidR="0013008D" w:rsidRPr="00C3135F">
        <w:rPr>
          <w:sz w:val="28"/>
          <w:szCs w:val="28"/>
        </w:rPr>
        <w:t>муниципальной</w:t>
      </w:r>
      <w:r w:rsidRPr="00C3135F">
        <w:rPr>
          <w:sz w:val="28"/>
          <w:szCs w:val="28"/>
        </w:rPr>
        <w:t xml:space="preserve"> программы за 201</w:t>
      </w:r>
      <w:r w:rsidR="00E567B1">
        <w:rPr>
          <w:sz w:val="28"/>
          <w:szCs w:val="28"/>
        </w:rPr>
        <w:t>7</w:t>
      </w:r>
      <w:r w:rsidRPr="00C3135F">
        <w:rPr>
          <w:sz w:val="28"/>
          <w:szCs w:val="28"/>
        </w:rPr>
        <w:t xml:space="preserve"> год, учитывая специфику ее реализации и факторов, вызванных замедлением темпов </w:t>
      </w:r>
      <w:r w:rsidRPr="00C3135F">
        <w:rPr>
          <w:spacing w:val="-2"/>
          <w:sz w:val="28"/>
          <w:szCs w:val="28"/>
        </w:rPr>
        <w:t>экономического роста Российской Федерации в целом, по показате</w:t>
      </w:r>
      <w:r w:rsidR="000C0BC8" w:rsidRPr="00C3135F">
        <w:rPr>
          <w:spacing w:val="-2"/>
          <w:sz w:val="28"/>
          <w:szCs w:val="28"/>
        </w:rPr>
        <w:t>лю</w:t>
      </w:r>
      <w:r w:rsidRPr="00C3135F">
        <w:rPr>
          <w:spacing w:val="-2"/>
          <w:sz w:val="28"/>
          <w:szCs w:val="28"/>
        </w:rPr>
        <w:t xml:space="preserve"> </w:t>
      </w:r>
      <w:r w:rsidR="000C0BC8" w:rsidRPr="00C3135F">
        <w:rPr>
          <w:spacing w:val="-2"/>
          <w:sz w:val="28"/>
          <w:szCs w:val="28"/>
        </w:rPr>
        <w:t>2</w:t>
      </w:r>
      <w:r w:rsidR="00C3135F" w:rsidRPr="00C3135F">
        <w:rPr>
          <w:spacing w:val="-2"/>
          <w:sz w:val="28"/>
          <w:szCs w:val="28"/>
        </w:rPr>
        <w:t xml:space="preserve"> и 2.3</w:t>
      </w:r>
      <w:r w:rsidR="000C0BC8" w:rsidRPr="00C3135F">
        <w:rPr>
          <w:spacing w:val="-2"/>
          <w:sz w:val="28"/>
          <w:szCs w:val="28"/>
        </w:rPr>
        <w:t xml:space="preserve"> </w:t>
      </w:r>
      <w:r w:rsidRPr="00C3135F">
        <w:rPr>
          <w:sz w:val="28"/>
          <w:szCs w:val="28"/>
        </w:rPr>
        <w:t xml:space="preserve"> сложились отклонения от планов</w:t>
      </w:r>
      <w:r w:rsidR="00FC4CF9" w:rsidRPr="00C3135F">
        <w:rPr>
          <w:sz w:val="28"/>
          <w:szCs w:val="28"/>
        </w:rPr>
        <w:t>ого</w:t>
      </w:r>
      <w:r w:rsidRPr="00C3135F">
        <w:rPr>
          <w:sz w:val="28"/>
          <w:szCs w:val="28"/>
        </w:rPr>
        <w:t xml:space="preserve"> показател</w:t>
      </w:r>
      <w:r w:rsidR="00FC4CF9" w:rsidRPr="00C3135F">
        <w:rPr>
          <w:sz w:val="28"/>
          <w:szCs w:val="28"/>
        </w:rPr>
        <w:t>я</w:t>
      </w:r>
      <w:r w:rsidRPr="00C3135F">
        <w:rPr>
          <w:sz w:val="28"/>
          <w:szCs w:val="28"/>
        </w:rPr>
        <w:t xml:space="preserve">. </w:t>
      </w:r>
      <w:r w:rsidR="00C3135F" w:rsidRPr="00C3135F">
        <w:rPr>
          <w:sz w:val="28"/>
          <w:szCs w:val="28"/>
        </w:rPr>
        <w:t>Это связано с отсутствием спроса на инвестиционные площадки под объекты торгового</w:t>
      </w:r>
      <w:r w:rsidR="00C3135F" w:rsidRPr="00B25064">
        <w:rPr>
          <w:sz w:val="28"/>
          <w:szCs w:val="28"/>
        </w:rPr>
        <w:t xml:space="preserve"> назначения, сформированные в малонаселенном микрорайоне  и под объекты производственного значения</w:t>
      </w:r>
      <w:r w:rsidR="00C3135F">
        <w:rPr>
          <w:sz w:val="28"/>
          <w:szCs w:val="28"/>
        </w:rPr>
        <w:t xml:space="preserve">, </w:t>
      </w:r>
      <w:r w:rsidR="00C3135F" w:rsidRPr="006F55DB">
        <w:rPr>
          <w:sz w:val="28"/>
          <w:szCs w:val="28"/>
        </w:rPr>
        <w:t xml:space="preserve">с наличием задолженности по арендной плате за землю. </w:t>
      </w:r>
    </w:p>
    <w:p w:rsidR="00861A29" w:rsidRPr="00D00E91" w:rsidRDefault="00861A29" w:rsidP="00C3135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E91">
        <w:rPr>
          <w:sz w:val="28"/>
          <w:szCs w:val="28"/>
        </w:rPr>
        <w:t xml:space="preserve">Объем финансового обеспечения, предусмотренного на реализацию </w:t>
      </w:r>
      <w:r w:rsidR="008C678E" w:rsidRPr="00D00E91">
        <w:rPr>
          <w:sz w:val="28"/>
          <w:szCs w:val="28"/>
        </w:rPr>
        <w:t>муниципаль</w:t>
      </w:r>
      <w:r w:rsidRPr="00D00E91">
        <w:rPr>
          <w:sz w:val="28"/>
          <w:szCs w:val="28"/>
        </w:rPr>
        <w:t>ной программы в 201</w:t>
      </w:r>
      <w:r w:rsidR="00D11DAD" w:rsidRPr="00D00E91">
        <w:rPr>
          <w:sz w:val="28"/>
          <w:szCs w:val="28"/>
        </w:rPr>
        <w:t>7</w:t>
      </w:r>
      <w:r w:rsidR="0088369F" w:rsidRPr="00D00E91">
        <w:rPr>
          <w:sz w:val="28"/>
          <w:szCs w:val="28"/>
        </w:rPr>
        <w:t xml:space="preserve"> </w:t>
      </w:r>
      <w:r w:rsidRPr="00D00E91">
        <w:rPr>
          <w:sz w:val="28"/>
          <w:szCs w:val="28"/>
        </w:rPr>
        <w:t>году, состав</w:t>
      </w:r>
      <w:r w:rsidR="00D9385B" w:rsidRPr="00D00E91">
        <w:rPr>
          <w:sz w:val="28"/>
          <w:szCs w:val="28"/>
        </w:rPr>
        <w:t>и</w:t>
      </w:r>
      <w:r w:rsidRPr="00D00E91">
        <w:rPr>
          <w:sz w:val="28"/>
          <w:szCs w:val="28"/>
        </w:rPr>
        <w:t xml:space="preserve">л </w:t>
      </w:r>
      <w:r w:rsidR="00D00E91" w:rsidRPr="00D00E91">
        <w:rPr>
          <w:bCs/>
          <w:iCs/>
          <w:color w:val="000000"/>
          <w:sz w:val="28"/>
          <w:szCs w:val="28"/>
        </w:rPr>
        <w:t>75 269,8</w:t>
      </w:r>
      <w:r w:rsidRPr="00D00E91">
        <w:rPr>
          <w:sz w:val="28"/>
          <w:szCs w:val="28"/>
        </w:rPr>
        <w:t xml:space="preserve"> тыс. рублей. Исполнение </w:t>
      </w:r>
      <w:r w:rsidR="00D9385B" w:rsidRPr="00D00E91">
        <w:rPr>
          <w:sz w:val="28"/>
          <w:szCs w:val="28"/>
        </w:rPr>
        <w:t xml:space="preserve">– </w:t>
      </w:r>
      <w:r w:rsidR="00D00E91" w:rsidRPr="00D00E91">
        <w:rPr>
          <w:bCs/>
          <w:iCs/>
          <w:color w:val="000000"/>
          <w:sz w:val="28"/>
          <w:szCs w:val="28"/>
        </w:rPr>
        <w:t xml:space="preserve">73 324,4 </w:t>
      </w:r>
      <w:r w:rsidRPr="00D00E91">
        <w:rPr>
          <w:sz w:val="28"/>
          <w:szCs w:val="28"/>
        </w:rPr>
        <w:t xml:space="preserve">тыс. рублей, или </w:t>
      </w:r>
      <w:r w:rsidR="00D00E91" w:rsidRPr="00D00E91">
        <w:rPr>
          <w:sz w:val="28"/>
          <w:szCs w:val="28"/>
        </w:rPr>
        <w:t>97,4</w:t>
      </w:r>
      <w:r w:rsidR="00D9385B" w:rsidRPr="00D00E91">
        <w:rPr>
          <w:sz w:val="28"/>
          <w:szCs w:val="28"/>
        </w:rPr>
        <w:t>%.</w:t>
      </w:r>
      <w:r w:rsidRPr="00D00E91">
        <w:rPr>
          <w:sz w:val="28"/>
          <w:szCs w:val="28"/>
        </w:rPr>
        <w:t xml:space="preserve"> </w:t>
      </w:r>
    </w:p>
    <w:p w:rsidR="00861A29" w:rsidRPr="00D11DAD" w:rsidRDefault="0088369F" w:rsidP="0060383C">
      <w:pPr>
        <w:pStyle w:val="ad"/>
        <w:spacing w:before="0" w:beforeAutospacing="0" w:after="0" w:afterAutospacing="0"/>
        <w:ind w:firstLine="709"/>
        <w:jc w:val="both"/>
      </w:pPr>
      <w:r w:rsidRPr="00D11DAD">
        <w:rPr>
          <w:sz w:val="28"/>
          <w:szCs w:val="28"/>
        </w:rPr>
        <w:t>В</w:t>
      </w:r>
      <w:r w:rsidR="00861A29" w:rsidRPr="00D11DAD">
        <w:rPr>
          <w:sz w:val="28"/>
          <w:szCs w:val="28"/>
        </w:rPr>
        <w:t xml:space="preserve">се планируемые мероприятия плана реализации </w:t>
      </w:r>
      <w:r w:rsidR="008C678E" w:rsidRPr="00D11DAD">
        <w:rPr>
          <w:sz w:val="28"/>
          <w:szCs w:val="28"/>
        </w:rPr>
        <w:t>муниципальной</w:t>
      </w:r>
      <w:r w:rsidR="00861A29" w:rsidRPr="00D11DAD">
        <w:rPr>
          <w:sz w:val="28"/>
          <w:szCs w:val="28"/>
        </w:rPr>
        <w:t xml:space="preserve"> программы исполнены, что свидетельствует об эффективной реализации </w:t>
      </w:r>
      <w:r w:rsidR="008C678E" w:rsidRPr="00D11DAD">
        <w:rPr>
          <w:sz w:val="28"/>
          <w:szCs w:val="28"/>
        </w:rPr>
        <w:t>муниципальной</w:t>
      </w:r>
      <w:r w:rsidR="00861A29" w:rsidRPr="00D11DAD">
        <w:rPr>
          <w:sz w:val="28"/>
          <w:szCs w:val="28"/>
        </w:rPr>
        <w:t xml:space="preserve"> программы. </w:t>
      </w:r>
    </w:p>
    <w:p w:rsidR="0027567F" w:rsidRPr="00951CB6" w:rsidRDefault="0027567F" w:rsidP="00C02D9C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90930" w:rsidRPr="004C4A60" w:rsidRDefault="00C02D9C" w:rsidP="008C67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A60">
        <w:rPr>
          <w:rFonts w:ascii="Times New Roman" w:hAnsi="Times New Roman"/>
          <w:sz w:val="28"/>
          <w:szCs w:val="28"/>
        </w:rPr>
        <w:t xml:space="preserve">8. </w:t>
      </w:r>
      <w:r w:rsidR="00C90930" w:rsidRPr="004C4A60">
        <w:rPr>
          <w:rFonts w:ascii="Times New Roman" w:hAnsi="Times New Roman"/>
          <w:sz w:val="28"/>
          <w:szCs w:val="28"/>
        </w:rPr>
        <w:t>РЕЗУЛЬТАТЫ РЕАЛИЗАЦИИ</w:t>
      </w:r>
    </w:p>
    <w:p w:rsidR="00C90930" w:rsidRDefault="00C90930" w:rsidP="00C90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A60">
        <w:rPr>
          <w:rFonts w:ascii="Times New Roman" w:hAnsi="Times New Roman"/>
          <w:sz w:val="28"/>
          <w:szCs w:val="28"/>
        </w:rPr>
        <w:t>МЕР МУНИЦИПАЛЬНОГО И ПРАВОВОГО РЕГУЛИРОВАНИЯ</w:t>
      </w:r>
    </w:p>
    <w:p w:rsidR="00F16CF3" w:rsidRPr="004C4A60" w:rsidRDefault="00F16CF3" w:rsidP="00C90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0ED" w:rsidRPr="004C4A60" w:rsidRDefault="00C90930" w:rsidP="00E4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A60">
        <w:rPr>
          <w:rFonts w:ascii="Times New Roman" w:hAnsi="Times New Roman"/>
          <w:sz w:val="28"/>
          <w:szCs w:val="28"/>
        </w:rPr>
        <w:tab/>
      </w:r>
      <w:r w:rsidR="005670ED" w:rsidRPr="004C4A60">
        <w:rPr>
          <w:rFonts w:ascii="Times New Roman" w:hAnsi="Times New Roman"/>
          <w:sz w:val="28"/>
          <w:szCs w:val="28"/>
        </w:rPr>
        <w:t>В рамках</w:t>
      </w:r>
      <w:r w:rsidR="005670ED" w:rsidRPr="004C4A60">
        <w:rPr>
          <w:sz w:val="28"/>
          <w:szCs w:val="28"/>
        </w:rPr>
        <w:t xml:space="preserve"> </w:t>
      </w:r>
      <w:r w:rsidR="005670ED" w:rsidRPr="004C4A60">
        <w:rPr>
          <w:rFonts w:ascii="Times New Roman" w:hAnsi="Times New Roman"/>
          <w:sz w:val="28"/>
          <w:szCs w:val="28"/>
        </w:rPr>
        <w:t xml:space="preserve">реализации </w:t>
      </w:r>
      <w:r w:rsidR="00D13151" w:rsidRPr="004C4A60">
        <w:rPr>
          <w:rFonts w:ascii="Times New Roman" w:hAnsi="Times New Roman"/>
          <w:sz w:val="28"/>
          <w:szCs w:val="28"/>
        </w:rPr>
        <w:t>муниципальной</w:t>
      </w:r>
      <w:r w:rsidR="005670ED" w:rsidRPr="004C4A60">
        <w:rPr>
          <w:rFonts w:ascii="Times New Roman" w:hAnsi="Times New Roman"/>
          <w:sz w:val="28"/>
          <w:szCs w:val="28"/>
        </w:rPr>
        <w:t xml:space="preserve"> программы была обеспечена сбалансированность местн</w:t>
      </w:r>
      <w:r w:rsidR="00D13151" w:rsidRPr="004C4A60">
        <w:rPr>
          <w:rFonts w:ascii="Times New Roman" w:hAnsi="Times New Roman"/>
          <w:sz w:val="28"/>
          <w:szCs w:val="28"/>
        </w:rPr>
        <w:t>ого</w:t>
      </w:r>
      <w:r w:rsidR="005670ED" w:rsidRPr="004C4A60">
        <w:rPr>
          <w:rFonts w:ascii="Times New Roman" w:hAnsi="Times New Roman"/>
          <w:sz w:val="28"/>
          <w:szCs w:val="28"/>
        </w:rPr>
        <w:t xml:space="preserve"> бюджет</w:t>
      </w:r>
      <w:r w:rsidR="00D13151" w:rsidRPr="004C4A60">
        <w:rPr>
          <w:rFonts w:ascii="Times New Roman" w:hAnsi="Times New Roman"/>
          <w:sz w:val="28"/>
          <w:szCs w:val="28"/>
        </w:rPr>
        <w:t>а</w:t>
      </w:r>
      <w:r w:rsidR="005670ED" w:rsidRPr="004C4A60">
        <w:rPr>
          <w:rFonts w:ascii="Times New Roman" w:hAnsi="Times New Roman"/>
          <w:sz w:val="28"/>
          <w:szCs w:val="28"/>
        </w:rPr>
        <w:t xml:space="preserve"> и отсутствие просроченной кредиторской задолженности.</w:t>
      </w:r>
    </w:p>
    <w:p w:rsidR="00C90930" w:rsidRPr="004C4A60" w:rsidRDefault="00C90930" w:rsidP="00567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A60">
        <w:rPr>
          <w:rFonts w:ascii="Times New Roman" w:hAnsi="Times New Roman"/>
          <w:sz w:val="28"/>
          <w:szCs w:val="28"/>
        </w:rPr>
        <w:t>Правовое регулирование в рамках программы не предусмотрено.</w:t>
      </w:r>
    </w:p>
    <w:p w:rsidR="00C90930" w:rsidRPr="004C4A60" w:rsidRDefault="00C90930" w:rsidP="00C90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847" w:rsidRPr="00D11DAD" w:rsidRDefault="00070E9F" w:rsidP="00C02D9C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DAD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</w:t>
      </w:r>
    </w:p>
    <w:p w:rsidR="00865C8C" w:rsidRPr="00D11DAD" w:rsidRDefault="00865C8C" w:rsidP="00A70D3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E9F" w:rsidRPr="00D11DAD" w:rsidRDefault="005E118C" w:rsidP="00A70D3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DAD">
        <w:rPr>
          <w:rFonts w:ascii="Times New Roman" w:hAnsi="Times New Roman"/>
          <w:sz w:val="28"/>
          <w:szCs w:val="28"/>
        </w:rPr>
        <w:t xml:space="preserve">Муниципальная программа рассчитана на период до 2020 года. </w:t>
      </w:r>
      <w:r w:rsidR="00070E9F" w:rsidRPr="00D11DAD">
        <w:rPr>
          <w:rFonts w:ascii="Times New Roman" w:hAnsi="Times New Roman"/>
          <w:sz w:val="28"/>
          <w:szCs w:val="28"/>
        </w:rPr>
        <w:t xml:space="preserve">Муниципальная программа имеет существенные отличия от большинства других муниципальных программ города Волгодонска. Она является «обеспечивающей», то </w:t>
      </w:r>
      <w:r w:rsidR="0043598D" w:rsidRPr="00D11DAD">
        <w:rPr>
          <w:rFonts w:ascii="Times New Roman" w:hAnsi="Times New Roman"/>
          <w:sz w:val="28"/>
          <w:szCs w:val="28"/>
        </w:rPr>
        <w:t>есть,</w:t>
      </w:r>
      <w:r w:rsidR="00070E9F" w:rsidRPr="00D11DAD">
        <w:rPr>
          <w:rFonts w:ascii="Times New Roman" w:hAnsi="Times New Roman"/>
          <w:sz w:val="28"/>
          <w:szCs w:val="28"/>
        </w:rPr>
        <w:t xml:space="preserve">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реализации.</w:t>
      </w:r>
    </w:p>
    <w:p w:rsidR="000C2F79" w:rsidRPr="00C3135F" w:rsidRDefault="000C2F79" w:rsidP="000C2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135F">
        <w:rPr>
          <w:rFonts w:ascii="Times New Roman" w:hAnsi="Times New Roman"/>
          <w:color w:val="000000"/>
          <w:sz w:val="28"/>
          <w:szCs w:val="28"/>
        </w:rPr>
        <w:t>Учитывая невыполнение показателя 2 «</w:t>
      </w:r>
      <w:r w:rsidRPr="00C3135F">
        <w:rPr>
          <w:rFonts w:ascii="Times New Roman" w:hAnsi="Times New Roman"/>
          <w:sz w:val="28"/>
          <w:szCs w:val="28"/>
        </w:rPr>
        <w:t>Отношение фактического исполнения к плановым назначениям по земельному налогу и неналоговым доходам местного бюджета за текущий год</w:t>
      </w:r>
      <w:r w:rsidRPr="00C3135F">
        <w:rPr>
          <w:rFonts w:ascii="Times New Roman" w:hAnsi="Times New Roman"/>
          <w:color w:val="000000"/>
          <w:sz w:val="28"/>
          <w:szCs w:val="28"/>
        </w:rPr>
        <w:t>» по итогам 201</w:t>
      </w:r>
      <w:r w:rsidR="00D11DAD" w:rsidRPr="00C3135F">
        <w:rPr>
          <w:rFonts w:ascii="Times New Roman" w:hAnsi="Times New Roman"/>
          <w:color w:val="000000"/>
          <w:sz w:val="28"/>
          <w:szCs w:val="28"/>
        </w:rPr>
        <w:t>7</w:t>
      </w:r>
      <w:r w:rsidRPr="00C3135F">
        <w:rPr>
          <w:rFonts w:ascii="Times New Roman" w:hAnsi="Times New Roman"/>
          <w:color w:val="000000"/>
          <w:sz w:val="28"/>
          <w:szCs w:val="28"/>
        </w:rPr>
        <w:t xml:space="preserve"> года необходимо:</w:t>
      </w:r>
    </w:p>
    <w:p w:rsidR="00D11DAD" w:rsidRPr="00811F3F" w:rsidRDefault="00D11DAD" w:rsidP="00D11D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F3F">
        <w:rPr>
          <w:rFonts w:ascii="Times New Roman" w:hAnsi="Times New Roman"/>
          <w:color w:val="000000"/>
          <w:sz w:val="28"/>
          <w:szCs w:val="28"/>
        </w:rPr>
        <w:t xml:space="preserve">- проводить </w:t>
      </w:r>
      <w:r w:rsidRPr="00811F3F">
        <w:rPr>
          <w:rFonts w:ascii="Times New Roman" w:hAnsi="Times New Roman"/>
          <w:sz w:val="28"/>
          <w:szCs w:val="28"/>
        </w:rPr>
        <w:t>комиссии по контролю за поступлением арендной платы за землю</w:t>
      </w:r>
      <w:r w:rsidRPr="00811F3F">
        <w:rPr>
          <w:rFonts w:ascii="Times New Roman" w:hAnsi="Times New Roman"/>
          <w:color w:val="000000"/>
          <w:sz w:val="28"/>
          <w:szCs w:val="28"/>
        </w:rPr>
        <w:t>;</w:t>
      </w:r>
    </w:p>
    <w:p w:rsidR="00D11DAD" w:rsidRPr="00811F3F" w:rsidRDefault="00D11DAD" w:rsidP="00D11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F3F">
        <w:rPr>
          <w:rFonts w:ascii="Times New Roman" w:hAnsi="Times New Roman"/>
          <w:sz w:val="28"/>
          <w:szCs w:val="28"/>
        </w:rPr>
        <w:t xml:space="preserve">- вести </w:t>
      </w:r>
      <w:r w:rsidRPr="00811F3F">
        <w:rPr>
          <w:rStyle w:val="FontStyle36"/>
          <w:sz w:val="28"/>
          <w:szCs w:val="28"/>
        </w:rPr>
        <w:t xml:space="preserve">претензионно - исковую работу и проведение индивидуальной работы с юридическими и физическими лицами, имеющими задолженность по арендной плате за землю, </w:t>
      </w:r>
      <w:r w:rsidRPr="00811F3F">
        <w:rPr>
          <w:rFonts w:ascii="Times New Roman" w:hAnsi="Times New Roman"/>
          <w:sz w:val="28"/>
          <w:szCs w:val="28"/>
        </w:rPr>
        <w:t>путем информирования в телефонном режиме о необходимости своевременно вносить арендные платежи;</w:t>
      </w:r>
    </w:p>
    <w:p w:rsidR="00D11DAD" w:rsidRPr="00811F3F" w:rsidRDefault="00D11DAD" w:rsidP="00D11D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1F3F">
        <w:rPr>
          <w:rStyle w:val="FontStyle36"/>
          <w:sz w:val="28"/>
          <w:szCs w:val="28"/>
        </w:rPr>
        <w:t xml:space="preserve">- активизировать работу с отделом </w:t>
      </w:r>
      <w:r w:rsidRPr="00811F3F">
        <w:rPr>
          <w:rFonts w:ascii="Times New Roman" w:hAnsi="Times New Roman"/>
          <w:sz w:val="28"/>
          <w:szCs w:val="28"/>
        </w:rPr>
        <w:t>ССП по г. Волгодонску и Волгодонскому району</w:t>
      </w:r>
      <w:r w:rsidRPr="00811F3F">
        <w:rPr>
          <w:rStyle w:val="FontStyle36"/>
          <w:sz w:val="28"/>
          <w:szCs w:val="28"/>
        </w:rPr>
        <w:t xml:space="preserve"> по работе с должниками по неналоговым платежам </w:t>
      </w:r>
      <w:r w:rsidRPr="00811F3F">
        <w:rPr>
          <w:rFonts w:ascii="Times New Roman" w:hAnsi="Times New Roman"/>
          <w:sz w:val="28"/>
          <w:szCs w:val="28"/>
        </w:rPr>
        <w:t>для  обеспечения поступления денежных средств в бюджет по исполнительному производству (наложение арестов на объекты недвижимости, счета в банках и транспортные средства должников);</w:t>
      </w:r>
    </w:p>
    <w:p w:rsidR="00D11DAD" w:rsidRPr="00811F3F" w:rsidRDefault="00D11DAD" w:rsidP="00D11D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  <w:r w:rsidRPr="00811F3F">
        <w:rPr>
          <w:rFonts w:ascii="Times New Roman" w:hAnsi="Times New Roman"/>
          <w:bCs/>
          <w:sz w:val="28"/>
          <w:szCs w:val="28"/>
        </w:rPr>
        <w:t>-</w:t>
      </w:r>
      <w:r w:rsidRPr="00811F3F">
        <w:rPr>
          <w:rFonts w:ascii="Times New Roman" w:hAnsi="Times New Roman"/>
          <w:sz w:val="28"/>
          <w:szCs w:val="28"/>
        </w:rPr>
        <w:t xml:space="preserve"> проводить аукционы по продаже в собственность и права на заключение договоров аренды земельных участков, находящихся в государственной собственности для жилищного и иного строительства;</w:t>
      </w:r>
    </w:p>
    <w:p w:rsidR="00D11DAD" w:rsidRDefault="00D11DAD" w:rsidP="00D11DAD">
      <w:pPr>
        <w:pStyle w:val="ad"/>
        <w:spacing w:before="0" w:beforeAutospacing="0" w:after="0" w:afterAutospacing="0"/>
        <w:ind w:firstLine="709"/>
        <w:jc w:val="both"/>
      </w:pPr>
      <w:r w:rsidRPr="0098130D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оптимизации расходов на реализацию программы были представлены при утверждении бюджета города Волгодонска на 2018 год и плановый период 2019-2020 годов.</w:t>
      </w:r>
    </w:p>
    <w:p w:rsidR="00D11DAD" w:rsidRDefault="00D11DAD" w:rsidP="000C2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B04A2" w:rsidRDefault="001B04A2" w:rsidP="000C2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926B2" w:rsidRPr="00951CB6" w:rsidRDefault="004926B2" w:rsidP="00F8743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60B5A" w:rsidRPr="00F248C9" w:rsidRDefault="000C2F79" w:rsidP="00F8743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C9">
        <w:rPr>
          <w:rFonts w:ascii="Times New Roman" w:hAnsi="Times New Roman"/>
          <w:sz w:val="28"/>
          <w:szCs w:val="28"/>
        </w:rPr>
        <w:t>Начальник</w:t>
      </w:r>
      <w:r w:rsidR="00260B5A" w:rsidRPr="00F248C9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260B5A" w:rsidRPr="00F248C9" w:rsidRDefault="00260B5A" w:rsidP="00F8743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C9">
        <w:rPr>
          <w:rFonts w:ascii="Times New Roman" w:hAnsi="Times New Roman"/>
          <w:sz w:val="28"/>
          <w:szCs w:val="28"/>
        </w:rPr>
        <w:t>города Волгодонска</w:t>
      </w:r>
      <w:r w:rsidRPr="00F248C9">
        <w:rPr>
          <w:rFonts w:ascii="Times New Roman" w:hAnsi="Times New Roman"/>
          <w:sz w:val="28"/>
          <w:szCs w:val="28"/>
        </w:rPr>
        <w:tab/>
      </w:r>
      <w:r w:rsidRPr="00F248C9">
        <w:rPr>
          <w:rFonts w:ascii="Times New Roman" w:hAnsi="Times New Roman"/>
          <w:sz w:val="28"/>
          <w:szCs w:val="28"/>
        </w:rPr>
        <w:tab/>
      </w:r>
      <w:r w:rsidRPr="00F248C9">
        <w:rPr>
          <w:rFonts w:ascii="Times New Roman" w:hAnsi="Times New Roman"/>
          <w:sz w:val="28"/>
          <w:szCs w:val="28"/>
        </w:rPr>
        <w:tab/>
      </w:r>
      <w:r w:rsidRPr="00F248C9">
        <w:rPr>
          <w:rFonts w:ascii="Times New Roman" w:hAnsi="Times New Roman"/>
          <w:sz w:val="28"/>
          <w:szCs w:val="28"/>
        </w:rPr>
        <w:tab/>
      </w:r>
      <w:r w:rsidRPr="00F248C9">
        <w:rPr>
          <w:rFonts w:ascii="Times New Roman" w:hAnsi="Times New Roman"/>
          <w:sz w:val="28"/>
          <w:szCs w:val="28"/>
        </w:rPr>
        <w:tab/>
      </w:r>
      <w:r w:rsidRPr="00F248C9">
        <w:rPr>
          <w:rFonts w:ascii="Times New Roman" w:hAnsi="Times New Roman"/>
          <w:sz w:val="28"/>
          <w:szCs w:val="28"/>
        </w:rPr>
        <w:tab/>
      </w:r>
      <w:r w:rsidRPr="00F248C9">
        <w:rPr>
          <w:rFonts w:ascii="Times New Roman" w:hAnsi="Times New Roman"/>
          <w:sz w:val="28"/>
          <w:szCs w:val="28"/>
        </w:rPr>
        <w:tab/>
      </w:r>
      <w:r w:rsidRPr="00F248C9">
        <w:rPr>
          <w:rFonts w:ascii="Times New Roman" w:hAnsi="Times New Roman"/>
          <w:sz w:val="28"/>
          <w:szCs w:val="28"/>
        </w:rPr>
        <w:tab/>
        <w:t>М.А. Вялых</w:t>
      </w:r>
    </w:p>
    <w:p w:rsidR="00E46DF0" w:rsidRDefault="00E46DF0" w:rsidP="00B23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4A2" w:rsidRPr="00F248C9" w:rsidRDefault="001B04A2" w:rsidP="00B23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895" w:rsidRPr="00D11DAD" w:rsidRDefault="001F0653" w:rsidP="00716B0E">
      <w:pPr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B60895" w:rsidRPr="00D11DAD">
        <w:rPr>
          <w:rFonts w:ascii="Times New Roman" w:eastAsia="Times New Roman" w:hAnsi="Times New Roman"/>
          <w:color w:val="000000"/>
          <w:lang w:eastAsia="ru-RU"/>
        </w:rPr>
        <w:t>Таблица 1</w:t>
      </w:r>
      <w:r w:rsidR="002D68B2" w:rsidRPr="00D11DAD">
        <w:rPr>
          <w:rFonts w:ascii="Times New Roman" w:eastAsia="Times New Roman" w:hAnsi="Times New Roman"/>
          <w:color w:val="000000"/>
          <w:lang w:eastAsia="ru-RU"/>
        </w:rPr>
        <w:t>5</w:t>
      </w:r>
    </w:p>
    <w:p w:rsidR="00B60895" w:rsidRPr="00951CB6" w:rsidRDefault="00B60895" w:rsidP="00B608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1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</w:t>
      </w:r>
    </w:p>
    <w:p w:rsidR="00B60895" w:rsidRPr="00951CB6" w:rsidRDefault="00B60895" w:rsidP="00B6089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51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использовании областного, федерального, местного бюджетов и внебюджетных источников на реализацию</w:t>
      </w:r>
      <w:r w:rsidRPr="00951C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60895" w:rsidRPr="00951CB6" w:rsidRDefault="00B60895" w:rsidP="00B6089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51C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муниципальной программы города Волгодонска «Управление муниципальными финансами и муниципальным имуществом»</w:t>
      </w:r>
    </w:p>
    <w:p w:rsidR="00B60895" w:rsidRPr="00951CB6" w:rsidRDefault="00B60895" w:rsidP="00B6089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51C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201</w:t>
      </w:r>
      <w:r w:rsidR="00951CB6" w:rsidRPr="00951C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Pr="00951C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2D68B2" w:rsidRPr="00951CB6" w:rsidRDefault="002D68B2" w:rsidP="00B6089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2423"/>
        <w:gridCol w:w="2410"/>
        <w:gridCol w:w="1559"/>
        <w:gridCol w:w="1560"/>
        <w:gridCol w:w="1559"/>
      </w:tblGrid>
      <w:tr w:rsidR="002D68B2" w:rsidRPr="00951CB6" w:rsidTr="00C02D9C">
        <w:trPr>
          <w:trHeight w:val="855"/>
          <w:tblHeader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823266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  <w:r w:rsidR="00447F64" w:rsidRPr="00823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программы, основ</w:t>
            </w:r>
            <w:r w:rsidRPr="00823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мероприятия, мероприятия ВЦП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823266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8B2" w:rsidRPr="00823266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расходов (тыс.руб.), предусмотренных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823266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Кассовые расходы  (тыс.руб.), &lt;1&gt;</w:t>
            </w:r>
          </w:p>
        </w:tc>
      </w:tr>
      <w:tr w:rsidR="002D68B2" w:rsidRPr="00951CB6" w:rsidTr="00C02D9C">
        <w:trPr>
          <w:trHeight w:val="885"/>
          <w:tblHeader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8B2" w:rsidRPr="00951CB6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8B2" w:rsidRPr="00951CB6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54494D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54494D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8B2" w:rsidRPr="00951CB6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2D68B2" w:rsidRPr="00951CB6" w:rsidTr="00C02D9C">
        <w:trPr>
          <w:trHeight w:val="300"/>
          <w:tblHeader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760CF" w:rsidRPr="00951CB6" w:rsidTr="00C02D9C">
        <w:trPr>
          <w:trHeight w:val="375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CF" w:rsidRPr="0054494D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Муниципальная программа </w:t>
            </w:r>
            <w:r w:rsidRPr="005449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"Управление муниципальными финансами и муниципальным имуществом"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CF" w:rsidRPr="0054494D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823266" w:rsidP="00976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75 269,8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823266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75 269,8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CD33BA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73 324,4</w:t>
            </w:r>
          </w:p>
        </w:tc>
      </w:tr>
      <w:tr w:rsidR="009760CF" w:rsidRPr="00951CB6" w:rsidTr="00C02D9C">
        <w:trPr>
          <w:trHeight w:val="54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CF" w:rsidRPr="0054494D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CF" w:rsidRPr="0054494D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бюджет, &lt;2&gt;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9760CF" w:rsidP="00976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9760CF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9760CF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760CF" w:rsidRPr="00951CB6" w:rsidTr="00C02D9C">
        <w:trPr>
          <w:trHeight w:val="99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CF" w:rsidRPr="0054494D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CF" w:rsidRPr="0054494D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9760CF" w:rsidP="00976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9760CF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60CF" w:rsidRPr="00951CB6" w:rsidTr="00C02D9C">
        <w:trPr>
          <w:trHeight w:val="39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CF" w:rsidRPr="0054494D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CF" w:rsidRPr="0054494D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областной бюджет, &lt;2&gt;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9760CF" w:rsidP="00976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9760CF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9760CF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760CF" w:rsidRPr="00951CB6" w:rsidTr="00C02D9C">
        <w:trPr>
          <w:trHeight w:val="112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CF" w:rsidRPr="0054494D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CF" w:rsidRPr="0054494D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9760CF" w:rsidP="00976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9760CF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60CF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CF" w:rsidRPr="0054494D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CF" w:rsidRPr="0054494D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BD25AF" w:rsidP="00976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75 269,8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BD25AF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75 269,8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010998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73 324,4</w:t>
            </w:r>
          </w:p>
        </w:tc>
      </w:tr>
      <w:tr w:rsidR="009760CF" w:rsidRPr="00951CB6" w:rsidTr="00C02D9C">
        <w:trPr>
          <w:trHeight w:val="105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CF" w:rsidRPr="0054494D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CF" w:rsidRPr="0054494D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BD25AF" w:rsidP="00976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9760CF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54494D" w:rsidRDefault="009760CF" w:rsidP="00BD2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BD25AF" w:rsidRPr="0054494D">
              <w:rPr>
                <w:rFonts w:ascii="Times New Roman" w:hAnsi="Times New Roman"/>
              </w:rPr>
              <w:t>0,0</w:t>
            </w:r>
          </w:p>
        </w:tc>
      </w:tr>
      <w:tr w:rsidR="002D68B2" w:rsidRPr="00951CB6" w:rsidTr="00C02D9C">
        <w:trPr>
          <w:trHeight w:val="48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1 </w:t>
            </w:r>
            <w:r w:rsidRPr="005449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"Управление муниципальными финансами"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54494D" w:rsidP="008D4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47 438,</w:t>
            </w:r>
            <w:r w:rsidR="008D43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54494D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47 438,8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F97031" w:rsidRDefault="00F97031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70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47 418,5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F97031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0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F97031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0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54494D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47 438,8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54494D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47 438,8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AFC" w:rsidRPr="00F97031" w:rsidRDefault="00F97031" w:rsidP="001F6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0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47418,5</w:t>
            </w:r>
          </w:p>
        </w:tc>
      </w:tr>
      <w:tr w:rsidR="002D68B2" w:rsidRPr="00951CB6" w:rsidTr="00C02D9C">
        <w:trPr>
          <w:trHeight w:val="48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F97031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0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1.1        </w:t>
            </w: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F97031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70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951CB6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951CB6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951CB6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951CB6" w:rsidTr="00C02D9C">
        <w:trPr>
          <w:trHeight w:val="6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951CB6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951CB6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1.2 </w:t>
            </w: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повышению качества управления муниципальными финансами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951CB6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951CB6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951CB6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951CB6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951CB6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1.3 </w:t>
            </w: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внутреннего финансового контроля, контроля за применением законодательства в сфере закупок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951CB6" w:rsidTr="00C02D9C">
        <w:trPr>
          <w:trHeight w:val="49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951CB6" w:rsidTr="00C02D9C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951CB6" w:rsidTr="00C02D9C">
        <w:trPr>
          <w:trHeight w:val="84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1.4 </w:t>
            </w: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Управлением муниципальным долгом города Волгодонска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54494D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11 822,8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54494D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11 822,8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F835C4" w:rsidRDefault="00F835C4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35C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11822,7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951CB6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F835C4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951CB6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F835C4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951CB6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54494D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11 822,8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54494D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11 822,8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F835C4" w:rsidRDefault="00F835C4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11822,7</w:t>
            </w:r>
          </w:p>
        </w:tc>
      </w:tr>
      <w:tr w:rsidR="002D68B2" w:rsidRPr="00951CB6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951CB6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4494D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BC283E" w:rsidTr="00C02D9C">
        <w:trPr>
          <w:trHeight w:val="315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8D43C2" w:rsidRDefault="002D68B2" w:rsidP="00831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1.</w:t>
            </w:r>
            <w:r w:rsidR="00831330" w:rsidRPr="008D43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8D43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8D43C2" w:rsidP="001F6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8D43C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BC283E" w:rsidRDefault="00BC283E" w:rsidP="008F2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28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408,4</w:t>
            </w:r>
          </w:p>
        </w:tc>
      </w:tr>
      <w:tr w:rsidR="002D68B2" w:rsidRPr="00BC283E" w:rsidTr="00C02D9C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BC283E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BC283E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BC283E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43C2" w:rsidRPr="00BC283E" w:rsidTr="00C02D9C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C2" w:rsidRPr="008D43C2" w:rsidRDefault="008D43C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3C2" w:rsidRPr="008D43C2" w:rsidRDefault="008D43C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3C2" w:rsidRPr="008D43C2" w:rsidRDefault="008D43C2" w:rsidP="00440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3C2" w:rsidRPr="008D43C2" w:rsidRDefault="008D43C2" w:rsidP="00440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3C2" w:rsidRPr="00BC283E" w:rsidRDefault="00BC283E" w:rsidP="008F2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283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408,4</w:t>
            </w:r>
          </w:p>
        </w:tc>
      </w:tr>
      <w:tr w:rsidR="002D68B2" w:rsidRPr="00BC283E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BC283E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BC283E" w:rsidTr="00C02D9C">
        <w:trPr>
          <w:trHeight w:val="315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8D43C2" w:rsidRDefault="002D68B2" w:rsidP="00831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1.</w:t>
            </w:r>
            <w:r w:rsidR="00831330" w:rsidRPr="008D43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8D43C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8D43C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BC283E" w:rsidRDefault="00BC283E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28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2D68B2" w:rsidRPr="00951CB6" w:rsidTr="00C02D9C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B05D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B05D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6F98" w:rsidRPr="00951CB6" w:rsidTr="00C02D9C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98" w:rsidRPr="008D43C2" w:rsidRDefault="008A6F98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98" w:rsidRPr="008D43C2" w:rsidRDefault="008A6F98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98" w:rsidRPr="008D43C2" w:rsidRDefault="008D43C2" w:rsidP="005416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98" w:rsidRPr="008D43C2" w:rsidRDefault="008D43C2" w:rsidP="005416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98" w:rsidRPr="00B05DC2" w:rsidRDefault="002B2483" w:rsidP="005416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05D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2D68B2" w:rsidRPr="00951CB6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B05D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8D43C2" w:rsidRDefault="002D68B2" w:rsidP="00831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1.</w:t>
            </w:r>
            <w:r w:rsidR="00831330" w:rsidRPr="008D43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8D43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8D43C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35 194,0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8D43C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35 194,0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B05DC2" w:rsidRDefault="00B05DC2" w:rsidP="00207B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D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35173,9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B05D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B05D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8D43C2" w:rsidP="008A6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35 194,0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8D43C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35 194,0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B05DC2" w:rsidRDefault="00B05DC2" w:rsidP="00207B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35173,9</w:t>
            </w:r>
          </w:p>
        </w:tc>
      </w:tr>
      <w:tr w:rsidR="002D68B2" w:rsidRPr="00951CB6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8D43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3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B05DC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F52" w:rsidRPr="00951CB6" w:rsidTr="00C02D9C">
        <w:trPr>
          <w:trHeight w:val="315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FB53F9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2 </w:t>
            </w:r>
            <w:r w:rsidRPr="00FB53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FB53F9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FB53F9" w:rsidRDefault="008D43C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27 831,0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FB53F9" w:rsidRDefault="006A246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27 831,0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6A246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25 905,9</w:t>
            </w:r>
          </w:p>
        </w:tc>
      </w:tr>
      <w:tr w:rsidR="00393F52" w:rsidRPr="00951CB6" w:rsidTr="00C02D9C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FB53F9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FB53F9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FB53F9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FB53F9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93F52" w:rsidRPr="00951CB6" w:rsidTr="00C02D9C">
        <w:trPr>
          <w:trHeight w:val="33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FB53F9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FB53F9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FB53F9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FB53F9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93F52" w:rsidRPr="00951CB6" w:rsidTr="00C02D9C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FB53F9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FB53F9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FB53F9" w:rsidRDefault="008D43C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FB53F9" w:rsidRDefault="006A246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27 831,0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6A246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25 905,9</w:t>
            </w:r>
          </w:p>
        </w:tc>
      </w:tr>
      <w:tr w:rsidR="00393F52" w:rsidRPr="00951CB6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FB53F9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FB53F9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FB53F9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FB53F9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93F52" w:rsidRPr="00951CB6" w:rsidTr="00C02D9C">
        <w:trPr>
          <w:trHeight w:val="315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FB53F9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FB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механизма управления и распоряжения муниципальным имуществом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FB53F9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FB53F9" w:rsidRDefault="00FB53F9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5 761,3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FB53F9" w:rsidRDefault="00FB53F9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5 761,3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FB53F9" w:rsidRDefault="00FB53F9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5 391,0</w:t>
            </w:r>
          </w:p>
        </w:tc>
      </w:tr>
      <w:tr w:rsidR="00393F52" w:rsidRPr="00951CB6" w:rsidTr="00C02D9C">
        <w:trPr>
          <w:trHeight w:val="33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FB53F9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FB53F9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93F52" w:rsidRPr="00951CB6" w:rsidTr="00FB53F9">
        <w:trPr>
          <w:trHeight w:val="33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FB53F9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FB53F9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53F9" w:rsidRPr="00951CB6" w:rsidTr="00FB53F9">
        <w:trPr>
          <w:trHeight w:val="339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F9" w:rsidRPr="00FB53F9" w:rsidRDefault="00FB53F9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F9" w:rsidRPr="00FB53F9" w:rsidRDefault="00FB53F9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3F9" w:rsidRPr="00FB53F9" w:rsidRDefault="00FB53F9" w:rsidP="00440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5 761,3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3F9" w:rsidRPr="00FB53F9" w:rsidRDefault="00FB53F9" w:rsidP="00440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5 761,3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3F9" w:rsidRPr="00FB53F9" w:rsidRDefault="00FB53F9" w:rsidP="00440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5 391,0</w:t>
            </w:r>
          </w:p>
        </w:tc>
      </w:tr>
      <w:tr w:rsidR="00393F52" w:rsidRPr="00951CB6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FB53F9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FB53F9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93F52" w:rsidRPr="00951CB6" w:rsidTr="00C02D9C">
        <w:trPr>
          <w:trHeight w:val="315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2.2</w:t>
            </w: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6A2462" w:rsidRDefault="006A246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6A2462" w:rsidRDefault="006A246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6A2462" w:rsidRDefault="006A246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582,5</w:t>
            </w:r>
          </w:p>
        </w:tc>
      </w:tr>
      <w:tr w:rsidR="00393F52" w:rsidRPr="00951CB6" w:rsidTr="00C02D9C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93F5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A246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62" w:rsidRPr="006A2462" w:rsidRDefault="006A246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462" w:rsidRPr="006A2462" w:rsidRDefault="006A246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62" w:rsidRPr="006A2462" w:rsidRDefault="006A2462" w:rsidP="00440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62" w:rsidRPr="006A2462" w:rsidRDefault="006A2462" w:rsidP="00440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62" w:rsidRPr="006A2462" w:rsidRDefault="006A2462" w:rsidP="00440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582,5</w:t>
            </w:r>
          </w:p>
        </w:tc>
      </w:tr>
      <w:tr w:rsidR="00393F52" w:rsidRPr="00951CB6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93F52" w:rsidRPr="00951CB6" w:rsidTr="00C02D9C">
        <w:trPr>
          <w:trHeight w:val="36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2.3</w:t>
            </w: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первичных мер пожарной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6A2462" w:rsidRDefault="006A246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6A2462" w:rsidRDefault="006A246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6A2462" w:rsidRDefault="006A246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  <w:tr w:rsidR="00393F5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93F5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A246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62" w:rsidRPr="006A2462" w:rsidRDefault="006A246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462" w:rsidRPr="006A2462" w:rsidRDefault="006A246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62" w:rsidRPr="006A2462" w:rsidRDefault="006A2462" w:rsidP="00440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62" w:rsidRPr="006A2462" w:rsidRDefault="006A2462" w:rsidP="00440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62" w:rsidRPr="006A2462" w:rsidRDefault="006A2462" w:rsidP="00440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  <w:tr w:rsidR="00393F52" w:rsidRPr="00951CB6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951CB6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93F52" w:rsidRPr="00951CB6" w:rsidTr="00C02D9C">
        <w:trPr>
          <w:trHeight w:val="36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2.4 </w:t>
            </w: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6A2462" w:rsidRDefault="006A246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6A2462" w:rsidRDefault="006A246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6A2462" w:rsidRDefault="006A246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118,9</w:t>
            </w:r>
          </w:p>
        </w:tc>
      </w:tr>
      <w:tr w:rsidR="00393F5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93F5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A2462" w:rsidRPr="00951CB6" w:rsidTr="00C02D9C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62" w:rsidRPr="006A2462" w:rsidRDefault="006A246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462" w:rsidRPr="006A2462" w:rsidRDefault="006A246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62" w:rsidRPr="006A2462" w:rsidRDefault="006A2462" w:rsidP="00440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62" w:rsidRPr="006A2462" w:rsidRDefault="006A2462" w:rsidP="00440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462" w:rsidRPr="006A2462" w:rsidRDefault="006A2462" w:rsidP="00440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118,9</w:t>
            </w:r>
          </w:p>
        </w:tc>
      </w:tr>
      <w:tr w:rsidR="00393F52" w:rsidRPr="00951CB6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951CB6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93F52" w:rsidRPr="00951CB6" w:rsidTr="00C02D9C">
        <w:trPr>
          <w:trHeight w:val="36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2.5</w:t>
            </w: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реализации подпрограммы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5353F0" w:rsidRDefault="005353F0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5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21 191,8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5353F0" w:rsidRDefault="005353F0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5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21 191,8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5353F0" w:rsidRDefault="005353F0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5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19 784,3</w:t>
            </w:r>
          </w:p>
        </w:tc>
      </w:tr>
      <w:tr w:rsidR="00393F5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951CB6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5353F0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5353F0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5353F0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52" w:rsidRPr="00951CB6" w:rsidTr="005353F0">
        <w:trPr>
          <w:trHeight w:val="316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951CB6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5353F0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5353F0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5353F0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52" w:rsidRPr="00951CB6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951CB6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A246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5353F0" w:rsidRDefault="005353F0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53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21 191,8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5353F0" w:rsidRDefault="005353F0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53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21 191,8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5353F0" w:rsidRDefault="005353F0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53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19 784,3</w:t>
            </w:r>
          </w:p>
        </w:tc>
      </w:tr>
      <w:tr w:rsidR="002D68B2" w:rsidRPr="00951CB6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951CB6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6A246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353F0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353F0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5353F0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D68B2" w:rsidRPr="00951CB6" w:rsidRDefault="002D68B2" w:rsidP="00B60895">
      <w:pPr>
        <w:spacing w:after="0" w:line="240" w:lineRule="auto"/>
        <w:jc w:val="center"/>
        <w:rPr>
          <w:sz w:val="28"/>
          <w:szCs w:val="28"/>
          <w:highlight w:val="yellow"/>
        </w:rPr>
      </w:pPr>
    </w:p>
    <w:p w:rsidR="00716B0E" w:rsidRPr="00951CB6" w:rsidRDefault="00716B0E" w:rsidP="00B60895">
      <w:pPr>
        <w:spacing w:after="0" w:line="240" w:lineRule="auto"/>
        <w:jc w:val="center"/>
        <w:rPr>
          <w:sz w:val="28"/>
          <w:szCs w:val="28"/>
          <w:highlight w:val="yellow"/>
        </w:rPr>
      </w:pPr>
    </w:p>
    <w:p w:rsidR="008405D1" w:rsidRPr="00951CB6" w:rsidRDefault="008405D1" w:rsidP="008405D1">
      <w:pPr>
        <w:spacing w:after="0" w:line="40" w:lineRule="exact"/>
        <w:rPr>
          <w:highlight w:val="yellow"/>
        </w:rPr>
      </w:pPr>
    </w:p>
    <w:p w:rsidR="00393F52" w:rsidRPr="00951CB6" w:rsidRDefault="00393F52" w:rsidP="00320B59">
      <w:pPr>
        <w:spacing w:after="0"/>
        <w:rPr>
          <w:rFonts w:ascii="Times New Roman" w:hAnsi="Times New Roman"/>
          <w:sz w:val="28"/>
          <w:szCs w:val="28"/>
        </w:rPr>
      </w:pPr>
      <w:r w:rsidRPr="00951CB6">
        <w:rPr>
          <w:rFonts w:ascii="Times New Roman" w:hAnsi="Times New Roman"/>
          <w:sz w:val="28"/>
          <w:szCs w:val="28"/>
        </w:rPr>
        <w:t xml:space="preserve">Начальник </w:t>
      </w:r>
      <w:r w:rsidR="00320B59" w:rsidRPr="00951CB6">
        <w:rPr>
          <w:rFonts w:ascii="Times New Roman" w:hAnsi="Times New Roman"/>
          <w:sz w:val="28"/>
          <w:szCs w:val="28"/>
        </w:rPr>
        <w:t xml:space="preserve">Финансового </w:t>
      </w:r>
    </w:p>
    <w:p w:rsidR="00320B59" w:rsidRPr="00951CB6" w:rsidRDefault="00320B59" w:rsidP="00320B59">
      <w:pPr>
        <w:spacing w:after="0"/>
        <w:rPr>
          <w:rFonts w:ascii="Times New Roman" w:hAnsi="Times New Roman"/>
          <w:sz w:val="28"/>
          <w:szCs w:val="28"/>
        </w:rPr>
      </w:pPr>
      <w:r w:rsidRPr="00951CB6">
        <w:rPr>
          <w:rFonts w:ascii="Times New Roman" w:hAnsi="Times New Roman"/>
          <w:sz w:val="28"/>
          <w:szCs w:val="28"/>
        </w:rPr>
        <w:t>управления города Волгодонска</w:t>
      </w:r>
      <w:r w:rsidRPr="00951CB6">
        <w:rPr>
          <w:rFonts w:ascii="Times New Roman" w:hAnsi="Times New Roman"/>
          <w:sz w:val="28"/>
          <w:szCs w:val="28"/>
        </w:rPr>
        <w:tab/>
      </w:r>
      <w:r w:rsidRPr="00951CB6">
        <w:rPr>
          <w:rFonts w:ascii="Times New Roman" w:hAnsi="Times New Roman"/>
          <w:sz w:val="28"/>
          <w:szCs w:val="28"/>
        </w:rPr>
        <w:tab/>
      </w:r>
      <w:r w:rsidRPr="00951CB6">
        <w:rPr>
          <w:rFonts w:ascii="Times New Roman" w:hAnsi="Times New Roman"/>
          <w:sz w:val="28"/>
          <w:szCs w:val="28"/>
        </w:rPr>
        <w:tab/>
      </w:r>
      <w:r w:rsidRPr="00951CB6">
        <w:rPr>
          <w:rFonts w:ascii="Times New Roman" w:hAnsi="Times New Roman"/>
          <w:sz w:val="28"/>
          <w:szCs w:val="28"/>
        </w:rPr>
        <w:tab/>
      </w:r>
      <w:r w:rsidR="00393F52" w:rsidRPr="00951CB6">
        <w:rPr>
          <w:rFonts w:ascii="Times New Roman" w:hAnsi="Times New Roman"/>
          <w:sz w:val="28"/>
          <w:szCs w:val="28"/>
        </w:rPr>
        <w:tab/>
      </w:r>
      <w:r w:rsidR="00393F52" w:rsidRPr="00951CB6">
        <w:rPr>
          <w:rFonts w:ascii="Times New Roman" w:hAnsi="Times New Roman"/>
          <w:sz w:val="28"/>
          <w:szCs w:val="28"/>
        </w:rPr>
        <w:tab/>
      </w:r>
      <w:r w:rsidRPr="00951CB6">
        <w:rPr>
          <w:rFonts w:ascii="Times New Roman" w:hAnsi="Times New Roman"/>
          <w:sz w:val="28"/>
          <w:szCs w:val="28"/>
        </w:rPr>
        <w:t>М.А. Вялых</w:t>
      </w:r>
    </w:p>
    <w:p w:rsidR="00320B59" w:rsidRPr="00951CB6" w:rsidRDefault="00320B59" w:rsidP="00320B59">
      <w:pPr>
        <w:spacing w:after="0"/>
        <w:rPr>
          <w:rFonts w:ascii="Times New Roman" w:hAnsi="Times New Roman"/>
          <w:sz w:val="28"/>
          <w:szCs w:val="28"/>
        </w:rPr>
      </w:pPr>
    </w:p>
    <w:p w:rsidR="00320B59" w:rsidRPr="00951CB6" w:rsidRDefault="00320B59" w:rsidP="00320B59">
      <w:pPr>
        <w:spacing w:after="0"/>
        <w:rPr>
          <w:rFonts w:ascii="Times New Roman" w:hAnsi="Times New Roman"/>
          <w:sz w:val="28"/>
          <w:szCs w:val="28"/>
        </w:rPr>
      </w:pPr>
      <w:r w:rsidRPr="00951CB6">
        <w:rPr>
          <w:rFonts w:ascii="Times New Roman" w:hAnsi="Times New Roman"/>
          <w:sz w:val="28"/>
          <w:szCs w:val="28"/>
        </w:rPr>
        <w:t xml:space="preserve">Главный бухгалтер </w:t>
      </w:r>
      <w:r w:rsidRPr="00951CB6">
        <w:rPr>
          <w:rFonts w:ascii="Times New Roman" w:hAnsi="Times New Roman"/>
          <w:sz w:val="28"/>
          <w:szCs w:val="28"/>
        </w:rPr>
        <w:tab/>
      </w:r>
      <w:r w:rsidRPr="00951CB6">
        <w:rPr>
          <w:rFonts w:ascii="Times New Roman" w:hAnsi="Times New Roman"/>
          <w:sz w:val="28"/>
          <w:szCs w:val="28"/>
        </w:rPr>
        <w:tab/>
      </w:r>
      <w:r w:rsidRPr="00951CB6">
        <w:rPr>
          <w:rFonts w:ascii="Times New Roman" w:hAnsi="Times New Roman"/>
          <w:sz w:val="28"/>
          <w:szCs w:val="28"/>
        </w:rPr>
        <w:tab/>
      </w:r>
      <w:r w:rsidRPr="00951CB6">
        <w:rPr>
          <w:rFonts w:ascii="Times New Roman" w:hAnsi="Times New Roman"/>
          <w:sz w:val="28"/>
          <w:szCs w:val="28"/>
        </w:rPr>
        <w:tab/>
      </w:r>
      <w:r w:rsidRPr="00951CB6">
        <w:rPr>
          <w:rFonts w:ascii="Times New Roman" w:hAnsi="Times New Roman"/>
          <w:sz w:val="28"/>
          <w:szCs w:val="28"/>
        </w:rPr>
        <w:tab/>
      </w:r>
      <w:r w:rsidRPr="00951CB6">
        <w:rPr>
          <w:rFonts w:ascii="Times New Roman" w:hAnsi="Times New Roman"/>
          <w:sz w:val="28"/>
          <w:szCs w:val="28"/>
        </w:rPr>
        <w:tab/>
      </w:r>
      <w:r w:rsidRPr="00951CB6">
        <w:rPr>
          <w:rFonts w:ascii="Times New Roman" w:hAnsi="Times New Roman"/>
          <w:sz w:val="28"/>
          <w:szCs w:val="28"/>
        </w:rPr>
        <w:tab/>
      </w:r>
      <w:r w:rsidRPr="00951CB6">
        <w:rPr>
          <w:rFonts w:ascii="Times New Roman" w:hAnsi="Times New Roman"/>
          <w:sz w:val="28"/>
          <w:szCs w:val="28"/>
        </w:rPr>
        <w:tab/>
        <w:t>Н.М. Фалина</w:t>
      </w:r>
    </w:p>
    <w:p w:rsidR="00320B59" w:rsidRPr="00951CB6" w:rsidRDefault="00320B59" w:rsidP="00320B59">
      <w:pPr>
        <w:spacing w:after="0"/>
        <w:rPr>
          <w:rFonts w:ascii="Times New Roman" w:hAnsi="Times New Roman"/>
          <w:sz w:val="28"/>
          <w:szCs w:val="28"/>
        </w:rPr>
      </w:pPr>
    </w:p>
    <w:p w:rsidR="00320B59" w:rsidRPr="00951CB6" w:rsidRDefault="00320B59" w:rsidP="00320B59">
      <w:pPr>
        <w:spacing w:after="0"/>
        <w:rPr>
          <w:rFonts w:ascii="Times New Roman" w:hAnsi="Times New Roman"/>
          <w:sz w:val="28"/>
          <w:szCs w:val="28"/>
        </w:rPr>
      </w:pPr>
    </w:p>
    <w:p w:rsidR="00320B59" w:rsidRPr="00350D05" w:rsidRDefault="00356458" w:rsidP="00320B59">
      <w:pPr>
        <w:spacing w:after="0"/>
        <w:rPr>
          <w:rFonts w:ascii="Times New Roman" w:hAnsi="Times New Roman"/>
          <w:sz w:val="20"/>
          <w:szCs w:val="20"/>
        </w:rPr>
      </w:pPr>
      <w:r w:rsidRPr="00350D05">
        <w:rPr>
          <w:rFonts w:ascii="Times New Roman" w:hAnsi="Times New Roman"/>
          <w:sz w:val="20"/>
          <w:szCs w:val="20"/>
        </w:rPr>
        <w:t>Ю.А.</w:t>
      </w:r>
      <w:r w:rsidR="00320B59" w:rsidRPr="00350D05">
        <w:rPr>
          <w:rFonts w:ascii="Times New Roman" w:hAnsi="Times New Roman"/>
          <w:sz w:val="20"/>
          <w:szCs w:val="20"/>
        </w:rPr>
        <w:t xml:space="preserve">Шакланова </w:t>
      </w:r>
    </w:p>
    <w:p w:rsidR="00712904" w:rsidRPr="00350D05" w:rsidRDefault="00350D05" w:rsidP="00712904">
      <w:pPr>
        <w:rPr>
          <w:rFonts w:ascii="Times New Roman" w:eastAsia="Times New Roman" w:hAnsi="Times New Roman"/>
          <w:sz w:val="16"/>
          <w:szCs w:val="16"/>
          <w:lang w:eastAsia="ru-RU"/>
        </w:rPr>
      </w:pPr>
      <w:r w:rsidRPr="00350D05">
        <w:rPr>
          <w:rFonts w:ascii="Times New Roman" w:eastAsia="Times New Roman" w:hAnsi="Times New Roman"/>
          <w:sz w:val="16"/>
          <w:szCs w:val="16"/>
          <w:lang w:eastAsia="ru-RU"/>
        </w:rPr>
        <w:t>8(8639)223526</w:t>
      </w:r>
    </w:p>
    <w:p w:rsidR="00350D05" w:rsidRPr="00350D05" w:rsidRDefault="00350D05" w:rsidP="00712904">
      <w:pPr>
        <w:rPr>
          <w:rFonts w:ascii="Times New Roman" w:eastAsia="Times New Roman" w:hAnsi="Times New Roman"/>
          <w:sz w:val="16"/>
          <w:szCs w:val="16"/>
          <w:highlight w:val="yellow"/>
          <w:lang w:eastAsia="ru-RU"/>
        </w:rPr>
        <w:sectPr w:rsidR="00350D05" w:rsidRPr="00350D05" w:rsidSect="00E46DF0">
          <w:footerReference w:type="default" r:id="rId10"/>
          <w:pgSz w:w="11906" w:h="16838"/>
          <w:pgMar w:top="567" w:right="566" w:bottom="142" w:left="1701" w:header="709" w:footer="709" w:gutter="0"/>
          <w:cols w:space="708"/>
          <w:docGrid w:linePitch="360"/>
        </w:sectPr>
      </w:pPr>
    </w:p>
    <w:p w:rsidR="00447F64" w:rsidRPr="00CA3574" w:rsidRDefault="00447F64" w:rsidP="00447F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A3574">
        <w:rPr>
          <w:rFonts w:ascii="Times New Roman" w:hAnsi="Times New Roman"/>
          <w:sz w:val="24"/>
          <w:szCs w:val="24"/>
        </w:rPr>
        <w:t>Таблица 16</w:t>
      </w:r>
    </w:p>
    <w:p w:rsidR="00447F64" w:rsidRPr="00CA3574" w:rsidRDefault="00447F64" w:rsidP="00447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574">
        <w:rPr>
          <w:rFonts w:ascii="Times New Roman" w:hAnsi="Times New Roman"/>
          <w:sz w:val="28"/>
          <w:szCs w:val="28"/>
        </w:rPr>
        <w:t>Сведения о достижении значений показателей</w:t>
      </w:r>
    </w:p>
    <w:p w:rsidR="00447F64" w:rsidRPr="00CA3574" w:rsidRDefault="00447F64" w:rsidP="00447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01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5374"/>
        <w:gridCol w:w="850"/>
        <w:gridCol w:w="1823"/>
        <w:gridCol w:w="1099"/>
        <w:gridCol w:w="1189"/>
        <w:gridCol w:w="3969"/>
      </w:tblGrid>
      <w:tr w:rsidR="00447F64" w:rsidRPr="00CA3574" w:rsidTr="008D1E98">
        <w:trPr>
          <w:trHeight w:val="20"/>
          <w:tblHeader/>
          <w:tblCellSpacing w:w="5" w:type="nil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CA3574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35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CA3574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3574">
              <w:rPr>
                <w:rFonts w:ascii="Times New Roman" w:hAnsi="Times New Roman" w:cs="Times New Roman"/>
              </w:rPr>
              <w:t xml:space="preserve">Показатель </w:t>
            </w:r>
            <w:r w:rsidRPr="00CA3574">
              <w:rPr>
                <w:rFonts w:ascii="Times New Roman" w:hAnsi="Times New Roman" w:cs="Times New Roman"/>
              </w:rPr>
              <w:br/>
              <w:t xml:space="preserve">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CA3574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3574">
              <w:rPr>
                <w:rFonts w:ascii="Times New Roman" w:hAnsi="Times New Roman" w:cs="Times New Roman"/>
              </w:rPr>
              <w:t>Ед.</w:t>
            </w:r>
          </w:p>
          <w:p w:rsidR="00447F64" w:rsidRPr="00CA3574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357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CA3574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3574">
              <w:rPr>
                <w:rFonts w:ascii="Times New Roman" w:hAnsi="Times New Roman" w:cs="Times New Roman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CA3574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3574">
              <w:rPr>
                <w:rFonts w:ascii="Times New Roman" w:hAnsi="Times New Roman" w:cs="Times New Roman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447F64" w:rsidRPr="00CA3574" w:rsidTr="008D1E98">
        <w:trPr>
          <w:trHeight w:val="20"/>
          <w:tblHeader/>
          <w:tblCellSpacing w:w="5" w:type="nil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CA3574" w:rsidRDefault="00447F64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CA3574" w:rsidRDefault="00447F64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CA3574" w:rsidRDefault="00447F64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CA3574" w:rsidRDefault="00447F64" w:rsidP="00A307D9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3574">
              <w:rPr>
                <w:rFonts w:ascii="Times New Roman" w:hAnsi="Times New Roman" w:cs="Times New Roman"/>
              </w:rPr>
              <w:t xml:space="preserve">год, </w:t>
            </w:r>
            <w:r w:rsidRPr="00CA3574">
              <w:rPr>
                <w:rFonts w:ascii="Times New Roman" w:hAnsi="Times New Roman" w:cs="Times New Roman"/>
              </w:rPr>
              <w:br/>
              <w:t>предшествующий отчетному</w:t>
            </w:r>
            <w:hyperlink w:anchor="Par1462" w:history="1">
              <w:r w:rsidRPr="00CA357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CA3574" w:rsidRDefault="00447F64" w:rsidP="00A307D9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3574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CA3574" w:rsidRDefault="00447F64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47F64" w:rsidRPr="00CA3574" w:rsidTr="008D1E98">
        <w:trPr>
          <w:trHeight w:val="20"/>
          <w:tblHeader/>
          <w:tblCellSpacing w:w="5" w:type="nil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CA3574" w:rsidRDefault="00447F64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CA3574" w:rsidRDefault="00447F64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CA3574" w:rsidRDefault="00447F64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CA3574" w:rsidRDefault="00447F64" w:rsidP="00A307D9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CA3574" w:rsidRDefault="00447F64" w:rsidP="00A307D9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357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CA3574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357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CA3574" w:rsidRDefault="00447F64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47F64" w:rsidRPr="00CA3574" w:rsidTr="008D1E98">
        <w:trPr>
          <w:trHeight w:val="20"/>
          <w:tblCellSpacing w:w="5" w:type="nil"/>
          <w:jc w:val="center"/>
        </w:trPr>
        <w:tc>
          <w:tcPr>
            <w:tcW w:w="150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CA3574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A3574">
              <w:rPr>
                <w:rFonts w:ascii="Times New Roman" w:hAnsi="Times New Roman" w:cs="Times New Roman"/>
                <w:b/>
              </w:rPr>
              <w:t>Муниципальная программа «Управление муниципальными финансами и муниципальным имуществом»</w:t>
            </w:r>
          </w:p>
        </w:tc>
      </w:tr>
      <w:tr w:rsidR="00447F64" w:rsidRPr="00951CB6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ED5126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D5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ED5126" w:rsidRDefault="00447F64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ED5126">
              <w:rPr>
                <w:rFonts w:ascii="Times New Roman" w:hAnsi="Times New Roman"/>
              </w:rPr>
              <w:t>Качество управления финансами города Волгодонска, определяемое Министерством финансов Ростовской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ED5126" w:rsidRDefault="00447F64" w:rsidP="00A30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126">
              <w:rPr>
                <w:rFonts w:ascii="Times New Roman" w:hAnsi="Times New Roman"/>
              </w:rPr>
              <w:t>степень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ED5126" w:rsidRDefault="00ED5126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ED5126" w:rsidRDefault="008559E8" w:rsidP="00ED51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9CA">
              <w:rPr>
                <w:rFonts w:ascii="Times New Roman" w:hAnsi="Times New Roman"/>
              </w:rPr>
              <w:t>≤</w:t>
            </w:r>
            <w:r>
              <w:rPr>
                <w:rFonts w:ascii="Times New Roman" w:hAnsi="Times New Roman"/>
              </w:rPr>
              <w:t xml:space="preserve"> </w:t>
            </w:r>
            <w:r w:rsidR="00ED5126" w:rsidRPr="00ED5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ED5126" w:rsidRDefault="00ED5126" w:rsidP="00A307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ED5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951CB6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7F64" w:rsidRPr="00951CB6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CF4997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CF4997" w:rsidRDefault="00447F64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eastAsia="Calibri" w:hAnsi="Times New Roman" w:cs="Times New Roman"/>
                <w:lang w:eastAsia="en-US"/>
              </w:rPr>
              <w:t>Отношение фактического исполнения к плановым назначениям по земельному налогу и неналоговым доходам местного бюджета за текущий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CF4997" w:rsidRDefault="00447F64" w:rsidP="00F80D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CF4997" w:rsidRDefault="00ED5126" w:rsidP="00F80D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CF4997" w:rsidRDefault="00447F64" w:rsidP="00F80D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CF4997" w:rsidRDefault="00CF4997" w:rsidP="00F80D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951CB6" w:rsidRDefault="00886453" w:rsidP="00680F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4997">
              <w:rPr>
                <w:rFonts w:ascii="Times New Roman" w:hAnsi="Times New Roman" w:cs="Times New Roman"/>
                <w:sz w:val="20"/>
                <w:szCs w:val="20"/>
              </w:rPr>
              <w:t>Отклонение значений показателя на конец отчетного периода связано с наличием задолженности по арендной плате за землю</w:t>
            </w:r>
          </w:p>
        </w:tc>
      </w:tr>
      <w:tr w:rsidR="00447F64" w:rsidRPr="00951CB6" w:rsidTr="008D1E98">
        <w:trPr>
          <w:trHeight w:val="20"/>
          <w:tblCellSpacing w:w="5" w:type="nil"/>
          <w:jc w:val="center"/>
        </w:trPr>
        <w:tc>
          <w:tcPr>
            <w:tcW w:w="150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A76036" w:rsidRDefault="00447F64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036">
              <w:rPr>
                <w:rFonts w:ascii="Times New Roman" w:hAnsi="Times New Roman" w:cs="Times New Roman"/>
              </w:rPr>
              <w:t>Подпрограмма 1 Управление муниципальными финансами</w:t>
            </w:r>
          </w:p>
        </w:tc>
      </w:tr>
      <w:tr w:rsidR="00447F64" w:rsidRPr="00951CB6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A76036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0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A76036" w:rsidRDefault="00447F64" w:rsidP="00A30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6036">
              <w:rPr>
                <w:rFonts w:ascii="Times New Roman" w:hAnsi="Times New Roman"/>
              </w:rPr>
              <w:t>Отношение объёма расходов на обслуживание муниципального долга к общему объёму расходов местного бюджета, за исключением объёма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A76036" w:rsidRDefault="00447F64" w:rsidP="00A307D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760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A76036" w:rsidRDefault="00ED5126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03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A76036" w:rsidRDefault="00447F64" w:rsidP="00A307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76036">
              <w:rPr>
                <w:rFonts w:ascii="Times New Roman" w:hAnsi="Times New Roman" w:cs="Times New Roman"/>
              </w:rPr>
              <w:t>≤ 15,00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951CB6" w:rsidRDefault="005019CA" w:rsidP="00AA6E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19CA">
              <w:rPr>
                <w:rFonts w:ascii="Times New Roman" w:hAnsi="Times New Roman" w:cs="Times New Roman"/>
              </w:rPr>
              <w:t>0,</w:t>
            </w:r>
            <w:r w:rsidR="00AA6EB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951CB6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7F64" w:rsidRPr="00951CB6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A76036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0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A76036" w:rsidRDefault="00447F64" w:rsidP="00A30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6036">
              <w:rPr>
                <w:rFonts w:ascii="Times New Roman" w:hAnsi="Times New Roman"/>
              </w:rPr>
              <w:t>Отношение муниципального долга к доходам местного бюджета без учета объёма безвозмездных поступлений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A76036" w:rsidRDefault="00447F64" w:rsidP="00A307D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760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A76036" w:rsidRDefault="00ED5126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036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A76036" w:rsidRDefault="00447F64" w:rsidP="00A307D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76036">
              <w:rPr>
                <w:rFonts w:ascii="Times New Roman" w:hAnsi="Times New Roman" w:cs="Times New Roman"/>
                <w:lang w:val="en-US"/>
              </w:rPr>
              <w:t>&lt;</w:t>
            </w:r>
            <w:r w:rsidRPr="00A7603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951CB6" w:rsidRDefault="00AA6EB4" w:rsidP="00A307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951CB6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7F64" w:rsidRPr="00951CB6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A76036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03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A76036" w:rsidRDefault="00447F64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036">
              <w:rPr>
                <w:rFonts w:ascii="Times New Roman" w:hAnsi="Times New Roman" w:cs="Times New Roman"/>
              </w:rPr>
              <w:t>Отношение дефицита местного бюджета</w:t>
            </w:r>
            <w:r w:rsidR="00751B93" w:rsidRPr="00A76036">
              <w:rPr>
                <w:rFonts w:ascii="Times New Roman" w:hAnsi="Times New Roman" w:cs="Times New Roman"/>
              </w:rPr>
              <w:t xml:space="preserve"> без учета остатков средств на счетах по учету средств местного бюджета</w:t>
            </w:r>
            <w:r w:rsidRPr="00A76036">
              <w:rPr>
                <w:rFonts w:ascii="Times New Roman" w:hAnsi="Times New Roman" w:cs="Times New Roman"/>
              </w:rPr>
              <w:t xml:space="preserve"> к общему объёму доходов местного бюджета без учета объёма безвозмездных поступлений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A76036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0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A76036" w:rsidRDefault="00ED5126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036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A76036" w:rsidRDefault="00447F64" w:rsidP="00A307D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76036">
              <w:rPr>
                <w:rFonts w:ascii="Times New Roman" w:hAnsi="Times New Roman" w:cs="Times New Roman"/>
              </w:rPr>
              <w:t>≤ 10,00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951CB6" w:rsidRDefault="005019CA" w:rsidP="00A307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19CA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951CB6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7F64" w:rsidRPr="00951CB6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ED5126" w:rsidRDefault="00447F64" w:rsidP="00751B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126">
              <w:rPr>
                <w:rFonts w:ascii="Times New Roman" w:hAnsi="Times New Roman" w:cs="Times New Roman"/>
              </w:rPr>
              <w:t>1.</w:t>
            </w:r>
            <w:r w:rsidR="00751B93" w:rsidRPr="00ED51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ED5126" w:rsidRDefault="00447F64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D5126">
              <w:rPr>
                <w:rFonts w:ascii="Times New Roman" w:hAnsi="Times New Roman" w:cs="Times New Roman"/>
              </w:rPr>
              <w:t>Средний уровень качества управления финансами главными распорядителями средств местного бюджета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ED5126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126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ED5126" w:rsidRDefault="00447F64" w:rsidP="00ED51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126">
              <w:rPr>
                <w:rFonts w:ascii="Times New Roman" w:hAnsi="Times New Roman" w:cs="Times New Roman"/>
              </w:rPr>
              <w:t>4,</w:t>
            </w:r>
            <w:r w:rsidR="00751B93" w:rsidRPr="00ED5126">
              <w:rPr>
                <w:rFonts w:ascii="Times New Roman" w:hAnsi="Times New Roman" w:cs="Times New Roman"/>
              </w:rPr>
              <w:t>7</w:t>
            </w:r>
            <w:r w:rsidR="00ED5126" w:rsidRPr="00ED51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ED5126" w:rsidRDefault="00447F64" w:rsidP="00A307D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D5126">
              <w:rPr>
                <w:rFonts w:ascii="Times New Roman" w:hAnsi="Times New Roman" w:cs="Times New Roman"/>
              </w:rPr>
              <w:t>&gt; 4,00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951CB6" w:rsidRDefault="00447F64" w:rsidP="005019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135F">
              <w:rPr>
                <w:rFonts w:ascii="Times New Roman" w:hAnsi="Times New Roman" w:cs="Times New Roman"/>
              </w:rPr>
              <w:t>4,</w:t>
            </w:r>
            <w:r w:rsidR="005019CA" w:rsidRPr="00C313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951CB6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7F64" w:rsidRPr="00951CB6" w:rsidTr="008D1E98">
        <w:trPr>
          <w:trHeight w:val="20"/>
          <w:tblCellSpacing w:w="5" w:type="nil"/>
          <w:jc w:val="center"/>
        </w:trPr>
        <w:tc>
          <w:tcPr>
            <w:tcW w:w="15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951CB6" w:rsidRDefault="00447F64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F4997">
              <w:rPr>
                <w:rFonts w:ascii="Times New Roman" w:hAnsi="Times New Roman" w:cs="Times New Roman"/>
              </w:rPr>
              <w:t>Подпрограмма 2 Управление муниципальным имуществом</w:t>
            </w:r>
          </w:p>
        </w:tc>
      </w:tr>
      <w:tr w:rsidR="00886453" w:rsidRPr="00951CB6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CF4997" w:rsidRDefault="00886453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CF4997" w:rsidRDefault="00886453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Доля зарегистрированных объектов недвижимого имущества в общем количестве объектов недвижимого имущества, учтенных в Реестре муниципального образования «Город Волгодонск»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CF4997" w:rsidRDefault="00886453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CF4997" w:rsidRDefault="00CF4997" w:rsidP="00D265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CF4997" w:rsidRDefault="00CF4997" w:rsidP="00D26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CF4997" w:rsidRDefault="00CF4997" w:rsidP="00D26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951CB6" w:rsidRDefault="00886453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86453" w:rsidRPr="00951CB6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CF4997" w:rsidRDefault="00886453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CF4997" w:rsidRDefault="00886453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CF4997" w:rsidRDefault="00886453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CF4997" w:rsidRDefault="00CF4997" w:rsidP="00D265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CF4997" w:rsidRDefault="00886453" w:rsidP="00CF4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87</w:t>
            </w:r>
            <w:r w:rsidR="00CF4997" w:rsidRPr="00CF499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CF4997" w:rsidRDefault="00886453" w:rsidP="00CF4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87,</w:t>
            </w:r>
            <w:r w:rsidR="00CF4997" w:rsidRPr="00CF49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951CB6" w:rsidRDefault="00886453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86453" w:rsidRPr="00951CB6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CF4997" w:rsidRDefault="00886453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CF4997" w:rsidRDefault="00886453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 в расчете на 10 тыс. человек населения,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CF4997" w:rsidRDefault="00886453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CF4997" w:rsidRDefault="00A76036" w:rsidP="00D265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CF4997" w:rsidRDefault="00886453" w:rsidP="00D26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CF4997" w:rsidRDefault="00CF4997" w:rsidP="00D26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951CB6" w:rsidRDefault="00CF4997" w:rsidP="00CF499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65131">
              <w:rPr>
                <w:rFonts w:ascii="Times New Roman" w:hAnsi="Times New Roman" w:cs="Times New Roman"/>
              </w:rPr>
              <w:t xml:space="preserve">Отклонение значений показателя на конец отчетного периода связано с отсутствием спроса на инвестиционные площадки под объекты торгового назначения, сформированные в малонаселенном микрорайоне (территория бывшей ст.Красный Яр) по </w:t>
            </w:r>
            <w:r w:rsidRPr="00B65131">
              <w:rPr>
                <w:rFonts w:ascii="Times New Roman" w:hAnsi="Times New Roman" w:cs="Times New Roman"/>
              </w:rPr>
              <w:br/>
              <w:t>ул. Тургенева, Ростовскому шоссе; и под объекты производственного значения, в том числе по Жуковскому шоссе, 18 площадью 25га</w:t>
            </w:r>
          </w:p>
        </w:tc>
      </w:tr>
      <w:tr w:rsidR="00886453" w:rsidRPr="00CF4997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CF4997" w:rsidRDefault="00886453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CF4997" w:rsidRDefault="00886453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Доля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CF4997" w:rsidRDefault="00886453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CF4997" w:rsidRDefault="00CF4997" w:rsidP="00D265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CF4997" w:rsidRDefault="00CF4997" w:rsidP="00D2651C">
            <w:pPr>
              <w:spacing w:after="0" w:line="240" w:lineRule="auto"/>
              <w:ind w:left="-55" w:right="-75"/>
              <w:jc w:val="center"/>
              <w:rPr>
                <w:rFonts w:ascii="Times New Roman" w:hAnsi="Times New Roman"/>
              </w:rPr>
            </w:pPr>
            <w:r w:rsidRPr="00CF4997">
              <w:rPr>
                <w:rFonts w:ascii="Times New Roman" w:hAnsi="Times New Roman"/>
              </w:rPr>
              <w:t>97,25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CF4997" w:rsidRDefault="00CF4997" w:rsidP="00D2651C">
            <w:pPr>
              <w:spacing w:after="0" w:line="240" w:lineRule="auto"/>
              <w:ind w:left="-55" w:right="-75"/>
              <w:jc w:val="center"/>
              <w:rPr>
                <w:rFonts w:ascii="Times New Roman" w:hAnsi="Times New Roman"/>
              </w:rPr>
            </w:pPr>
            <w:r w:rsidRPr="00CF4997">
              <w:rPr>
                <w:rFonts w:ascii="Times New Roman" w:hAnsi="Times New Roman"/>
              </w:rPr>
              <w:t>97,25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CF4997" w:rsidRDefault="00886453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447F64" w:rsidRDefault="00447F64" w:rsidP="00447F64">
      <w:pPr>
        <w:tabs>
          <w:tab w:val="left" w:pos="3946"/>
        </w:tabs>
        <w:rPr>
          <w:rFonts w:ascii="Times New Roman" w:hAnsi="Times New Roman"/>
          <w:sz w:val="28"/>
          <w:szCs w:val="28"/>
        </w:rPr>
      </w:pPr>
      <w:r w:rsidRPr="00CF4997">
        <w:rPr>
          <w:rFonts w:ascii="Times New Roman" w:hAnsi="Times New Roman"/>
          <w:sz w:val="28"/>
          <w:szCs w:val="28"/>
        </w:rPr>
        <w:tab/>
      </w:r>
    </w:p>
    <w:p w:rsidR="00350D05" w:rsidRPr="00CF4997" w:rsidRDefault="00350D05" w:rsidP="00447F64">
      <w:pPr>
        <w:tabs>
          <w:tab w:val="left" w:pos="3946"/>
        </w:tabs>
        <w:rPr>
          <w:rFonts w:ascii="Times New Roman" w:hAnsi="Times New Roman"/>
          <w:sz w:val="28"/>
          <w:szCs w:val="28"/>
        </w:rPr>
      </w:pPr>
    </w:p>
    <w:p w:rsidR="00447F64" w:rsidRPr="00951CB6" w:rsidRDefault="00393F52" w:rsidP="00447F64">
      <w:pPr>
        <w:ind w:firstLine="708"/>
        <w:rPr>
          <w:rFonts w:ascii="Times New Roman" w:hAnsi="Times New Roman"/>
          <w:sz w:val="28"/>
          <w:szCs w:val="28"/>
        </w:rPr>
      </w:pPr>
      <w:r w:rsidRPr="00951CB6">
        <w:rPr>
          <w:rFonts w:ascii="Times New Roman" w:hAnsi="Times New Roman"/>
          <w:sz w:val="28"/>
          <w:szCs w:val="28"/>
        </w:rPr>
        <w:t>Н</w:t>
      </w:r>
      <w:r w:rsidR="00447F64" w:rsidRPr="00951CB6">
        <w:rPr>
          <w:rFonts w:ascii="Times New Roman" w:hAnsi="Times New Roman"/>
          <w:sz w:val="28"/>
          <w:szCs w:val="28"/>
        </w:rPr>
        <w:t>ачальник Финансового управления города Волгодонска</w:t>
      </w:r>
      <w:r w:rsidR="00447F64" w:rsidRPr="00951CB6">
        <w:rPr>
          <w:rFonts w:ascii="Times New Roman" w:hAnsi="Times New Roman"/>
          <w:sz w:val="28"/>
          <w:szCs w:val="28"/>
        </w:rPr>
        <w:tab/>
      </w:r>
      <w:r w:rsidR="00447F64" w:rsidRPr="00951CB6">
        <w:rPr>
          <w:rFonts w:ascii="Times New Roman" w:hAnsi="Times New Roman"/>
          <w:sz w:val="28"/>
          <w:szCs w:val="28"/>
        </w:rPr>
        <w:tab/>
      </w:r>
      <w:r w:rsidR="00447F64" w:rsidRPr="00951CB6">
        <w:rPr>
          <w:rFonts w:ascii="Times New Roman" w:hAnsi="Times New Roman"/>
          <w:sz w:val="28"/>
          <w:szCs w:val="28"/>
        </w:rPr>
        <w:tab/>
      </w:r>
      <w:r w:rsidR="00447F64" w:rsidRPr="00951CB6">
        <w:rPr>
          <w:rFonts w:ascii="Times New Roman" w:hAnsi="Times New Roman"/>
          <w:sz w:val="28"/>
          <w:szCs w:val="28"/>
        </w:rPr>
        <w:tab/>
      </w:r>
      <w:r w:rsidR="00447F64" w:rsidRPr="00951CB6">
        <w:rPr>
          <w:rFonts w:ascii="Times New Roman" w:hAnsi="Times New Roman"/>
          <w:sz w:val="28"/>
          <w:szCs w:val="28"/>
        </w:rPr>
        <w:tab/>
      </w:r>
      <w:r w:rsidR="00447F64" w:rsidRPr="00951CB6">
        <w:rPr>
          <w:rFonts w:ascii="Times New Roman" w:hAnsi="Times New Roman"/>
          <w:sz w:val="28"/>
          <w:szCs w:val="28"/>
        </w:rPr>
        <w:tab/>
      </w:r>
      <w:r w:rsidR="00447F64" w:rsidRPr="00951CB6">
        <w:rPr>
          <w:rFonts w:ascii="Times New Roman" w:hAnsi="Times New Roman"/>
          <w:sz w:val="28"/>
          <w:szCs w:val="28"/>
        </w:rPr>
        <w:tab/>
      </w:r>
      <w:r w:rsidR="00A733F2" w:rsidRPr="00951CB6">
        <w:rPr>
          <w:rFonts w:ascii="Times New Roman" w:hAnsi="Times New Roman"/>
          <w:sz w:val="28"/>
          <w:szCs w:val="28"/>
        </w:rPr>
        <w:tab/>
      </w:r>
      <w:r w:rsidR="00447F64" w:rsidRPr="00951CB6">
        <w:rPr>
          <w:rFonts w:ascii="Times New Roman" w:hAnsi="Times New Roman"/>
          <w:sz w:val="28"/>
          <w:szCs w:val="28"/>
        </w:rPr>
        <w:t>М.А. Вялых</w:t>
      </w:r>
    </w:p>
    <w:p w:rsidR="00B236ED" w:rsidRPr="00951CB6" w:rsidRDefault="00B236ED" w:rsidP="00B236ED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12904" w:rsidRPr="00CA3574" w:rsidRDefault="00447F64" w:rsidP="00447F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951CB6">
        <w:rPr>
          <w:rFonts w:ascii="Times New Roman" w:hAnsi="Times New Roman"/>
          <w:sz w:val="28"/>
          <w:szCs w:val="28"/>
          <w:highlight w:val="yellow"/>
        </w:rPr>
        <w:br w:type="page"/>
      </w:r>
      <w:r w:rsidR="00712904" w:rsidRPr="00CA3574">
        <w:rPr>
          <w:rFonts w:ascii="Times New Roman" w:hAnsi="Times New Roman"/>
          <w:sz w:val="24"/>
          <w:szCs w:val="24"/>
        </w:rPr>
        <w:t>Таблица 1</w:t>
      </w:r>
      <w:r w:rsidR="00A307D9" w:rsidRPr="00CA3574">
        <w:rPr>
          <w:rFonts w:ascii="Times New Roman" w:hAnsi="Times New Roman"/>
          <w:sz w:val="24"/>
          <w:szCs w:val="24"/>
        </w:rPr>
        <w:t>8</w:t>
      </w:r>
    </w:p>
    <w:p w:rsidR="00712904" w:rsidRPr="00951CB6" w:rsidRDefault="00712904" w:rsidP="00712904">
      <w:pP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text" w:horzAnchor="margin" w:tblpY="86"/>
        <w:tblW w:w="15876" w:type="dxa"/>
        <w:tblLook w:val="04A0"/>
      </w:tblPr>
      <w:tblGrid>
        <w:gridCol w:w="15876"/>
      </w:tblGrid>
      <w:tr w:rsidR="00712904" w:rsidRPr="00951CB6" w:rsidTr="00A307D9">
        <w:trPr>
          <w:trHeight w:val="1648"/>
        </w:trPr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049" w:type="dxa"/>
              <w:tblInd w:w="611" w:type="dxa"/>
              <w:tblLook w:val="04A0"/>
            </w:tblPr>
            <w:tblGrid>
              <w:gridCol w:w="6834"/>
              <w:gridCol w:w="2291"/>
              <w:gridCol w:w="1718"/>
              <w:gridCol w:w="1576"/>
              <w:gridCol w:w="2630"/>
            </w:tblGrid>
            <w:tr w:rsidR="00712904" w:rsidRPr="00951CB6" w:rsidTr="001B31A0">
              <w:trPr>
                <w:trHeight w:val="1826"/>
              </w:trPr>
              <w:tc>
                <w:tcPr>
                  <w:tcW w:w="150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307D9" w:rsidRPr="00CA3574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A357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Информация </w:t>
                  </w:r>
                </w:p>
                <w:p w:rsidR="00712904" w:rsidRPr="00CA3574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A357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 </w:t>
                  </w:r>
                  <w:r w:rsidR="00A307D9" w:rsidRPr="00CA357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неиспользованных остатках бюджетных ассигнований</w:t>
                  </w:r>
                  <w:r w:rsidRPr="00CA357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на реализацию основного мероприятия </w:t>
                  </w:r>
                  <w:r w:rsidRPr="00CA357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 xml:space="preserve">муниципальной программы города Волгодонска, в том числе и в результате проведенных </w:t>
                  </w:r>
                  <w:r w:rsidRPr="00CA357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CA357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 xml:space="preserve">в </w:t>
                  </w:r>
                  <w:r w:rsidRPr="00CA3574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отчетном </w:t>
                  </w:r>
                  <w:r w:rsidRPr="00CA357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году</w:t>
                  </w:r>
                </w:p>
                <w:p w:rsidR="00712904" w:rsidRPr="00CA3574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12904" w:rsidRPr="00CA3574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A357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«Управление муниципальными финансами и муниципальным имуществом».</w:t>
                  </w:r>
                  <w:r w:rsidRPr="00CA357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CA3574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  <w:lang w:eastAsia="ru-RU"/>
                    </w:rPr>
                    <w:t>(наименование программы)</w:t>
                  </w:r>
                </w:p>
              </w:tc>
            </w:tr>
            <w:tr w:rsidR="00712904" w:rsidRPr="00951CB6" w:rsidTr="001B31A0">
              <w:trPr>
                <w:trHeight w:val="345"/>
              </w:trPr>
              <w:tc>
                <w:tcPr>
                  <w:tcW w:w="6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904" w:rsidRPr="00CA3574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A357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Наименование основного мероприятия муниципальной программы (по инвестиционным расходам - в разрезе объектов)</w:t>
                  </w:r>
                </w:p>
              </w:tc>
              <w:tc>
                <w:tcPr>
                  <w:tcW w:w="22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904" w:rsidRPr="00CA3574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A357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904" w:rsidRPr="00CA3574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A357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Фактически сложившийся результат</w:t>
                  </w:r>
                </w:p>
              </w:tc>
              <w:tc>
                <w:tcPr>
                  <w:tcW w:w="42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904" w:rsidRPr="00CA3574" w:rsidRDefault="00712904" w:rsidP="00A307D9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A357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Сумма </w:t>
                  </w:r>
                  <w:r w:rsidR="00A307D9" w:rsidRPr="00CA357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неиспользованных остатков бюджетных средств, в том числе экономия </w:t>
                  </w:r>
                  <w:r w:rsidRPr="00CA357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(тыс. рублей)</w:t>
                  </w:r>
                </w:p>
              </w:tc>
            </w:tr>
            <w:tr w:rsidR="00712904" w:rsidRPr="00951CB6" w:rsidTr="00C073AD">
              <w:trPr>
                <w:trHeight w:val="1019"/>
              </w:trPr>
              <w:tc>
                <w:tcPr>
                  <w:tcW w:w="6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904" w:rsidRPr="00951CB6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2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904" w:rsidRPr="00951CB6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904" w:rsidRPr="00CA3574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904" w:rsidRPr="00CA3574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A357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904" w:rsidRPr="00CA3574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A357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673C78" w:rsidRPr="00951CB6" w:rsidTr="00A307D9">
              <w:trPr>
                <w:trHeight w:val="249"/>
              </w:trPr>
              <w:tc>
                <w:tcPr>
                  <w:tcW w:w="6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CF4997" w:rsidRDefault="00673C78" w:rsidP="00764D5E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99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Управление муниципальным долгом города Волгодонска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CF4997" w:rsidRDefault="0056252E" w:rsidP="0067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9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11 822,8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56252E" w:rsidRDefault="0056252E" w:rsidP="0067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25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11 822,7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56252E" w:rsidRDefault="0056252E" w:rsidP="0067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25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951CB6" w:rsidRDefault="00673C78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73C78" w:rsidRPr="00951CB6" w:rsidTr="00A307D9">
              <w:trPr>
                <w:trHeight w:val="249"/>
              </w:trPr>
              <w:tc>
                <w:tcPr>
                  <w:tcW w:w="6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CF4997" w:rsidRDefault="00673C78" w:rsidP="00673C78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99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Информационное, программное и материально-техническое обеспечение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CF4997" w:rsidRDefault="0056252E" w:rsidP="0067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997"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408,5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56252E" w:rsidRDefault="0056252E" w:rsidP="0067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252E"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408,4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56252E" w:rsidRDefault="0056252E" w:rsidP="00C0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25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951CB6" w:rsidRDefault="00673C78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73C78" w:rsidRPr="00951CB6" w:rsidTr="00A307D9">
              <w:trPr>
                <w:trHeight w:val="249"/>
              </w:trPr>
              <w:tc>
                <w:tcPr>
                  <w:tcW w:w="6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CF4997" w:rsidRDefault="00673C78" w:rsidP="00673C78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99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реализации подпрограммы 1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CF4997" w:rsidRDefault="0056252E" w:rsidP="00673C78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9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  <w:r w:rsidR="00CF49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49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194,0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56252E" w:rsidRDefault="0056252E" w:rsidP="00673C78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25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  <w:r w:rsidR="00CF49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625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173,9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56252E" w:rsidRDefault="0056252E" w:rsidP="00673C78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25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951CB6" w:rsidRDefault="00673C78" w:rsidP="00673C78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CF4997" w:rsidRPr="00951CB6" w:rsidTr="00A307D9">
              <w:trPr>
                <w:trHeight w:val="249"/>
              </w:trPr>
              <w:tc>
                <w:tcPr>
                  <w:tcW w:w="6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E344B2" w:rsidRDefault="00CF4997" w:rsidP="00CF4997">
                  <w:pPr>
                    <w:framePr w:hSpace="180" w:wrap="around" w:vAnchor="text" w:hAnchor="margin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4B2"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Совершенствование механизма управления и распоряжения муниципальным имуществом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E344B2" w:rsidRDefault="00CF4997" w:rsidP="00CF4997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5 761,3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A81740" w:rsidRDefault="00CF4997" w:rsidP="00CF4997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1740"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5 391,0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A81740" w:rsidRDefault="00CF4997" w:rsidP="00CF4997">
                  <w:pPr>
                    <w:framePr w:hSpace="180" w:wrap="around" w:vAnchor="text" w:hAnchor="margin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1740">
                    <w:rPr>
                      <w:rFonts w:ascii="Times New Roman" w:hAnsi="Times New Roman"/>
                      <w:sz w:val="24"/>
                      <w:szCs w:val="24"/>
                    </w:rPr>
                    <w:t>370,3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951CB6" w:rsidRDefault="00CF4997" w:rsidP="00CF4997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CF4997" w:rsidRPr="00951CB6" w:rsidTr="00A307D9">
              <w:trPr>
                <w:trHeight w:val="249"/>
              </w:trPr>
              <w:tc>
                <w:tcPr>
                  <w:tcW w:w="6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E344B2" w:rsidRDefault="00CF4997" w:rsidP="00CF4997">
                  <w:pPr>
                    <w:framePr w:hSpace="180" w:wrap="around" w:vAnchor="text" w:hAnchor="margin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Информационное, программное и материально-техническое обеспечение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Default="00CF4997" w:rsidP="00CF4997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729,7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A81740" w:rsidRDefault="00CF4997" w:rsidP="00CF4997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1740"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582,5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A81740" w:rsidRDefault="00CF4997" w:rsidP="00CF4997">
                  <w:pPr>
                    <w:framePr w:hSpace="180" w:wrap="around" w:vAnchor="text" w:hAnchor="margin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1740">
                    <w:rPr>
                      <w:rFonts w:ascii="Times New Roman" w:hAnsi="Times New Roman"/>
                      <w:sz w:val="24"/>
                      <w:szCs w:val="24"/>
                    </w:rPr>
                    <w:t>147,2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951CB6" w:rsidRDefault="00CF4997" w:rsidP="00CF4997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CF4997" w:rsidRPr="00951CB6" w:rsidTr="00A307D9">
              <w:trPr>
                <w:trHeight w:val="249"/>
              </w:trPr>
              <w:tc>
                <w:tcPr>
                  <w:tcW w:w="6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E344B2" w:rsidRDefault="00CF4997" w:rsidP="00CF4997">
                  <w:pPr>
                    <w:framePr w:hSpace="180" w:wrap="around" w:vAnchor="text" w:hAnchor="margin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4B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E344B2" w:rsidRDefault="00CF4997" w:rsidP="00CF4997">
                  <w:pPr>
                    <w:pStyle w:val="ConsPlusCell"/>
                    <w:framePr w:hSpace="180" w:wrap="around" w:vAnchor="text" w:hAnchor="margin" w:y="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29,2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A81740" w:rsidRDefault="00CF4997" w:rsidP="00CF4997">
                  <w:pPr>
                    <w:pStyle w:val="ConsPlusCell"/>
                    <w:framePr w:hSpace="180" w:wrap="around" w:vAnchor="text" w:hAnchor="margin" w:y="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1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A81740" w:rsidRDefault="00CF4997" w:rsidP="00CF4997">
                  <w:pPr>
                    <w:framePr w:hSpace="180" w:wrap="around" w:vAnchor="text" w:hAnchor="margin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951CB6" w:rsidRDefault="00CF4997" w:rsidP="00CF4997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CF4997" w:rsidRPr="00951CB6" w:rsidTr="00A307D9">
              <w:trPr>
                <w:trHeight w:val="249"/>
              </w:trPr>
              <w:tc>
                <w:tcPr>
                  <w:tcW w:w="6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E344B2" w:rsidRDefault="00CF4997" w:rsidP="00CF4997">
                  <w:pPr>
                    <w:framePr w:hSpace="180" w:wrap="around" w:vAnchor="text" w:hAnchor="margin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повышения квалификации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Default="00CF4997" w:rsidP="00CF4997">
                  <w:pPr>
                    <w:pStyle w:val="ConsPlusCell"/>
                    <w:framePr w:hSpace="180" w:wrap="around" w:vAnchor="text" w:hAnchor="margin" w:y="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119,0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A81740" w:rsidRDefault="00CF4997" w:rsidP="00CF4997">
                  <w:pPr>
                    <w:pStyle w:val="ConsPlusCell"/>
                    <w:framePr w:hSpace="180" w:wrap="around" w:vAnchor="text" w:hAnchor="margin" w:y="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1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A81740" w:rsidRDefault="00CF4997" w:rsidP="00CF4997">
                  <w:pPr>
                    <w:framePr w:hSpace="180" w:wrap="around" w:vAnchor="text" w:hAnchor="margin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1740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951CB6" w:rsidRDefault="00CF4997" w:rsidP="00CF4997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CF4997" w:rsidRPr="00951CB6" w:rsidTr="00A307D9">
              <w:trPr>
                <w:trHeight w:val="249"/>
              </w:trPr>
              <w:tc>
                <w:tcPr>
                  <w:tcW w:w="6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E344B2" w:rsidRDefault="00CF4997" w:rsidP="00CF4997">
                  <w:pPr>
                    <w:framePr w:hSpace="180" w:wrap="around" w:vAnchor="text" w:hAnchor="margin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4B2">
                    <w:rPr>
                      <w:rFonts w:ascii="Times New Roman" w:hAnsi="Times New Roman"/>
                      <w:sz w:val="24"/>
                      <w:szCs w:val="24"/>
                    </w:rPr>
                    <w:t>Обесп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ечение реализации подпрограммы 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E344B2" w:rsidRDefault="00CF4997" w:rsidP="00CF4997">
                  <w:pPr>
                    <w:pStyle w:val="ConsPlusCell"/>
                    <w:framePr w:hSpace="180" w:wrap="around" w:vAnchor="text" w:hAnchor="margin" w:y="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21 191,8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A81740" w:rsidRDefault="00CF4997" w:rsidP="00CF4997">
                  <w:pPr>
                    <w:pStyle w:val="ConsPlusCell"/>
                    <w:framePr w:hSpace="180" w:wrap="around" w:vAnchor="text" w:hAnchor="margin" w:y="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1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19 784,3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A81740" w:rsidRDefault="00CF4997" w:rsidP="00CF4997">
                  <w:pPr>
                    <w:framePr w:hSpace="180" w:wrap="around" w:vAnchor="text" w:hAnchor="margin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1740">
                    <w:rPr>
                      <w:rFonts w:ascii="Times New Roman" w:hAnsi="Times New Roman"/>
                      <w:sz w:val="24"/>
                      <w:szCs w:val="24"/>
                    </w:rPr>
                    <w:t>1 407,5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997" w:rsidRPr="00951CB6" w:rsidRDefault="00CF4997" w:rsidP="00CF4997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73C78" w:rsidRPr="00951CB6" w:rsidTr="00E344B2">
              <w:trPr>
                <w:trHeight w:val="122"/>
              </w:trPr>
              <w:tc>
                <w:tcPr>
                  <w:tcW w:w="6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C78" w:rsidRPr="00CF4997" w:rsidRDefault="00673C78" w:rsidP="00673C78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499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C78" w:rsidRPr="00CF4997" w:rsidRDefault="00CF4997" w:rsidP="00D33F9B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F499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75 256,3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C78" w:rsidRPr="00CF4997" w:rsidRDefault="00CF4997" w:rsidP="00673C78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F499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73 310,9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C78" w:rsidRPr="00CF4997" w:rsidRDefault="00CF4997" w:rsidP="00673C78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F499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1945,4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C78" w:rsidRPr="00CF4997" w:rsidRDefault="00673C78" w:rsidP="00673C78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99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E6BD3" w:rsidRDefault="00DE6BD3" w:rsidP="00DE6BD3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50D05" w:rsidRPr="00951CB6" w:rsidRDefault="00350D05" w:rsidP="00DE6BD3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12904" w:rsidRPr="00951CB6" w:rsidRDefault="00393F52" w:rsidP="00CF4997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D33BA">
              <w:rPr>
                <w:rFonts w:ascii="Times New Roman" w:hAnsi="Times New Roman"/>
                <w:sz w:val="28"/>
                <w:szCs w:val="28"/>
              </w:rPr>
              <w:t xml:space="preserve">          Начальник</w:t>
            </w:r>
            <w:r w:rsidR="00DE6BD3" w:rsidRPr="00CD33BA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города Волгодонска</w:t>
            </w:r>
            <w:r w:rsidR="00DE6BD3" w:rsidRPr="00CD33BA">
              <w:rPr>
                <w:rFonts w:ascii="Times New Roman" w:hAnsi="Times New Roman"/>
                <w:sz w:val="28"/>
                <w:szCs w:val="28"/>
              </w:rPr>
              <w:tab/>
            </w:r>
            <w:r w:rsidR="00DE6BD3" w:rsidRPr="00CD33BA">
              <w:rPr>
                <w:rFonts w:ascii="Times New Roman" w:hAnsi="Times New Roman"/>
                <w:sz w:val="28"/>
                <w:szCs w:val="28"/>
              </w:rPr>
              <w:tab/>
            </w:r>
            <w:r w:rsidR="00DE6BD3" w:rsidRPr="00CD33BA">
              <w:rPr>
                <w:rFonts w:ascii="Times New Roman" w:hAnsi="Times New Roman"/>
                <w:sz w:val="28"/>
                <w:szCs w:val="28"/>
              </w:rPr>
              <w:tab/>
            </w:r>
            <w:r w:rsidR="00DE6BD3" w:rsidRPr="00CD33BA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="00CF499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DE6BD3" w:rsidRPr="00CD33BA">
              <w:rPr>
                <w:rFonts w:ascii="Times New Roman" w:hAnsi="Times New Roman"/>
                <w:sz w:val="28"/>
                <w:szCs w:val="28"/>
              </w:rPr>
              <w:t>М.А. Вялых</w:t>
            </w:r>
          </w:p>
        </w:tc>
      </w:tr>
      <w:tr w:rsidR="00DE6BD3" w:rsidRPr="00951CB6" w:rsidTr="00CF4997">
        <w:trPr>
          <w:trHeight w:val="95"/>
        </w:trPr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D3" w:rsidRPr="00CF4997" w:rsidRDefault="00DE6BD3" w:rsidP="00CF499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F52" w:rsidRPr="00951CB6" w:rsidTr="002F7238">
        <w:trPr>
          <w:trHeight w:val="567"/>
        </w:trPr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F52" w:rsidRPr="00951CB6" w:rsidRDefault="00393F52">
            <w:pPr>
              <w:rPr>
                <w:highlight w:val="yellow"/>
              </w:rPr>
            </w:pPr>
          </w:p>
        </w:tc>
      </w:tr>
    </w:tbl>
    <w:tbl>
      <w:tblPr>
        <w:tblW w:w="15121" w:type="dxa"/>
        <w:tblInd w:w="93" w:type="dxa"/>
        <w:tblLook w:val="04A0"/>
      </w:tblPr>
      <w:tblGrid>
        <w:gridCol w:w="299"/>
        <w:gridCol w:w="709"/>
        <w:gridCol w:w="5103"/>
        <w:gridCol w:w="1275"/>
        <w:gridCol w:w="3828"/>
        <w:gridCol w:w="3802"/>
        <w:gridCol w:w="105"/>
      </w:tblGrid>
      <w:tr w:rsidR="00712904" w:rsidRPr="00951CB6" w:rsidTr="00B236ED">
        <w:trPr>
          <w:trHeight w:val="2085"/>
        </w:trPr>
        <w:tc>
          <w:tcPr>
            <w:tcW w:w="15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904" w:rsidRPr="00655AF6" w:rsidRDefault="00712904" w:rsidP="0087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55AF6">
              <w:rPr>
                <w:rFonts w:ascii="Times New Roman" w:hAnsi="Times New Roman"/>
                <w:sz w:val="24"/>
                <w:szCs w:val="24"/>
              </w:rPr>
              <w:t>Таблица 1</w:t>
            </w:r>
            <w:r w:rsidR="00A307D9" w:rsidRPr="00655AF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2028C" w:rsidRDefault="00F2028C" w:rsidP="00403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307D9" w:rsidRPr="00655AF6" w:rsidRDefault="00712904" w:rsidP="00403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55A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Информация </w:t>
            </w:r>
          </w:p>
          <w:p w:rsidR="00712904" w:rsidRPr="00655AF6" w:rsidRDefault="00A307D9" w:rsidP="00403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55A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изменениях объемов</w:t>
            </w:r>
            <w:r w:rsidR="00712904" w:rsidRPr="00655A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бюджетных ассигнований между основными мероприятиями муниципальной программы города Волг</w:t>
            </w:r>
            <w:r w:rsidRPr="00655A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одонска </w:t>
            </w:r>
            <w:r w:rsidR="00712904" w:rsidRPr="00655A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712904" w:rsidRPr="00655AF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отчетном </w:t>
            </w:r>
            <w:r w:rsidR="00712904" w:rsidRPr="00655A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году</w:t>
            </w:r>
          </w:p>
          <w:p w:rsidR="00403065" w:rsidRPr="00655AF6" w:rsidRDefault="00403065" w:rsidP="00403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12904" w:rsidRDefault="00712904" w:rsidP="00403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55AF6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«Управление муниципальными финансами и муниципальным имуществом»</w:t>
            </w:r>
            <w:r w:rsidRPr="00655A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655AF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(наименование программы)</w:t>
            </w:r>
          </w:p>
          <w:p w:rsidR="00655AF6" w:rsidRPr="00951CB6" w:rsidRDefault="00655AF6" w:rsidP="00403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07D9" w:rsidRPr="00951CB6" w:rsidTr="00B236ED">
        <w:trPr>
          <w:gridBefore w:val="1"/>
          <w:gridAfter w:val="1"/>
          <w:wBefore w:w="299" w:type="dxa"/>
          <w:wAfter w:w="105" w:type="dxa"/>
          <w:trHeight w:val="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D9" w:rsidRPr="00655AF6" w:rsidRDefault="00A307D9" w:rsidP="00874C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5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D9" w:rsidRPr="00655AF6" w:rsidRDefault="00A307D9" w:rsidP="00874C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5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муниципальной подпрограммы, мероприятия ведомственной целевой программы (по инвестиционным расходам - </w:t>
            </w:r>
            <w:r w:rsidRPr="00655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 разрезе объектов)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D9" w:rsidRPr="00655AF6" w:rsidRDefault="00A307D9" w:rsidP="00A307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5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Изменения бюджетных ассигнований основных мероприятиями подпрограммы, мероприятиями ведомственной целевой программы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D9" w:rsidRPr="00655AF6" w:rsidRDefault="00A307D9" w:rsidP="00A307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5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r w:rsidRPr="00655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(№ нормативного правового акта, </w:t>
            </w:r>
            <w:r w:rsidRPr="00655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№ документа, подтверждающего перераспределение средств)</w:t>
            </w:r>
          </w:p>
        </w:tc>
      </w:tr>
      <w:tr w:rsidR="00A307D9" w:rsidRPr="00951CB6" w:rsidTr="00B236ED">
        <w:trPr>
          <w:gridBefore w:val="1"/>
          <w:gridAfter w:val="1"/>
          <w:wBefore w:w="299" w:type="dxa"/>
          <w:wAfter w:w="105" w:type="dxa"/>
          <w:trHeight w:val="2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D9" w:rsidRPr="00951CB6" w:rsidRDefault="00A307D9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D9" w:rsidRPr="00951CB6" w:rsidRDefault="00A307D9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D9" w:rsidRPr="00655AF6" w:rsidRDefault="00A307D9" w:rsidP="00874C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5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</w:t>
            </w:r>
            <w:r w:rsidRPr="00655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(тыс. рублей)</w:t>
            </w:r>
            <w:r w:rsidRPr="00655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(+), (-)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D9" w:rsidRPr="00655AF6" w:rsidRDefault="00A307D9" w:rsidP="00874C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5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причины перераспределения</w:t>
            </w:r>
          </w:p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D9" w:rsidRPr="00951CB6" w:rsidRDefault="00A307D9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07D9" w:rsidRPr="00951CB6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D9" w:rsidRPr="00951CB6" w:rsidRDefault="00A307D9" w:rsidP="00874C6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D9" w:rsidRPr="00951CB6" w:rsidRDefault="00A307D9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47988">
              <w:rPr>
                <w:rFonts w:ascii="Times New Roman" w:hAnsi="Times New Roman"/>
                <w:b/>
                <w:sz w:val="24"/>
                <w:szCs w:val="24"/>
              </w:rPr>
              <w:t>Подпрограмма 1 Управление муниципальными финансами</w:t>
            </w:r>
          </w:p>
        </w:tc>
      </w:tr>
      <w:tr w:rsidR="008D1E98" w:rsidRPr="00951CB6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8" w:rsidRPr="00F2028C" w:rsidRDefault="008D1E98" w:rsidP="00F202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F2028C" w:rsidRDefault="008D1E98" w:rsidP="00B101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долгом города Волгодонска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F2028C" w:rsidRDefault="00F2028C" w:rsidP="00AC2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-5 783,6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951CB6" w:rsidRDefault="008D1E98" w:rsidP="00AC232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8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с </w:t>
            </w:r>
            <w:r w:rsidR="00AC2320" w:rsidRPr="0018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изменением даты</w:t>
            </w:r>
            <w:r w:rsidRPr="0018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привлечения кредитных средств</w:t>
            </w:r>
            <w:r w:rsidR="001851F5" w:rsidRPr="0018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уменьшением процентной ставки по кредитным договорам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951CB6" w:rsidRDefault="008D1E98" w:rsidP="00F2028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Волгодонской городской Думы </w:t>
            </w:r>
            <w:r w:rsidRPr="00F2028C">
              <w:rPr>
                <w:rFonts w:ascii="Times New Roman" w:hAnsi="Times New Roman"/>
              </w:rPr>
              <w:t xml:space="preserve">от </w:t>
            </w:r>
            <w:r w:rsidR="00F2028C" w:rsidRPr="00F2028C">
              <w:rPr>
                <w:rFonts w:ascii="Times New Roman" w:hAnsi="Times New Roman"/>
              </w:rPr>
              <w:t>18.05.2017 №40</w:t>
            </w:r>
            <w:r w:rsidR="009F4DAB" w:rsidRPr="00F2028C">
              <w:rPr>
                <w:rFonts w:ascii="Times New Roman" w:hAnsi="Times New Roman"/>
              </w:rPr>
              <w:t xml:space="preserve">, от </w:t>
            </w:r>
            <w:r w:rsidR="00F2028C" w:rsidRPr="00F2028C">
              <w:rPr>
                <w:rFonts w:ascii="Times New Roman" w:hAnsi="Times New Roman"/>
              </w:rPr>
              <w:t>13.07.2017 №65, от 09.11.2017 №90, от 07.12.2017 №97</w:t>
            </w:r>
          </w:p>
        </w:tc>
      </w:tr>
      <w:tr w:rsidR="008D1E98" w:rsidRPr="00951CB6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8" w:rsidRPr="00F2028C" w:rsidRDefault="00F2028C" w:rsidP="00F202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951CB6" w:rsidRDefault="008D1E98" w:rsidP="00B101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951CB6" w:rsidRDefault="00F2028C" w:rsidP="00AC2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-33,7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951CB6" w:rsidRDefault="008D1E98" w:rsidP="00C31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31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расходов</w:t>
            </w:r>
            <w:r w:rsidR="00AC2320" w:rsidRPr="00C31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31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</w:t>
            </w:r>
            <w:r w:rsidR="00C3135F" w:rsidRPr="00C31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экономией </w:t>
            </w:r>
            <w:r w:rsidR="00AC2320" w:rsidRPr="00C31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приобретение программного обеспечения</w:t>
            </w:r>
            <w:r w:rsidRPr="00C31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951CB6" w:rsidRDefault="008D1E98" w:rsidP="00F2028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Волгодонской городской Думы </w:t>
            </w:r>
            <w:r w:rsidR="00F2028C"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028C" w:rsidRPr="00F2028C">
              <w:rPr>
                <w:rFonts w:ascii="Times New Roman" w:hAnsi="Times New Roman"/>
              </w:rPr>
              <w:t>18.05.2017 №40</w:t>
            </w:r>
            <w:r w:rsidR="00F2028C">
              <w:rPr>
                <w:rFonts w:ascii="Times New Roman" w:hAnsi="Times New Roman"/>
              </w:rPr>
              <w:t xml:space="preserve">, </w:t>
            </w:r>
            <w:r w:rsidR="00F2028C" w:rsidRPr="00F2028C">
              <w:rPr>
                <w:rFonts w:ascii="Times New Roman" w:hAnsi="Times New Roman"/>
              </w:rPr>
              <w:t>от 09.11.2017 №90</w:t>
            </w:r>
          </w:p>
        </w:tc>
      </w:tr>
      <w:tr w:rsidR="008D1E98" w:rsidRPr="00951CB6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8" w:rsidRPr="00F2028C" w:rsidRDefault="00F2028C" w:rsidP="00F202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F2028C" w:rsidRDefault="008D1E98" w:rsidP="007625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F2028C" w:rsidRDefault="008D1E98" w:rsidP="00F202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57,2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951CB6" w:rsidRDefault="008D1E98" w:rsidP="007625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31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расходов в связи с отсутствием потребности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951CB6" w:rsidRDefault="008D1E98" w:rsidP="008740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Волгодонской городской Думы </w:t>
            </w:r>
            <w:r w:rsidR="00F2028C" w:rsidRPr="00F2028C">
              <w:rPr>
                <w:rFonts w:ascii="Times New Roman" w:hAnsi="Times New Roman"/>
              </w:rPr>
              <w:t>от 09.11.2017 №90</w:t>
            </w:r>
          </w:p>
        </w:tc>
      </w:tr>
      <w:tr w:rsidR="008D1E98" w:rsidRPr="00951CB6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8" w:rsidRPr="00F2028C" w:rsidRDefault="00F2028C" w:rsidP="00F202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F2028C" w:rsidRDefault="008D1E98" w:rsidP="007625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F2028C" w:rsidRDefault="001851F5" w:rsidP="00F202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20 263,4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F5" w:rsidRDefault="008D1E98" w:rsidP="001851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851F5" w:rsidRPr="001851F5">
              <w:t xml:space="preserve"> </w:t>
            </w:r>
            <w:r w:rsidR="001851F5" w:rsidRPr="0018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выплату компенсации за неиспользованный отпуск при увольнении, а также расходов на уплату страховых взносов </w:t>
            </w:r>
          </w:p>
          <w:p w:rsidR="008D1E98" w:rsidRPr="00951CB6" w:rsidRDefault="008D1E98" w:rsidP="001851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-выделение дополнительных средств на оплату судебных расходов за счет средств казны города Волгодонска по исполнительн</w:t>
            </w:r>
            <w:r w:rsidR="005C14BC"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</w:t>
            </w:r>
            <w:r w:rsidR="005C14BC"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951CB6" w:rsidRDefault="008D1E98" w:rsidP="00F2028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Волгодонской городской Думы </w:t>
            </w:r>
            <w:r w:rsidR="00F2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19.01.2017 №1, от 09.03.2017 №15, </w:t>
            </w:r>
            <w:r w:rsidR="00F2028C" w:rsidRPr="00F2028C">
              <w:rPr>
                <w:rFonts w:ascii="Times New Roman" w:hAnsi="Times New Roman"/>
              </w:rPr>
              <w:t>от 18.05.2017 №40, от 13.07.2017 №65,</w:t>
            </w:r>
            <w:r w:rsidR="00F2028C">
              <w:rPr>
                <w:rFonts w:ascii="Times New Roman" w:hAnsi="Times New Roman"/>
              </w:rPr>
              <w:t xml:space="preserve"> от 01.08.2017 №69, от 14.09.2017 №70,</w:t>
            </w:r>
            <w:r w:rsidR="00F2028C" w:rsidRPr="00F2028C">
              <w:rPr>
                <w:rFonts w:ascii="Times New Roman" w:hAnsi="Times New Roman"/>
              </w:rPr>
              <w:t xml:space="preserve"> от 09.11.2017 №90, </w:t>
            </w:r>
          </w:p>
        </w:tc>
      </w:tr>
      <w:tr w:rsidR="008D1E98" w:rsidRPr="00951CB6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8" w:rsidRPr="00951CB6" w:rsidRDefault="008D1E98" w:rsidP="00F202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951CB6" w:rsidRDefault="008D1E98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55AF6">
              <w:rPr>
                <w:rFonts w:ascii="Times New Roman" w:hAnsi="Times New Roman"/>
                <w:b/>
                <w:sz w:val="24"/>
                <w:szCs w:val="24"/>
              </w:rPr>
              <w:t>Подпрограмма 2 Управление муниципальным имуществом</w:t>
            </w:r>
          </w:p>
        </w:tc>
      </w:tr>
      <w:tr w:rsidR="00655AF6" w:rsidRPr="00951CB6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F6" w:rsidRPr="00951CB6" w:rsidRDefault="00F2028C" w:rsidP="00F202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Pr="00624AA2" w:rsidRDefault="00655AF6" w:rsidP="002273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4AA2">
              <w:rPr>
                <w:rFonts w:ascii="Times New Roman" w:hAnsi="Times New Roman"/>
                <w:sz w:val="24"/>
                <w:szCs w:val="24"/>
              </w:rPr>
              <w:t>Совершенствование механизма управления и распоряжения муниципальным имуществом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Pr="005701C0" w:rsidRDefault="00655AF6" w:rsidP="0022731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875ED">
              <w:rPr>
                <w:rFonts w:ascii="Times New Roman" w:hAnsi="Times New Roman"/>
              </w:rPr>
              <w:t>+745,9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Pr="00BC03A8" w:rsidRDefault="00655AF6" w:rsidP="00227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03A8">
              <w:rPr>
                <w:rFonts w:ascii="Times New Roman" w:hAnsi="Times New Roman"/>
              </w:rPr>
              <w:t xml:space="preserve">- выделение дополнительных средств на содержание нежилых помещений, свободных от арендных отношений и общего имущества в МКД, </w:t>
            </w:r>
          </w:p>
          <w:p w:rsidR="00655AF6" w:rsidRPr="005701C0" w:rsidRDefault="00655AF6" w:rsidP="0022731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D216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з</w:t>
            </w:r>
            <w:r w:rsidRPr="00AB5055">
              <w:rPr>
                <w:rFonts w:ascii="Times New Roman" w:hAnsi="Times New Roman"/>
              </w:rPr>
              <w:t>а счет перераспределения экономии по другим мероприятиям увеличены ассигнования</w:t>
            </w:r>
            <w:r w:rsidRPr="00CD21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</w:t>
            </w:r>
            <w:r w:rsidRPr="00CD216F">
              <w:rPr>
                <w:rFonts w:ascii="Times New Roman" w:hAnsi="Times New Roman"/>
              </w:rPr>
              <w:t>уплату взноса на капитальный ремонт в МКД в связи с увеличением муниципальных площадей в МКД,</w:t>
            </w:r>
            <w:r w:rsidRPr="005701C0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655AF6" w:rsidRDefault="00655AF6" w:rsidP="00227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E6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выделение дополнительных средств на приобретение труб для замены на аварийном участке,</w:t>
            </w:r>
          </w:p>
          <w:p w:rsidR="00655AF6" w:rsidRDefault="00655AF6" w:rsidP="00227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0B7">
              <w:rPr>
                <w:rFonts w:ascii="Times New Roman" w:hAnsi="Times New Roman"/>
              </w:rPr>
              <w:t>-уменьш</w:t>
            </w:r>
            <w:r>
              <w:rPr>
                <w:rFonts w:ascii="Times New Roman" w:hAnsi="Times New Roman"/>
              </w:rPr>
              <w:t>ение расходов на проведение аукционных торгов по продаже права аренды либо в собственность земельных участков</w:t>
            </w:r>
            <w:r w:rsidRPr="009B70B7">
              <w:rPr>
                <w:rFonts w:ascii="Times New Roman" w:hAnsi="Times New Roman"/>
              </w:rPr>
              <w:t xml:space="preserve"> в связи </w:t>
            </w:r>
            <w:r w:rsidRPr="009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отсутствием потребности</w:t>
            </w:r>
            <w:r w:rsidRPr="009B70B7">
              <w:rPr>
                <w:rFonts w:ascii="Times New Roman" w:hAnsi="Times New Roman"/>
              </w:rPr>
              <w:t>.</w:t>
            </w:r>
          </w:p>
          <w:p w:rsidR="00655AF6" w:rsidRPr="005701C0" w:rsidRDefault="00655AF6" w:rsidP="0022731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B70B7">
              <w:rPr>
                <w:rFonts w:ascii="Times New Roman" w:hAnsi="Times New Roman"/>
              </w:rPr>
              <w:t>-уменьш</w:t>
            </w:r>
            <w:r>
              <w:rPr>
                <w:rFonts w:ascii="Times New Roman" w:hAnsi="Times New Roman"/>
              </w:rPr>
              <w:t>ение расходов на паспортизацию и</w:t>
            </w:r>
            <w:r w:rsidRPr="009B70B7">
              <w:rPr>
                <w:rFonts w:ascii="Times New Roman" w:hAnsi="Times New Roman"/>
              </w:rPr>
              <w:t xml:space="preserve"> рыночную оценку в связи с экономией по торгам.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Default="00655AF6" w:rsidP="0022731D">
            <w:pPr>
              <w:spacing w:after="0" w:line="240" w:lineRule="auto"/>
              <w:rPr>
                <w:rFonts w:ascii="Times New Roman" w:hAnsi="Times New Roman"/>
              </w:rPr>
            </w:pPr>
            <w:r w:rsidRPr="001D75A8">
              <w:rPr>
                <w:rFonts w:ascii="Times New Roman" w:hAnsi="Times New Roman"/>
              </w:rPr>
              <w:t>Решение Волгодонской городской Думы от 09.03.2017 №15, от 13.07.2017 № 65, от 14.09.2017 №70, от 09.11.2017 №90, от 07.12.2017 №97, от 25.12.2017 №111</w:t>
            </w:r>
          </w:p>
          <w:p w:rsidR="00655AF6" w:rsidRPr="005701C0" w:rsidRDefault="00655AF6" w:rsidP="0022731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Постановления Администрации города Волгодонска от 21.03.2017 №570, от 26.07.2017 №1000, от 22.09.2017 №1424, от 15.11.2017 №1896, от 20.12.2017 №2319, от 27.12.2017 №2413</w:t>
            </w:r>
          </w:p>
        </w:tc>
      </w:tr>
      <w:tr w:rsidR="00655AF6" w:rsidRPr="00951CB6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F6" w:rsidRPr="00747988" w:rsidRDefault="00F2028C" w:rsidP="00F202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Pr="00624AA2" w:rsidRDefault="00655AF6" w:rsidP="002273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4AA2">
              <w:rPr>
                <w:rFonts w:ascii="Times New Roman" w:hAnsi="Times New Roman"/>
                <w:sz w:val="24"/>
                <w:szCs w:val="24"/>
              </w:rPr>
              <w:t>Информационное, программное и материально-техническое обеспечение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Pr="005701C0" w:rsidRDefault="00655AF6" w:rsidP="0022731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875ED">
              <w:rPr>
                <w:rFonts w:ascii="Times New Roman" w:hAnsi="Times New Roman"/>
              </w:rPr>
              <w:t>-102,9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Pr="009875ED" w:rsidRDefault="00655AF6" w:rsidP="00227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расходов в связи с отсутствием потребности</w:t>
            </w:r>
          </w:p>
          <w:p w:rsidR="00655AF6" w:rsidRPr="005701C0" w:rsidRDefault="00655AF6" w:rsidP="0022731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Default="00655AF6" w:rsidP="0022731D">
            <w:pPr>
              <w:spacing w:after="0" w:line="240" w:lineRule="auto"/>
              <w:rPr>
                <w:rFonts w:ascii="Times New Roman" w:hAnsi="Times New Roman"/>
              </w:rPr>
            </w:pPr>
            <w:r w:rsidRPr="001D75A8">
              <w:rPr>
                <w:rFonts w:ascii="Times New Roman" w:hAnsi="Times New Roman"/>
              </w:rPr>
              <w:t>Решение Волгодонской городской Думы от 14.09.2017 №70</w:t>
            </w:r>
            <w:r>
              <w:rPr>
                <w:rFonts w:ascii="Times New Roman" w:hAnsi="Times New Roman"/>
              </w:rPr>
              <w:t xml:space="preserve">, </w:t>
            </w:r>
            <w:r w:rsidRPr="001D75A8">
              <w:rPr>
                <w:rFonts w:ascii="Times New Roman" w:hAnsi="Times New Roman"/>
              </w:rPr>
              <w:t>от 07.12.2017 №97</w:t>
            </w:r>
          </w:p>
          <w:p w:rsidR="00655AF6" w:rsidRPr="005701C0" w:rsidRDefault="00655AF6" w:rsidP="0022731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Постановления Администрации города Волгодонска от 22.09.2017 №1424, от 20.12.2017 №2319</w:t>
            </w:r>
          </w:p>
        </w:tc>
      </w:tr>
      <w:tr w:rsidR="00655AF6" w:rsidRPr="00951CB6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F6" w:rsidRPr="00747988" w:rsidRDefault="00F2028C" w:rsidP="00F202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Pr="00624AA2" w:rsidRDefault="00655AF6" w:rsidP="002273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4AA2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Pr="005701C0" w:rsidRDefault="00655AF6" w:rsidP="0022731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D41DF">
              <w:rPr>
                <w:rFonts w:ascii="Times New Roman" w:hAnsi="Times New Roman"/>
              </w:rPr>
              <w:t>-2,8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Pr="009875ED" w:rsidRDefault="00655AF6" w:rsidP="00227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расходов в связи с отсутствием потребности</w:t>
            </w:r>
          </w:p>
          <w:p w:rsidR="00655AF6" w:rsidRPr="005701C0" w:rsidRDefault="00655AF6" w:rsidP="0022731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Default="00655AF6" w:rsidP="0022731D">
            <w:pPr>
              <w:spacing w:after="0" w:line="240" w:lineRule="auto"/>
              <w:rPr>
                <w:rFonts w:ascii="Times New Roman" w:hAnsi="Times New Roman"/>
              </w:rPr>
            </w:pPr>
            <w:r w:rsidRPr="002A3477">
              <w:rPr>
                <w:rFonts w:ascii="Times New Roman" w:hAnsi="Times New Roman"/>
              </w:rPr>
              <w:t xml:space="preserve">Решение Волгодонской городской Думы  </w:t>
            </w:r>
            <w:r w:rsidRPr="001D75A8">
              <w:rPr>
                <w:rFonts w:ascii="Times New Roman" w:hAnsi="Times New Roman"/>
              </w:rPr>
              <w:t>от 09.11.2017 №90</w:t>
            </w:r>
          </w:p>
          <w:p w:rsidR="00655AF6" w:rsidRPr="005701C0" w:rsidRDefault="00655AF6" w:rsidP="0022731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Постановления Администрации города Волгодонска от15.11.2017 №1896</w:t>
            </w:r>
          </w:p>
        </w:tc>
      </w:tr>
      <w:tr w:rsidR="00655AF6" w:rsidRPr="00951CB6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F6" w:rsidRPr="00747988" w:rsidRDefault="00F2028C" w:rsidP="00F202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Pr="00624AA2" w:rsidRDefault="00655AF6" w:rsidP="002273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4AA2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Pr="000B48C1" w:rsidRDefault="00655AF6" w:rsidP="0022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+69,0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Default="00655AF6" w:rsidP="00227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</w:t>
            </w:r>
            <w:r w:rsidRPr="00AB5055">
              <w:rPr>
                <w:rFonts w:ascii="Times New Roman" w:hAnsi="Times New Roman"/>
              </w:rPr>
              <w:t>а счет перераспределения экономии по другим мероприятиям увеличены ассигнования</w:t>
            </w:r>
            <w:r w:rsidRPr="00CD216F">
              <w:rPr>
                <w:rFonts w:ascii="Times New Roman" w:hAnsi="Times New Roman"/>
              </w:rPr>
              <w:t xml:space="preserve"> </w:t>
            </w:r>
          </w:p>
          <w:p w:rsidR="00655AF6" w:rsidRPr="005701C0" w:rsidRDefault="00655AF6" w:rsidP="00655AF6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Default="00655AF6" w:rsidP="0022731D">
            <w:pPr>
              <w:spacing w:after="0" w:line="240" w:lineRule="auto"/>
              <w:rPr>
                <w:rFonts w:ascii="Times New Roman" w:hAnsi="Times New Roman"/>
              </w:rPr>
            </w:pPr>
            <w:r w:rsidRPr="00B41196">
              <w:rPr>
                <w:rFonts w:ascii="Times New Roman" w:hAnsi="Times New Roman"/>
              </w:rPr>
              <w:t xml:space="preserve">Решение Волгодонской городской Думы от </w:t>
            </w:r>
            <w:r w:rsidRPr="001D75A8">
              <w:rPr>
                <w:rFonts w:ascii="Times New Roman" w:hAnsi="Times New Roman"/>
              </w:rPr>
              <w:t>14.09.2017 №70, от 09.11.2017 №90, от 07.12.2017 №97, от 25.12.2017 №111</w:t>
            </w:r>
          </w:p>
          <w:p w:rsidR="00655AF6" w:rsidRPr="005701C0" w:rsidRDefault="00655AF6" w:rsidP="0022731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Постановления Администрации города Волгодонска от 22.09.2017 №1424, от 15.11.2017 №1896, от 20.12.2017 №2319, от 27.12.2017 №2413</w:t>
            </w:r>
          </w:p>
        </w:tc>
      </w:tr>
      <w:tr w:rsidR="00655AF6" w:rsidRPr="00951CB6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F6" w:rsidRPr="00747988" w:rsidRDefault="00F2028C" w:rsidP="00F202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Pr="00624AA2" w:rsidRDefault="00655AF6" w:rsidP="0022731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A2">
              <w:rPr>
                <w:rFonts w:ascii="Times New Roman" w:hAnsi="Times New Roman"/>
                <w:bCs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Pr="004425BD" w:rsidRDefault="00655AF6" w:rsidP="0022731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+227,6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Pr="005701C0" w:rsidRDefault="00655AF6" w:rsidP="0022731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з</w:t>
            </w:r>
            <w:r w:rsidRPr="00AB5055">
              <w:rPr>
                <w:rFonts w:ascii="Times New Roman" w:hAnsi="Times New Roman"/>
              </w:rPr>
              <w:t>а счет перераспределения экономии по другим мероприятиям увеличены ассигнования</w:t>
            </w:r>
            <w:r>
              <w:rPr>
                <w:rFonts w:ascii="Times New Roman" w:hAnsi="Times New Roman"/>
              </w:rPr>
              <w:t xml:space="preserve"> на оплату страховых взносов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F6" w:rsidRDefault="00655AF6" w:rsidP="0022731D">
            <w:pPr>
              <w:spacing w:after="0" w:line="240" w:lineRule="auto"/>
              <w:rPr>
                <w:rFonts w:ascii="Times New Roman" w:hAnsi="Times New Roman"/>
              </w:rPr>
            </w:pPr>
            <w:r w:rsidRPr="001D75A8">
              <w:rPr>
                <w:rFonts w:ascii="Times New Roman" w:hAnsi="Times New Roman"/>
              </w:rPr>
              <w:t>Решение Волгодонской городской Думы от 13.07.2017 № 65, от 14.09.2017 №70, от 09.11.2017 №90, от 07.12.2017 №97</w:t>
            </w:r>
          </w:p>
          <w:p w:rsidR="00655AF6" w:rsidRPr="005701C0" w:rsidRDefault="00655AF6" w:rsidP="0022731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Постановления Администрации города Волгодонска от 26.07.2017 №1000,  22.09.2017 №1424, от 15.11.2017 №1896, от 20.12.2017 №2319</w:t>
            </w:r>
          </w:p>
        </w:tc>
      </w:tr>
      <w:tr w:rsidR="008D1E98" w:rsidRPr="00951CB6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8" w:rsidRPr="00951CB6" w:rsidRDefault="008D1E98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1851F5" w:rsidRDefault="008D1E98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1851F5" w:rsidRDefault="001851F5" w:rsidP="001851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1F5">
              <w:rPr>
                <w:rFonts w:ascii="Times New Roman" w:hAnsi="Times New Roman"/>
                <w:sz w:val="24"/>
                <w:szCs w:val="24"/>
              </w:rPr>
              <w:t>+ 15 325,7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1851F5" w:rsidRDefault="008D1E98" w:rsidP="00874C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1851F5" w:rsidRDefault="008D1E98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6ED" w:rsidRDefault="00B236ED" w:rsidP="00393F52">
      <w:pPr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350D05" w:rsidRPr="00951CB6" w:rsidRDefault="00350D05" w:rsidP="00393F52">
      <w:pPr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712904" w:rsidRPr="00951CB6" w:rsidRDefault="00393F52" w:rsidP="00393F52">
      <w:pPr>
        <w:ind w:firstLine="708"/>
        <w:rPr>
          <w:rFonts w:ascii="Times New Roman" w:hAnsi="Times New Roman"/>
          <w:sz w:val="28"/>
          <w:szCs w:val="28"/>
        </w:rPr>
      </w:pPr>
      <w:r w:rsidRPr="00951CB6">
        <w:rPr>
          <w:rFonts w:ascii="Times New Roman" w:hAnsi="Times New Roman"/>
          <w:sz w:val="28"/>
          <w:szCs w:val="28"/>
        </w:rPr>
        <w:t>Начальник</w:t>
      </w:r>
      <w:r w:rsidR="00E144D5" w:rsidRPr="00951CB6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</w:t>
      </w:r>
      <w:r w:rsidR="00E144D5" w:rsidRPr="00951CB6">
        <w:rPr>
          <w:rFonts w:ascii="Times New Roman" w:hAnsi="Times New Roman"/>
          <w:sz w:val="28"/>
          <w:szCs w:val="28"/>
        </w:rPr>
        <w:tab/>
      </w:r>
      <w:r w:rsidR="00E144D5" w:rsidRPr="00951CB6">
        <w:rPr>
          <w:rFonts w:ascii="Times New Roman" w:hAnsi="Times New Roman"/>
          <w:sz w:val="28"/>
          <w:szCs w:val="28"/>
        </w:rPr>
        <w:tab/>
      </w:r>
      <w:r w:rsidR="00E144D5" w:rsidRPr="00951CB6">
        <w:rPr>
          <w:rFonts w:ascii="Times New Roman" w:hAnsi="Times New Roman"/>
          <w:sz w:val="28"/>
          <w:szCs w:val="28"/>
        </w:rPr>
        <w:tab/>
      </w:r>
      <w:r w:rsidR="00E144D5" w:rsidRPr="00951CB6">
        <w:rPr>
          <w:rFonts w:ascii="Times New Roman" w:hAnsi="Times New Roman"/>
          <w:sz w:val="28"/>
          <w:szCs w:val="28"/>
        </w:rPr>
        <w:tab/>
      </w:r>
      <w:r w:rsidR="00E144D5" w:rsidRPr="00951CB6">
        <w:rPr>
          <w:rFonts w:ascii="Times New Roman" w:hAnsi="Times New Roman"/>
          <w:sz w:val="28"/>
          <w:szCs w:val="28"/>
        </w:rPr>
        <w:tab/>
      </w:r>
      <w:r w:rsidR="00E144D5" w:rsidRPr="00951CB6">
        <w:rPr>
          <w:rFonts w:ascii="Times New Roman" w:hAnsi="Times New Roman"/>
          <w:sz w:val="28"/>
          <w:szCs w:val="28"/>
        </w:rPr>
        <w:tab/>
      </w:r>
      <w:r w:rsidR="00E144D5" w:rsidRPr="00951CB6">
        <w:rPr>
          <w:rFonts w:ascii="Times New Roman" w:hAnsi="Times New Roman"/>
          <w:sz w:val="28"/>
          <w:szCs w:val="28"/>
        </w:rPr>
        <w:tab/>
      </w:r>
      <w:r w:rsidR="00A733F2" w:rsidRPr="00951CB6">
        <w:rPr>
          <w:rFonts w:ascii="Times New Roman" w:hAnsi="Times New Roman"/>
          <w:sz w:val="28"/>
          <w:szCs w:val="28"/>
        </w:rPr>
        <w:tab/>
      </w:r>
      <w:r w:rsidR="00E144D5" w:rsidRPr="00951CB6">
        <w:rPr>
          <w:rFonts w:ascii="Times New Roman" w:hAnsi="Times New Roman"/>
          <w:sz w:val="28"/>
          <w:szCs w:val="28"/>
        </w:rPr>
        <w:t>М.А. Вялых</w:t>
      </w:r>
    </w:p>
    <w:p w:rsidR="00B236ED" w:rsidRPr="00951CB6" w:rsidRDefault="00B236ED" w:rsidP="00B236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6ED" w:rsidRPr="00393F52" w:rsidRDefault="00B236ED" w:rsidP="00393F52">
      <w:pPr>
        <w:ind w:firstLine="708"/>
        <w:rPr>
          <w:sz w:val="28"/>
          <w:szCs w:val="28"/>
        </w:rPr>
      </w:pPr>
    </w:p>
    <w:sectPr w:rsidR="00B236ED" w:rsidRPr="00393F52" w:rsidSect="00CF4997">
      <w:pgSz w:w="16838" w:h="11906" w:orient="landscape"/>
      <w:pgMar w:top="709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CC" w:rsidRDefault="00D914CC" w:rsidP="003D56DB">
      <w:pPr>
        <w:spacing w:after="0" w:line="240" w:lineRule="auto"/>
      </w:pPr>
      <w:r>
        <w:separator/>
      </w:r>
    </w:p>
  </w:endnote>
  <w:endnote w:type="continuationSeparator" w:id="0">
    <w:p w:rsidR="00D914CC" w:rsidRDefault="00D914CC" w:rsidP="003D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D9" w:rsidRDefault="00A307D9">
    <w:pPr>
      <w:pStyle w:val="aa"/>
      <w:jc w:val="right"/>
    </w:pPr>
    <w:fldSimple w:instr=" PAGE   \* MERGEFORMAT ">
      <w:r w:rsidR="004D39FD">
        <w:rPr>
          <w:noProof/>
        </w:rPr>
        <w:t>2</w:t>
      </w:r>
    </w:fldSimple>
  </w:p>
  <w:p w:rsidR="00A307D9" w:rsidRDefault="00A307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CC" w:rsidRDefault="00D914CC" w:rsidP="003D56DB">
      <w:pPr>
        <w:spacing w:after="0" w:line="240" w:lineRule="auto"/>
      </w:pPr>
      <w:r>
        <w:separator/>
      </w:r>
    </w:p>
  </w:footnote>
  <w:footnote w:type="continuationSeparator" w:id="0">
    <w:p w:rsidR="00D914CC" w:rsidRDefault="00D914CC" w:rsidP="003D5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E52"/>
    <w:multiLevelType w:val="hybridMultilevel"/>
    <w:tmpl w:val="74485E70"/>
    <w:lvl w:ilvl="0" w:tplc="87F896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6A4D5C"/>
    <w:multiLevelType w:val="hybridMultilevel"/>
    <w:tmpl w:val="E7A89768"/>
    <w:lvl w:ilvl="0" w:tplc="B9A22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7E60CA"/>
    <w:multiLevelType w:val="hybridMultilevel"/>
    <w:tmpl w:val="F536E218"/>
    <w:lvl w:ilvl="0" w:tplc="5CF48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A14A5"/>
    <w:multiLevelType w:val="hybridMultilevel"/>
    <w:tmpl w:val="26F050E2"/>
    <w:lvl w:ilvl="0" w:tplc="3BCEAE1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6F3C32"/>
    <w:multiLevelType w:val="hybridMultilevel"/>
    <w:tmpl w:val="C8F628B0"/>
    <w:lvl w:ilvl="0" w:tplc="C9567B0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B728E"/>
    <w:multiLevelType w:val="hybridMultilevel"/>
    <w:tmpl w:val="81C26032"/>
    <w:lvl w:ilvl="0" w:tplc="4C4A289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7D00193"/>
    <w:multiLevelType w:val="hybridMultilevel"/>
    <w:tmpl w:val="67DA6FB0"/>
    <w:lvl w:ilvl="0" w:tplc="9000F116">
      <w:start w:val="3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417EF5"/>
    <w:multiLevelType w:val="hybridMultilevel"/>
    <w:tmpl w:val="A4167464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82134"/>
    <w:multiLevelType w:val="hybridMultilevel"/>
    <w:tmpl w:val="A23A21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07FDE"/>
    <w:multiLevelType w:val="hybridMultilevel"/>
    <w:tmpl w:val="454CE148"/>
    <w:lvl w:ilvl="0" w:tplc="9E7C90E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7E386FD9"/>
    <w:multiLevelType w:val="hybridMultilevel"/>
    <w:tmpl w:val="693814A2"/>
    <w:lvl w:ilvl="0" w:tplc="6200318E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623"/>
    <w:rsid w:val="00010998"/>
    <w:rsid w:val="00014887"/>
    <w:rsid w:val="00025E1B"/>
    <w:rsid w:val="00032E4D"/>
    <w:rsid w:val="00044884"/>
    <w:rsid w:val="00047508"/>
    <w:rsid w:val="00050734"/>
    <w:rsid w:val="00052037"/>
    <w:rsid w:val="00055620"/>
    <w:rsid w:val="000577DB"/>
    <w:rsid w:val="00057D04"/>
    <w:rsid w:val="00060D72"/>
    <w:rsid w:val="000634CC"/>
    <w:rsid w:val="00070E9F"/>
    <w:rsid w:val="00071794"/>
    <w:rsid w:val="000778AD"/>
    <w:rsid w:val="00086CD6"/>
    <w:rsid w:val="00090A5B"/>
    <w:rsid w:val="000914C4"/>
    <w:rsid w:val="00097065"/>
    <w:rsid w:val="000A7D20"/>
    <w:rsid w:val="000B4407"/>
    <w:rsid w:val="000C04B1"/>
    <w:rsid w:val="000C0617"/>
    <w:rsid w:val="000C0BC8"/>
    <w:rsid w:val="000C2F79"/>
    <w:rsid w:val="000D1287"/>
    <w:rsid w:val="000D3774"/>
    <w:rsid w:val="000D3DFD"/>
    <w:rsid w:val="000F7294"/>
    <w:rsid w:val="000F756A"/>
    <w:rsid w:val="00103CA9"/>
    <w:rsid w:val="00110772"/>
    <w:rsid w:val="001110D9"/>
    <w:rsid w:val="00113077"/>
    <w:rsid w:val="0012232C"/>
    <w:rsid w:val="00126175"/>
    <w:rsid w:val="00126662"/>
    <w:rsid w:val="0013008D"/>
    <w:rsid w:val="00131033"/>
    <w:rsid w:val="00132D27"/>
    <w:rsid w:val="00134EFB"/>
    <w:rsid w:val="00135C09"/>
    <w:rsid w:val="00145317"/>
    <w:rsid w:val="00151D75"/>
    <w:rsid w:val="00152EF6"/>
    <w:rsid w:val="00161817"/>
    <w:rsid w:val="00164D15"/>
    <w:rsid w:val="00170D11"/>
    <w:rsid w:val="001757AF"/>
    <w:rsid w:val="00176C77"/>
    <w:rsid w:val="00182461"/>
    <w:rsid w:val="001851F5"/>
    <w:rsid w:val="00185BCF"/>
    <w:rsid w:val="00191462"/>
    <w:rsid w:val="001966CD"/>
    <w:rsid w:val="0019671E"/>
    <w:rsid w:val="001A75C7"/>
    <w:rsid w:val="001B02F7"/>
    <w:rsid w:val="001B04A2"/>
    <w:rsid w:val="001B14F7"/>
    <w:rsid w:val="001B31A0"/>
    <w:rsid w:val="001B60F7"/>
    <w:rsid w:val="001C1A9E"/>
    <w:rsid w:val="001C5110"/>
    <w:rsid w:val="001D1441"/>
    <w:rsid w:val="001D1BBA"/>
    <w:rsid w:val="001D5870"/>
    <w:rsid w:val="001D73F2"/>
    <w:rsid w:val="001D762B"/>
    <w:rsid w:val="001E1177"/>
    <w:rsid w:val="001F00EA"/>
    <w:rsid w:val="001F0653"/>
    <w:rsid w:val="001F3399"/>
    <w:rsid w:val="001F3584"/>
    <w:rsid w:val="001F6AFC"/>
    <w:rsid w:val="00203A0B"/>
    <w:rsid w:val="00204217"/>
    <w:rsid w:val="00206684"/>
    <w:rsid w:val="00207B77"/>
    <w:rsid w:val="00214C6C"/>
    <w:rsid w:val="00216D7C"/>
    <w:rsid w:val="00217BD2"/>
    <w:rsid w:val="0022731D"/>
    <w:rsid w:val="00230C26"/>
    <w:rsid w:val="00235BD3"/>
    <w:rsid w:val="00237426"/>
    <w:rsid w:val="002419E5"/>
    <w:rsid w:val="00244DF3"/>
    <w:rsid w:val="00260B5A"/>
    <w:rsid w:val="00261ACE"/>
    <w:rsid w:val="0027567F"/>
    <w:rsid w:val="00277164"/>
    <w:rsid w:val="0028035E"/>
    <w:rsid w:val="002834AC"/>
    <w:rsid w:val="0028607A"/>
    <w:rsid w:val="00294FC5"/>
    <w:rsid w:val="002A7C9C"/>
    <w:rsid w:val="002B1481"/>
    <w:rsid w:val="002B2483"/>
    <w:rsid w:val="002B347C"/>
    <w:rsid w:val="002D1613"/>
    <w:rsid w:val="002D174D"/>
    <w:rsid w:val="002D2F75"/>
    <w:rsid w:val="002D68B2"/>
    <w:rsid w:val="002E014E"/>
    <w:rsid w:val="002E0791"/>
    <w:rsid w:val="002E0DC0"/>
    <w:rsid w:val="002E3F65"/>
    <w:rsid w:val="002E5C96"/>
    <w:rsid w:val="002F2D83"/>
    <w:rsid w:val="002F5994"/>
    <w:rsid w:val="002F7238"/>
    <w:rsid w:val="00306090"/>
    <w:rsid w:val="00312E3A"/>
    <w:rsid w:val="0031430A"/>
    <w:rsid w:val="00315E95"/>
    <w:rsid w:val="00320B59"/>
    <w:rsid w:val="00324277"/>
    <w:rsid w:val="00336D9E"/>
    <w:rsid w:val="00337007"/>
    <w:rsid w:val="00345CA5"/>
    <w:rsid w:val="0034624A"/>
    <w:rsid w:val="00350D05"/>
    <w:rsid w:val="003524F3"/>
    <w:rsid w:val="00356458"/>
    <w:rsid w:val="00356853"/>
    <w:rsid w:val="0035788B"/>
    <w:rsid w:val="00363366"/>
    <w:rsid w:val="003658E6"/>
    <w:rsid w:val="00366685"/>
    <w:rsid w:val="003676CC"/>
    <w:rsid w:val="0037758C"/>
    <w:rsid w:val="0038797B"/>
    <w:rsid w:val="003908D0"/>
    <w:rsid w:val="00393F52"/>
    <w:rsid w:val="003A41ED"/>
    <w:rsid w:val="003B7895"/>
    <w:rsid w:val="003D12B1"/>
    <w:rsid w:val="003D4ECF"/>
    <w:rsid w:val="003D56DB"/>
    <w:rsid w:val="003D57C6"/>
    <w:rsid w:val="003E4D96"/>
    <w:rsid w:val="003E7765"/>
    <w:rsid w:val="003E7CA4"/>
    <w:rsid w:val="003F1C3D"/>
    <w:rsid w:val="003F4D15"/>
    <w:rsid w:val="003F6C0C"/>
    <w:rsid w:val="00401C69"/>
    <w:rsid w:val="00403065"/>
    <w:rsid w:val="00406C7E"/>
    <w:rsid w:val="004105BB"/>
    <w:rsid w:val="00420E98"/>
    <w:rsid w:val="00430526"/>
    <w:rsid w:val="004352E4"/>
    <w:rsid w:val="0043598D"/>
    <w:rsid w:val="004407A9"/>
    <w:rsid w:val="00447F64"/>
    <w:rsid w:val="0046258C"/>
    <w:rsid w:val="004633AD"/>
    <w:rsid w:val="00471D55"/>
    <w:rsid w:val="00473D93"/>
    <w:rsid w:val="004819B4"/>
    <w:rsid w:val="00483395"/>
    <w:rsid w:val="00483A4F"/>
    <w:rsid w:val="00486632"/>
    <w:rsid w:val="004911B0"/>
    <w:rsid w:val="004926B2"/>
    <w:rsid w:val="00492F63"/>
    <w:rsid w:val="00493777"/>
    <w:rsid w:val="004C08AC"/>
    <w:rsid w:val="004C2464"/>
    <w:rsid w:val="004C4A60"/>
    <w:rsid w:val="004C7282"/>
    <w:rsid w:val="004D0A99"/>
    <w:rsid w:val="004D29C8"/>
    <w:rsid w:val="004D39FD"/>
    <w:rsid w:val="004D51AE"/>
    <w:rsid w:val="004D5769"/>
    <w:rsid w:val="004F7845"/>
    <w:rsid w:val="00500975"/>
    <w:rsid w:val="005019CA"/>
    <w:rsid w:val="00501F35"/>
    <w:rsid w:val="00502248"/>
    <w:rsid w:val="005107C3"/>
    <w:rsid w:val="00516DD7"/>
    <w:rsid w:val="00520DE6"/>
    <w:rsid w:val="005221A5"/>
    <w:rsid w:val="00524208"/>
    <w:rsid w:val="0053053C"/>
    <w:rsid w:val="005353F0"/>
    <w:rsid w:val="00541315"/>
    <w:rsid w:val="00541678"/>
    <w:rsid w:val="00541D6C"/>
    <w:rsid w:val="00543222"/>
    <w:rsid w:val="0054494D"/>
    <w:rsid w:val="0055001C"/>
    <w:rsid w:val="0055372B"/>
    <w:rsid w:val="00555638"/>
    <w:rsid w:val="00556FA7"/>
    <w:rsid w:val="00557805"/>
    <w:rsid w:val="0056252E"/>
    <w:rsid w:val="005670ED"/>
    <w:rsid w:val="005737CB"/>
    <w:rsid w:val="00573F47"/>
    <w:rsid w:val="00583BFB"/>
    <w:rsid w:val="00585373"/>
    <w:rsid w:val="00590849"/>
    <w:rsid w:val="005B31E0"/>
    <w:rsid w:val="005B4A9E"/>
    <w:rsid w:val="005B518B"/>
    <w:rsid w:val="005B536F"/>
    <w:rsid w:val="005B68EC"/>
    <w:rsid w:val="005B7F30"/>
    <w:rsid w:val="005C14BC"/>
    <w:rsid w:val="005C153A"/>
    <w:rsid w:val="005D3CA5"/>
    <w:rsid w:val="005D3CEB"/>
    <w:rsid w:val="005E0D06"/>
    <w:rsid w:val="005E118C"/>
    <w:rsid w:val="005E19F6"/>
    <w:rsid w:val="005E2E36"/>
    <w:rsid w:val="005E37FB"/>
    <w:rsid w:val="005E48B8"/>
    <w:rsid w:val="005E5F2F"/>
    <w:rsid w:val="005E640D"/>
    <w:rsid w:val="005F17B1"/>
    <w:rsid w:val="0060383C"/>
    <w:rsid w:val="00612E4F"/>
    <w:rsid w:val="00613531"/>
    <w:rsid w:val="00617328"/>
    <w:rsid w:val="0062256C"/>
    <w:rsid w:val="006411F2"/>
    <w:rsid w:val="00641455"/>
    <w:rsid w:val="00645CD7"/>
    <w:rsid w:val="00645E20"/>
    <w:rsid w:val="006520DC"/>
    <w:rsid w:val="00655AF6"/>
    <w:rsid w:val="00661D98"/>
    <w:rsid w:val="00663440"/>
    <w:rsid w:val="00666403"/>
    <w:rsid w:val="006717F8"/>
    <w:rsid w:val="0067248D"/>
    <w:rsid w:val="00673C78"/>
    <w:rsid w:val="00677416"/>
    <w:rsid w:val="00680F17"/>
    <w:rsid w:val="00681AFF"/>
    <w:rsid w:val="00681F38"/>
    <w:rsid w:val="00692E9A"/>
    <w:rsid w:val="006A2462"/>
    <w:rsid w:val="006A308A"/>
    <w:rsid w:val="006A35A1"/>
    <w:rsid w:val="006A6101"/>
    <w:rsid w:val="006A7267"/>
    <w:rsid w:val="006B2A66"/>
    <w:rsid w:val="006B5233"/>
    <w:rsid w:val="006B79F1"/>
    <w:rsid w:val="006C3CB9"/>
    <w:rsid w:val="006F2A48"/>
    <w:rsid w:val="006F3583"/>
    <w:rsid w:val="00703DC0"/>
    <w:rsid w:val="0070741F"/>
    <w:rsid w:val="00710EAB"/>
    <w:rsid w:val="0071182E"/>
    <w:rsid w:val="00712462"/>
    <w:rsid w:val="00712904"/>
    <w:rsid w:val="00716B0E"/>
    <w:rsid w:val="00732521"/>
    <w:rsid w:val="007462A2"/>
    <w:rsid w:val="00747988"/>
    <w:rsid w:val="00751B93"/>
    <w:rsid w:val="00754B3D"/>
    <w:rsid w:val="00756A65"/>
    <w:rsid w:val="00762519"/>
    <w:rsid w:val="00764D5E"/>
    <w:rsid w:val="0078022C"/>
    <w:rsid w:val="007838E2"/>
    <w:rsid w:val="007871DB"/>
    <w:rsid w:val="0078725A"/>
    <w:rsid w:val="00796DC3"/>
    <w:rsid w:val="007A2209"/>
    <w:rsid w:val="007B45F8"/>
    <w:rsid w:val="007B6B3A"/>
    <w:rsid w:val="007B77EE"/>
    <w:rsid w:val="007C1A3F"/>
    <w:rsid w:val="007C3033"/>
    <w:rsid w:val="007C37E5"/>
    <w:rsid w:val="007C4706"/>
    <w:rsid w:val="007D2E70"/>
    <w:rsid w:val="007D6FA0"/>
    <w:rsid w:val="007E3FFF"/>
    <w:rsid w:val="007E4C79"/>
    <w:rsid w:val="007F3155"/>
    <w:rsid w:val="0080127D"/>
    <w:rsid w:val="008164F9"/>
    <w:rsid w:val="00821CD7"/>
    <w:rsid w:val="00823266"/>
    <w:rsid w:val="008241CC"/>
    <w:rsid w:val="00831330"/>
    <w:rsid w:val="00833CD6"/>
    <w:rsid w:val="00835C80"/>
    <w:rsid w:val="00837004"/>
    <w:rsid w:val="008405D1"/>
    <w:rsid w:val="00840DB2"/>
    <w:rsid w:val="008474AA"/>
    <w:rsid w:val="00850235"/>
    <w:rsid w:val="00851930"/>
    <w:rsid w:val="008531A6"/>
    <w:rsid w:val="00853EE9"/>
    <w:rsid w:val="008559E8"/>
    <w:rsid w:val="00856EEE"/>
    <w:rsid w:val="00861A29"/>
    <w:rsid w:val="00865C8C"/>
    <w:rsid w:val="00865CB1"/>
    <w:rsid w:val="00873043"/>
    <w:rsid w:val="00874014"/>
    <w:rsid w:val="008740BE"/>
    <w:rsid w:val="00874B84"/>
    <w:rsid w:val="00874C67"/>
    <w:rsid w:val="00880BB4"/>
    <w:rsid w:val="0088369F"/>
    <w:rsid w:val="00886453"/>
    <w:rsid w:val="00886765"/>
    <w:rsid w:val="008875FB"/>
    <w:rsid w:val="00887CAE"/>
    <w:rsid w:val="008912EE"/>
    <w:rsid w:val="00894BDC"/>
    <w:rsid w:val="00897D38"/>
    <w:rsid w:val="008A6F98"/>
    <w:rsid w:val="008A79F1"/>
    <w:rsid w:val="008B3872"/>
    <w:rsid w:val="008B6F63"/>
    <w:rsid w:val="008C572C"/>
    <w:rsid w:val="008C678E"/>
    <w:rsid w:val="008C6C14"/>
    <w:rsid w:val="008D146C"/>
    <w:rsid w:val="008D1E98"/>
    <w:rsid w:val="008D43C2"/>
    <w:rsid w:val="008D769A"/>
    <w:rsid w:val="008E338F"/>
    <w:rsid w:val="008E4353"/>
    <w:rsid w:val="008F0EC1"/>
    <w:rsid w:val="008F290D"/>
    <w:rsid w:val="008F36EC"/>
    <w:rsid w:val="008F4E42"/>
    <w:rsid w:val="00900E8B"/>
    <w:rsid w:val="0090194E"/>
    <w:rsid w:val="00911A65"/>
    <w:rsid w:val="00912451"/>
    <w:rsid w:val="009156DE"/>
    <w:rsid w:val="00916C72"/>
    <w:rsid w:val="00917865"/>
    <w:rsid w:val="00920DA0"/>
    <w:rsid w:val="009323C3"/>
    <w:rsid w:val="00933BF4"/>
    <w:rsid w:val="00940FE8"/>
    <w:rsid w:val="00943559"/>
    <w:rsid w:val="00951CB6"/>
    <w:rsid w:val="00956926"/>
    <w:rsid w:val="009632D1"/>
    <w:rsid w:val="00964910"/>
    <w:rsid w:val="00971465"/>
    <w:rsid w:val="009760CF"/>
    <w:rsid w:val="00976F3C"/>
    <w:rsid w:val="0098130D"/>
    <w:rsid w:val="00991E25"/>
    <w:rsid w:val="0099565C"/>
    <w:rsid w:val="0099635F"/>
    <w:rsid w:val="00996862"/>
    <w:rsid w:val="009A730A"/>
    <w:rsid w:val="009B52BC"/>
    <w:rsid w:val="009C1A2C"/>
    <w:rsid w:val="009C213B"/>
    <w:rsid w:val="009C35BC"/>
    <w:rsid w:val="009D0ABE"/>
    <w:rsid w:val="009E27DE"/>
    <w:rsid w:val="009F2A6F"/>
    <w:rsid w:val="009F4DAB"/>
    <w:rsid w:val="00A019EE"/>
    <w:rsid w:val="00A03E6B"/>
    <w:rsid w:val="00A0775C"/>
    <w:rsid w:val="00A1264B"/>
    <w:rsid w:val="00A156CD"/>
    <w:rsid w:val="00A168B3"/>
    <w:rsid w:val="00A2054D"/>
    <w:rsid w:val="00A22603"/>
    <w:rsid w:val="00A26414"/>
    <w:rsid w:val="00A307D9"/>
    <w:rsid w:val="00A3194A"/>
    <w:rsid w:val="00A36816"/>
    <w:rsid w:val="00A36F2C"/>
    <w:rsid w:val="00A37E6B"/>
    <w:rsid w:val="00A45D95"/>
    <w:rsid w:val="00A50585"/>
    <w:rsid w:val="00A55082"/>
    <w:rsid w:val="00A67323"/>
    <w:rsid w:val="00A70D30"/>
    <w:rsid w:val="00A71CE4"/>
    <w:rsid w:val="00A733F2"/>
    <w:rsid w:val="00A74623"/>
    <w:rsid w:val="00A76036"/>
    <w:rsid w:val="00A86F18"/>
    <w:rsid w:val="00A95965"/>
    <w:rsid w:val="00AA68BA"/>
    <w:rsid w:val="00AA6EB4"/>
    <w:rsid w:val="00AB5EB4"/>
    <w:rsid w:val="00AB6B36"/>
    <w:rsid w:val="00AC1444"/>
    <w:rsid w:val="00AC1552"/>
    <w:rsid w:val="00AC2320"/>
    <w:rsid w:val="00AD238C"/>
    <w:rsid w:val="00AD2636"/>
    <w:rsid w:val="00AD76CE"/>
    <w:rsid w:val="00AF031B"/>
    <w:rsid w:val="00B0012C"/>
    <w:rsid w:val="00B05DC2"/>
    <w:rsid w:val="00B07685"/>
    <w:rsid w:val="00B1016A"/>
    <w:rsid w:val="00B14104"/>
    <w:rsid w:val="00B153EA"/>
    <w:rsid w:val="00B17D06"/>
    <w:rsid w:val="00B236ED"/>
    <w:rsid w:val="00B243A3"/>
    <w:rsid w:val="00B269CA"/>
    <w:rsid w:val="00B27C2A"/>
    <w:rsid w:val="00B315CD"/>
    <w:rsid w:val="00B34B20"/>
    <w:rsid w:val="00B35B87"/>
    <w:rsid w:val="00B379D0"/>
    <w:rsid w:val="00B5464E"/>
    <w:rsid w:val="00B60895"/>
    <w:rsid w:val="00B610B8"/>
    <w:rsid w:val="00B738C2"/>
    <w:rsid w:val="00B73A1A"/>
    <w:rsid w:val="00B8054B"/>
    <w:rsid w:val="00B8423B"/>
    <w:rsid w:val="00B85F22"/>
    <w:rsid w:val="00B9230F"/>
    <w:rsid w:val="00B9506A"/>
    <w:rsid w:val="00BA42BA"/>
    <w:rsid w:val="00BA63F0"/>
    <w:rsid w:val="00BB08A0"/>
    <w:rsid w:val="00BB2452"/>
    <w:rsid w:val="00BB44C8"/>
    <w:rsid w:val="00BB502E"/>
    <w:rsid w:val="00BC0971"/>
    <w:rsid w:val="00BC283E"/>
    <w:rsid w:val="00BD25AF"/>
    <w:rsid w:val="00BD3074"/>
    <w:rsid w:val="00BE7421"/>
    <w:rsid w:val="00BE7876"/>
    <w:rsid w:val="00BF381B"/>
    <w:rsid w:val="00BF4F2C"/>
    <w:rsid w:val="00BF7ABA"/>
    <w:rsid w:val="00C014E4"/>
    <w:rsid w:val="00C02225"/>
    <w:rsid w:val="00C02675"/>
    <w:rsid w:val="00C02D9C"/>
    <w:rsid w:val="00C047FD"/>
    <w:rsid w:val="00C073AD"/>
    <w:rsid w:val="00C15462"/>
    <w:rsid w:val="00C21494"/>
    <w:rsid w:val="00C2618C"/>
    <w:rsid w:val="00C3135F"/>
    <w:rsid w:val="00C37FF3"/>
    <w:rsid w:val="00C43927"/>
    <w:rsid w:val="00C46678"/>
    <w:rsid w:val="00C47F04"/>
    <w:rsid w:val="00C51B66"/>
    <w:rsid w:val="00C53C7E"/>
    <w:rsid w:val="00C5773C"/>
    <w:rsid w:val="00C60110"/>
    <w:rsid w:val="00C64BAF"/>
    <w:rsid w:val="00C66077"/>
    <w:rsid w:val="00C70D8E"/>
    <w:rsid w:val="00C74110"/>
    <w:rsid w:val="00C836CC"/>
    <w:rsid w:val="00C8545C"/>
    <w:rsid w:val="00C90930"/>
    <w:rsid w:val="00C9312C"/>
    <w:rsid w:val="00C941E3"/>
    <w:rsid w:val="00CA21F5"/>
    <w:rsid w:val="00CA3574"/>
    <w:rsid w:val="00CA697B"/>
    <w:rsid w:val="00CA74B4"/>
    <w:rsid w:val="00CC1552"/>
    <w:rsid w:val="00CD073D"/>
    <w:rsid w:val="00CD33BA"/>
    <w:rsid w:val="00CD3A27"/>
    <w:rsid w:val="00CE4C35"/>
    <w:rsid w:val="00CF4699"/>
    <w:rsid w:val="00CF4997"/>
    <w:rsid w:val="00D00E91"/>
    <w:rsid w:val="00D02007"/>
    <w:rsid w:val="00D027B9"/>
    <w:rsid w:val="00D02F2F"/>
    <w:rsid w:val="00D07311"/>
    <w:rsid w:val="00D07D17"/>
    <w:rsid w:val="00D11DAD"/>
    <w:rsid w:val="00D12EDA"/>
    <w:rsid w:val="00D13151"/>
    <w:rsid w:val="00D20B2D"/>
    <w:rsid w:val="00D22554"/>
    <w:rsid w:val="00D26332"/>
    <w:rsid w:val="00D2651C"/>
    <w:rsid w:val="00D33F9B"/>
    <w:rsid w:val="00D36810"/>
    <w:rsid w:val="00D503B0"/>
    <w:rsid w:val="00D509B6"/>
    <w:rsid w:val="00D544DE"/>
    <w:rsid w:val="00D55CB0"/>
    <w:rsid w:val="00D57848"/>
    <w:rsid w:val="00D57899"/>
    <w:rsid w:val="00D64DE3"/>
    <w:rsid w:val="00D65BF4"/>
    <w:rsid w:val="00D77030"/>
    <w:rsid w:val="00D80ADF"/>
    <w:rsid w:val="00D80DB7"/>
    <w:rsid w:val="00D82D9C"/>
    <w:rsid w:val="00D914CC"/>
    <w:rsid w:val="00D92CB3"/>
    <w:rsid w:val="00D9385B"/>
    <w:rsid w:val="00DA1998"/>
    <w:rsid w:val="00DA1D91"/>
    <w:rsid w:val="00DB0310"/>
    <w:rsid w:val="00DB282F"/>
    <w:rsid w:val="00DB4E81"/>
    <w:rsid w:val="00DB55AC"/>
    <w:rsid w:val="00DC1AC2"/>
    <w:rsid w:val="00DC4B55"/>
    <w:rsid w:val="00DD4F69"/>
    <w:rsid w:val="00DE065E"/>
    <w:rsid w:val="00DE6BD3"/>
    <w:rsid w:val="00DF14C2"/>
    <w:rsid w:val="00DF486B"/>
    <w:rsid w:val="00DF7EE6"/>
    <w:rsid w:val="00DF7FE5"/>
    <w:rsid w:val="00E01419"/>
    <w:rsid w:val="00E11513"/>
    <w:rsid w:val="00E144D5"/>
    <w:rsid w:val="00E14BD5"/>
    <w:rsid w:val="00E16F7F"/>
    <w:rsid w:val="00E248EC"/>
    <w:rsid w:val="00E24E29"/>
    <w:rsid w:val="00E25653"/>
    <w:rsid w:val="00E31AE9"/>
    <w:rsid w:val="00E344B2"/>
    <w:rsid w:val="00E34BE2"/>
    <w:rsid w:val="00E40EA0"/>
    <w:rsid w:val="00E46DF0"/>
    <w:rsid w:val="00E50459"/>
    <w:rsid w:val="00E5182B"/>
    <w:rsid w:val="00E567B1"/>
    <w:rsid w:val="00E719F5"/>
    <w:rsid w:val="00E73CFD"/>
    <w:rsid w:val="00E82E47"/>
    <w:rsid w:val="00E850C5"/>
    <w:rsid w:val="00E852F1"/>
    <w:rsid w:val="00E95AFC"/>
    <w:rsid w:val="00E9799B"/>
    <w:rsid w:val="00EA0757"/>
    <w:rsid w:val="00EA1348"/>
    <w:rsid w:val="00EA13F3"/>
    <w:rsid w:val="00EA19FA"/>
    <w:rsid w:val="00EA2048"/>
    <w:rsid w:val="00EA5CC7"/>
    <w:rsid w:val="00EA6F8D"/>
    <w:rsid w:val="00EB1FB6"/>
    <w:rsid w:val="00EB2D24"/>
    <w:rsid w:val="00EB7035"/>
    <w:rsid w:val="00EB79C9"/>
    <w:rsid w:val="00EB7B05"/>
    <w:rsid w:val="00ED0EF5"/>
    <w:rsid w:val="00ED3774"/>
    <w:rsid w:val="00ED5126"/>
    <w:rsid w:val="00ED51ED"/>
    <w:rsid w:val="00EE42EB"/>
    <w:rsid w:val="00EE7F89"/>
    <w:rsid w:val="00EF11C2"/>
    <w:rsid w:val="00EF2847"/>
    <w:rsid w:val="00EF7990"/>
    <w:rsid w:val="00F0118A"/>
    <w:rsid w:val="00F05BBB"/>
    <w:rsid w:val="00F13377"/>
    <w:rsid w:val="00F16CF3"/>
    <w:rsid w:val="00F2028C"/>
    <w:rsid w:val="00F211D6"/>
    <w:rsid w:val="00F22690"/>
    <w:rsid w:val="00F248C9"/>
    <w:rsid w:val="00F412D8"/>
    <w:rsid w:val="00F5136D"/>
    <w:rsid w:val="00F5396F"/>
    <w:rsid w:val="00F53C0C"/>
    <w:rsid w:val="00F54545"/>
    <w:rsid w:val="00F70606"/>
    <w:rsid w:val="00F74CB1"/>
    <w:rsid w:val="00F7521F"/>
    <w:rsid w:val="00F752EB"/>
    <w:rsid w:val="00F77679"/>
    <w:rsid w:val="00F80DC4"/>
    <w:rsid w:val="00F835C4"/>
    <w:rsid w:val="00F8743B"/>
    <w:rsid w:val="00F950A2"/>
    <w:rsid w:val="00F97031"/>
    <w:rsid w:val="00FA6FBB"/>
    <w:rsid w:val="00FA70B1"/>
    <w:rsid w:val="00FB0C5A"/>
    <w:rsid w:val="00FB2C9A"/>
    <w:rsid w:val="00FB3CE3"/>
    <w:rsid w:val="00FB53B8"/>
    <w:rsid w:val="00FB53F9"/>
    <w:rsid w:val="00FC4CF9"/>
    <w:rsid w:val="00FC5ED1"/>
    <w:rsid w:val="00FC716F"/>
    <w:rsid w:val="00FD0CCE"/>
    <w:rsid w:val="00FE6138"/>
    <w:rsid w:val="00FF5CEF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406C7E"/>
    <w:pPr>
      <w:ind w:left="720"/>
      <w:contextualSpacing/>
    </w:pPr>
  </w:style>
  <w:style w:type="paragraph" w:customStyle="1" w:styleId="ConsPlusCell">
    <w:name w:val="ConsPlusCell"/>
    <w:uiPriority w:val="99"/>
    <w:rsid w:val="002A7C9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0D1287"/>
  </w:style>
  <w:style w:type="paragraph" w:styleId="HTML">
    <w:name w:val="HTML Preformatted"/>
    <w:basedOn w:val="a"/>
    <w:link w:val="HTML0"/>
    <w:uiPriority w:val="99"/>
    <w:unhideWhenUsed/>
    <w:rsid w:val="000D1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0D12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3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4">
    <w:name w:val="Hyperlink"/>
    <w:uiPriority w:val="99"/>
    <w:semiHidden/>
    <w:unhideWhenUsed/>
    <w:rsid w:val="00BF381B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9C1A2C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C1A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02675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2E4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612E4F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D56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semiHidden/>
    <w:rsid w:val="003D56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D56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rsid w:val="003D56DB"/>
    <w:rPr>
      <w:rFonts w:ascii="Calibri" w:eastAsia="Calibri" w:hAnsi="Calibri" w:cs="Times New Roman"/>
    </w:rPr>
  </w:style>
  <w:style w:type="character" w:styleId="ac">
    <w:name w:val="FollowedHyperlink"/>
    <w:uiPriority w:val="99"/>
    <w:semiHidden/>
    <w:unhideWhenUsed/>
    <w:rsid w:val="007462A2"/>
    <w:rPr>
      <w:color w:val="800080"/>
      <w:u w:val="single"/>
    </w:rPr>
  </w:style>
  <w:style w:type="paragraph" w:customStyle="1" w:styleId="xl65">
    <w:name w:val="xl65"/>
    <w:basedOn w:val="a"/>
    <w:rsid w:val="007462A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6">
    <w:name w:val="xl66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7">
    <w:name w:val="xl67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8">
    <w:name w:val="xl68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9">
    <w:name w:val="xl69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70">
    <w:name w:val="xl70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71">
    <w:name w:val="xl71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72">
    <w:name w:val="xl72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73">
    <w:name w:val="xl73"/>
    <w:basedOn w:val="a"/>
    <w:rsid w:val="00746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74">
    <w:name w:val="xl74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75">
    <w:name w:val="xl75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xl76">
    <w:name w:val="xl76"/>
    <w:basedOn w:val="a"/>
    <w:rsid w:val="007462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77">
    <w:name w:val="xl77"/>
    <w:basedOn w:val="a"/>
    <w:rsid w:val="007462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78">
    <w:name w:val="xl78"/>
    <w:basedOn w:val="a"/>
    <w:rsid w:val="007462A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79">
    <w:name w:val="xl79"/>
    <w:basedOn w:val="a"/>
    <w:rsid w:val="007462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80">
    <w:name w:val="xl80"/>
    <w:basedOn w:val="a"/>
    <w:rsid w:val="007462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xl81">
    <w:name w:val="xl81"/>
    <w:basedOn w:val="a"/>
    <w:rsid w:val="007462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customStyle="1" w:styleId="xl82">
    <w:name w:val="xl82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83">
    <w:name w:val="xl83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84">
    <w:name w:val="xl84"/>
    <w:basedOn w:val="a"/>
    <w:rsid w:val="00746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85">
    <w:name w:val="xl85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86">
    <w:name w:val="xl86"/>
    <w:basedOn w:val="a"/>
    <w:rsid w:val="00746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87">
    <w:name w:val="xl87"/>
    <w:basedOn w:val="a"/>
    <w:rsid w:val="007462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88">
    <w:name w:val="xl88"/>
    <w:basedOn w:val="a"/>
    <w:rsid w:val="007462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xl89">
    <w:name w:val="xl89"/>
    <w:basedOn w:val="a"/>
    <w:rsid w:val="00746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90">
    <w:name w:val="xl90"/>
    <w:basedOn w:val="a"/>
    <w:rsid w:val="007462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91">
    <w:name w:val="xl91"/>
    <w:basedOn w:val="a"/>
    <w:rsid w:val="007462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92">
    <w:name w:val="xl92"/>
    <w:basedOn w:val="a"/>
    <w:rsid w:val="007462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93">
    <w:name w:val="xl93"/>
    <w:basedOn w:val="a"/>
    <w:rsid w:val="007462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94">
    <w:name w:val="xl94"/>
    <w:basedOn w:val="a"/>
    <w:rsid w:val="00746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95">
    <w:name w:val="xl95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96">
    <w:name w:val="xl96"/>
    <w:basedOn w:val="a"/>
    <w:rsid w:val="007462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97">
    <w:name w:val="xl97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8">
    <w:name w:val="xl98"/>
    <w:basedOn w:val="a"/>
    <w:rsid w:val="007462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99">
    <w:name w:val="xl99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100">
    <w:name w:val="xl100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101">
    <w:name w:val="xl101"/>
    <w:basedOn w:val="a"/>
    <w:rsid w:val="007462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102">
    <w:name w:val="xl102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3">
    <w:name w:val="xl103"/>
    <w:basedOn w:val="a"/>
    <w:rsid w:val="007462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104">
    <w:name w:val="xl104"/>
    <w:basedOn w:val="a"/>
    <w:rsid w:val="007462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105">
    <w:name w:val="xl105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xl106">
    <w:name w:val="xl106"/>
    <w:basedOn w:val="a"/>
    <w:rsid w:val="007462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xl107">
    <w:name w:val="xl107"/>
    <w:basedOn w:val="a"/>
    <w:rsid w:val="00746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8">
    <w:name w:val="xl108"/>
    <w:basedOn w:val="a"/>
    <w:rsid w:val="007462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9">
    <w:name w:val="xl109"/>
    <w:basedOn w:val="a"/>
    <w:rsid w:val="007462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7462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111">
    <w:name w:val="xl111"/>
    <w:basedOn w:val="a"/>
    <w:rsid w:val="00746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2">
    <w:name w:val="xl112"/>
    <w:basedOn w:val="a"/>
    <w:rsid w:val="007462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7462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customStyle="1" w:styleId="xl114">
    <w:name w:val="xl114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a"/>
    <w:rsid w:val="007462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a"/>
    <w:rsid w:val="007462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8">
    <w:name w:val="xl118"/>
    <w:basedOn w:val="a"/>
    <w:rsid w:val="007462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a"/>
    <w:rsid w:val="00746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0">
    <w:name w:val="xl120"/>
    <w:basedOn w:val="a"/>
    <w:rsid w:val="007462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zh-CN"/>
    </w:rPr>
  </w:style>
  <w:style w:type="paragraph" w:styleId="ad">
    <w:name w:val="Normal (Web)"/>
    <w:basedOn w:val="a"/>
    <w:uiPriority w:val="99"/>
    <w:unhideWhenUsed/>
    <w:rsid w:val="00567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11DA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19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12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A553-19AF-4130-8465-CFCE9808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8962</Words>
  <Characters>51087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59930</CharactersWithSpaces>
  <SharedDoc>false</SharedDoc>
  <HLinks>
    <vt:vector size="18" baseType="variant"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4522002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http://www.donland.ru/Default.aspx?pageid=128000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http://www.donland.ru/Default.aspx?pageid=121929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2018-05-25T09:49:00Z</cp:lastPrinted>
  <dcterms:created xsi:type="dcterms:W3CDTF">2018-05-25T09:58:00Z</dcterms:created>
  <dcterms:modified xsi:type="dcterms:W3CDTF">2018-05-25T09:58:00Z</dcterms:modified>
</cp:coreProperties>
</file>