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03" w:rsidRPr="005628B6" w:rsidRDefault="00944603" w:rsidP="00944603">
      <w:pPr>
        <w:pStyle w:val="2"/>
        <w:rPr>
          <w:sz w:val="28"/>
          <w:szCs w:val="28"/>
        </w:rPr>
      </w:pPr>
      <w:r w:rsidRPr="005628B6">
        <w:rPr>
          <w:sz w:val="28"/>
          <w:szCs w:val="28"/>
        </w:rPr>
        <w:t>Администрация</w:t>
      </w:r>
    </w:p>
    <w:p w:rsidR="00944603" w:rsidRPr="005628B6" w:rsidRDefault="00944603" w:rsidP="00944603">
      <w:pPr>
        <w:pStyle w:val="2"/>
        <w:rPr>
          <w:sz w:val="28"/>
          <w:szCs w:val="28"/>
        </w:rPr>
      </w:pPr>
      <w:r w:rsidRPr="005628B6">
        <w:rPr>
          <w:sz w:val="28"/>
          <w:szCs w:val="28"/>
        </w:rPr>
        <w:t>города Волгодонска</w:t>
      </w:r>
    </w:p>
    <w:p w:rsidR="00944603" w:rsidRPr="005628B6" w:rsidRDefault="00944603" w:rsidP="00944603">
      <w:pPr>
        <w:jc w:val="center"/>
        <w:rPr>
          <w:rFonts w:ascii="Times New Roman" w:hAnsi="Times New Roman"/>
          <w:sz w:val="28"/>
          <w:szCs w:val="28"/>
        </w:rPr>
      </w:pPr>
    </w:p>
    <w:p w:rsidR="00944603" w:rsidRPr="005628B6" w:rsidRDefault="00944603" w:rsidP="00944603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:rsidR="00944603" w:rsidRPr="005628B6" w:rsidRDefault="00944603" w:rsidP="00944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200</w:t>
      </w:r>
    </w:p>
    <w:p w:rsidR="00944603" w:rsidRPr="005628B6" w:rsidRDefault="00944603" w:rsidP="00944603">
      <w:pPr>
        <w:jc w:val="center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8B6">
        <w:rPr>
          <w:rFonts w:ascii="Times New Roman" w:hAnsi="Times New Roman"/>
          <w:sz w:val="28"/>
          <w:szCs w:val="28"/>
        </w:rPr>
        <w:t>Волгодонск</w:t>
      </w:r>
    </w:p>
    <w:p w:rsidR="00944603" w:rsidRDefault="00944603" w:rsidP="00944603">
      <w:pPr>
        <w:spacing w:after="0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плана </w:t>
      </w:r>
    </w:p>
    <w:p w:rsidR="00944603" w:rsidRDefault="00944603" w:rsidP="009446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5628B6">
        <w:rPr>
          <w:rFonts w:ascii="Times New Roman" w:hAnsi="Times New Roman"/>
          <w:sz w:val="28"/>
          <w:szCs w:val="28"/>
        </w:rPr>
        <w:t>муниципальной</w:t>
      </w:r>
    </w:p>
    <w:p w:rsidR="00944603" w:rsidRDefault="00944603" w:rsidP="00944603">
      <w:pPr>
        <w:spacing w:after="0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 программы города Волгодонска </w:t>
      </w:r>
    </w:p>
    <w:p w:rsidR="00944603" w:rsidRDefault="00944603" w:rsidP="00944603">
      <w:pPr>
        <w:spacing w:after="0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«Молодежь Волгодонска»</w:t>
      </w:r>
    </w:p>
    <w:p w:rsidR="00944603" w:rsidRDefault="00944603" w:rsidP="00944603">
      <w:pPr>
        <w:pStyle w:val="ConsPlu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 редакции распоряжения Администрации города Волгодонска от 12.02.2014 № 25,</w:t>
      </w:r>
      <w:proofErr w:type="gramEnd"/>
    </w:p>
    <w:p w:rsidR="00944603" w:rsidRPr="00944603" w:rsidRDefault="00944603" w:rsidP="00944603">
      <w:pPr>
        <w:spacing w:after="0"/>
        <w:rPr>
          <w:rFonts w:ascii="Times New Roman" w:hAnsi="Times New Roman"/>
          <w:sz w:val="20"/>
          <w:szCs w:val="20"/>
        </w:rPr>
      </w:pPr>
      <w:r w:rsidRPr="00944603">
        <w:rPr>
          <w:rFonts w:ascii="Times New Roman" w:hAnsi="Times New Roman"/>
          <w:sz w:val="20"/>
          <w:szCs w:val="20"/>
        </w:rPr>
        <w:t xml:space="preserve">в редакции распоряжения Администрации города Волгодонска от </w:t>
      </w:r>
      <w:r>
        <w:rPr>
          <w:rFonts w:ascii="Times New Roman" w:hAnsi="Times New Roman"/>
          <w:sz w:val="20"/>
          <w:szCs w:val="20"/>
        </w:rPr>
        <w:t>22.05</w:t>
      </w:r>
      <w:r w:rsidRPr="00944603">
        <w:rPr>
          <w:rFonts w:ascii="Times New Roman" w:hAnsi="Times New Roman"/>
          <w:sz w:val="20"/>
          <w:szCs w:val="20"/>
        </w:rPr>
        <w:t xml:space="preserve">.2014 № </w:t>
      </w:r>
      <w:r>
        <w:rPr>
          <w:rFonts w:ascii="Times New Roman" w:hAnsi="Times New Roman"/>
          <w:sz w:val="20"/>
          <w:szCs w:val="20"/>
        </w:rPr>
        <w:t>119)</w:t>
      </w:r>
    </w:p>
    <w:p w:rsidR="00944603" w:rsidRPr="005628B6" w:rsidRDefault="00944603" w:rsidP="009446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8B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Уставом муниципального образования «Город Волгодонск», постановлением Администрации города Волгодонска от 26.08.2013  № 3467 «Об утверждении Положения о порядке разработки, реализации и оценки эффективности муниципальных программ города Волгодонска»,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01.10.2013 № 3937 «Об утверждении муниципальной программы города Волгодонска «Молодежь Волгодонска»</w:t>
      </w:r>
      <w:r w:rsidRPr="005628B6">
        <w:rPr>
          <w:rFonts w:ascii="Times New Roman" w:hAnsi="Times New Roman"/>
          <w:sz w:val="28"/>
          <w:szCs w:val="28"/>
        </w:rPr>
        <w:t>, с целью</w:t>
      </w:r>
      <w:proofErr w:type="gramEnd"/>
      <w:r w:rsidRPr="005628B6">
        <w:rPr>
          <w:rFonts w:ascii="Times New Roman" w:hAnsi="Times New Roman"/>
          <w:sz w:val="28"/>
          <w:szCs w:val="28"/>
        </w:rPr>
        <w:t xml:space="preserve"> развития творческого потенциала и социальной активности молодежи, поддержки молодежных инициатив</w:t>
      </w:r>
      <w:r>
        <w:rPr>
          <w:rFonts w:ascii="Times New Roman" w:hAnsi="Times New Roman"/>
          <w:sz w:val="28"/>
          <w:szCs w:val="28"/>
        </w:rPr>
        <w:t>: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твердить план реализации муниципальной программы «Молодежь Волгодонска» на 2014 год (приложение).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Отделу по молодежной политике Администрации города Волгодонска (Е.А. Оленюк) обеспечить выполнение плана реализации муниципальной программы города Волгодонска «Молодежь Волгодонска» в 2014 году.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Отделу бухгалтерского учета Администрации города Волгодонска (В.Д. </w:t>
      </w:r>
      <w:proofErr w:type="spellStart"/>
      <w:r>
        <w:rPr>
          <w:rFonts w:ascii="Times New Roman" w:hAnsi="Times New Roman"/>
          <w:sz w:val="28"/>
          <w:szCs w:val="28"/>
        </w:rPr>
        <w:t>Пильцовой</w:t>
      </w:r>
      <w:proofErr w:type="spellEnd"/>
      <w:r>
        <w:rPr>
          <w:rFonts w:ascii="Times New Roman" w:hAnsi="Times New Roman"/>
          <w:sz w:val="28"/>
          <w:szCs w:val="28"/>
        </w:rPr>
        <w:t>) производить финансирование мероприятий плана в пределах выделенных лимитов бюджетных ассигнований.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Распоряжение вступает в силу со дня официального опубликования.</w:t>
      </w:r>
    </w:p>
    <w:p w:rsidR="00944603" w:rsidRDefault="00944603" w:rsidP="0094460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главы Администрации города Волгодонска по социальному развитию         Н.В. Полищук.</w:t>
      </w: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Волгодонска                                                             В.А. Фирсов</w:t>
      </w: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603" w:rsidRDefault="00944603" w:rsidP="0094460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lastRenderedPageBreak/>
        <w:t xml:space="preserve">Проект вносит отдел по молодежной политике </w:t>
      </w:r>
    </w:p>
    <w:p w:rsidR="00944603" w:rsidRPr="006F2DFF" w:rsidRDefault="00944603" w:rsidP="0094460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t>Администрации города Волгодонска</w:t>
      </w:r>
    </w:p>
    <w:p w:rsidR="00944603" w:rsidRDefault="00944603" w:rsidP="00944603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 xml:space="preserve">Приложение </w:t>
      </w:r>
    </w:p>
    <w:p w:rsidR="00944603" w:rsidRPr="00FD6F99" w:rsidRDefault="00944603" w:rsidP="00944603">
      <w:pPr>
        <w:pStyle w:val="a3"/>
        <w:spacing w:line="240" w:lineRule="auto"/>
        <w:ind w:left="5664"/>
        <w:jc w:val="left"/>
        <w:rPr>
          <w:b w:val="0"/>
        </w:rPr>
      </w:pPr>
      <w:r>
        <w:rPr>
          <w:b w:val="0"/>
        </w:rPr>
        <w:t>к распоряжению</w:t>
      </w:r>
      <w:r w:rsidRPr="00FD6F99">
        <w:rPr>
          <w:b w:val="0"/>
        </w:rPr>
        <w:t xml:space="preserve"> Администрации города Волгодонска</w:t>
      </w:r>
    </w:p>
    <w:p w:rsidR="00944603" w:rsidRPr="00FD6F99" w:rsidRDefault="00944603" w:rsidP="00944603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 xml:space="preserve">от </w:t>
      </w:r>
      <w:r>
        <w:rPr>
          <w:b w:val="0"/>
        </w:rPr>
        <w:t>07.10.2013</w:t>
      </w:r>
      <w:r w:rsidRPr="00FD6F99">
        <w:rPr>
          <w:b w:val="0"/>
        </w:rPr>
        <w:t xml:space="preserve"> №</w:t>
      </w:r>
      <w:r>
        <w:rPr>
          <w:b w:val="0"/>
        </w:rPr>
        <w:t>200</w:t>
      </w:r>
    </w:p>
    <w:p w:rsidR="00944603" w:rsidRPr="009C3446" w:rsidRDefault="00944603" w:rsidP="00944603">
      <w:pPr>
        <w:rPr>
          <w:sz w:val="16"/>
          <w:szCs w:val="16"/>
        </w:rPr>
      </w:pPr>
    </w:p>
    <w:p w:rsidR="00944603" w:rsidRDefault="00944603" w:rsidP="00944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603" w:rsidRDefault="00944603" w:rsidP="00944603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</w:t>
      </w:r>
    </w:p>
    <w:p w:rsidR="00944603" w:rsidRDefault="00944603" w:rsidP="00944603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 «Молодежь Волгодонска» на 2014 год</w:t>
      </w:r>
    </w:p>
    <w:p w:rsidR="00944603" w:rsidRDefault="00944603" w:rsidP="00944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83" w:type="dxa"/>
        <w:tblInd w:w="-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1559"/>
        <w:gridCol w:w="1276"/>
        <w:gridCol w:w="1134"/>
        <w:gridCol w:w="899"/>
        <w:gridCol w:w="944"/>
        <w:gridCol w:w="992"/>
        <w:gridCol w:w="1017"/>
        <w:gridCol w:w="851"/>
      </w:tblGrid>
      <w:tr w:rsidR="00944603" w:rsidRPr="008B02EB" w:rsidTr="004D291E">
        <w:tc>
          <w:tcPr>
            <w:tcW w:w="567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Срок реализации (дата)</w:t>
            </w:r>
          </w:p>
        </w:tc>
        <w:tc>
          <w:tcPr>
            <w:tcW w:w="4703" w:type="dxa"/>
            <w:gridSpan w:val="5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Объем расходов </w:t>
            </w:r>
            <w:r w:rsidRPr="008B02EB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B02EB">
              <w:rPr>
                <w:rFonts w:ascii="Times New Roman" w:hAnsi="Times New Roman"/>
                <w:sz w:val="20"/>
                <w:szCs w:val="20"/>
              </w:rPr>
              <w:t>*</w:t>
            </w:r>
            <w:r w:rsidRPr="008B02EB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8B02EB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944603" w:rsidRPr="008B02EB" w:rsidTr="004D291E">
        <w:tc>
          <w:tcPr>
            <w:tcW w:w="567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Област-ной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Федера-льный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Мест-ный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18"/>
                <w:szCs w:val="18"/>
              </w:rPr>
              <w:t>источни-ки</w:t>
            </w:r>
            <w:proofErr w:type="spellEnd"/>
            <w:proofErr w:type="gramEnd"/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Основное мероприятие. Организация мероприятий направленных на формирование целостной системы поддержки молодежи.  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2014 год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Рождественская встреча Мэра города с одаренной и талантливой молодежью города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поддержки одаренной 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 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</w:t>
            </w:r>
            <w:r w:rsidRPr="008B02EB">
              <w:rPr>
                <w:rFonts w:ascii="Times New Roman" w:hAnsi="Times New Roman"/>
              </w:rPr>
              <w:t xml:space="preserve"> квартал 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48,7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Праздничные мероприятия, посвященные Дню студента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поддержка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Образовательная программа «Школа молодого добровольца»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функционирования института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во-лонтерства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</w:t>
            </w:r>
            <w:r w:rsidRPr="008B02EB">
              <w:rPr>
                <w:rFonts w:ascii="Times New Roman" w:hAnsi="Times New Roman"/>
              </w:rPr>
              <w:t xml:space="preserve"> квартал 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Семинар для молодых семей о возможностях </w:t>
            </w:r>
            <w:r w:rsidRPr="008B02EB">
              <w:rPr>
                <w:rFonts w:ascii="Times New Roman" w:hAnsi="Times New Roman"/>
              </w:rPr>
              <w:lastRenderedPageBreak/>
              <w:t>улучшения жилищных условий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вопросов реализации целевых 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программ государственной поддержки граждан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областного конкурса «Лидер года»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выявления и поддержки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инициатив-ной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Праздничные мероприятия, посвященные Дню молодежи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поощрение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330,0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поддержка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Конкурсный отбор членов Молодежного правительства при Администрации города Волгодонска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Привлече-ние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молодых граждан  с активной социальной позицией для решения вопросов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«МОСТ»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добро-вольчества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, </w:t>
            </w:r>
            <w:r w:rsidRPr="008B02EB">
              <w:rPr>
                <w:rFonts w:ascii="Times New Roman" w:hAnsi="Times New Roman"/>
                <w:lang w:val="en-US"/>
              </w:rPr>
              <w:t xml:space="preserve">IV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«Улицы нашего города»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, </w:t>
            </w:r>
            <w:r w:rsidRPr="008B02EB">
              <w:rPr>
                <w:rFonts w:ascii="Times New Roman" w:hAnsi="Times New Roman"/>
                <w:lang w:val="en-US"/>
              </w:rPr>
              <w:t xml:space="preserve">IV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Конференция для работающей молодежи «Профи»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Повышение социальной активности работающей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молодых семей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активной социальной позиции молодой семьи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40,0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Акция «Ростовская </w:t>
            </w:r>
            <w:r w:rsidRPr="008B02EB">
              <w:rPr>
                <w:rFonts w:ascii="Times New Roman" w:hAnsi="Times New Roman"/>
              </w:rPr>
              <w:lastRenderedPageBreak/>
              <w:t>область – территория здоровья»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Профи-лактика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социально-негативных явлений, пропаганда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«Семья  - это прекрасно!», посвященная всероссийскому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Поддержка позитивного образа семьи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патриотиче-ского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воспитания, выявление и поддержка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молодежной субкультуры «Без границ»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Профила-ктика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социально-негативных явлений,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взаимо-действие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предста-вителей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субкультур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90,0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этап областной акции «Наследники Победы»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Организация участия в областной акции «Наследники «Победы»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18,0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«Георгиевская ленточка»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15,0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«Память поколений»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, </w:t>
            </w:r>
            <w:r w:rsidRPr="008B02EB">
              <w:rPr>
                <w:rFonts w:ascii="Times New Roman" w:hAnsi="Times New Roman"/>
                <w:lang w:val="en-US"/>
              </w:rPr>
              <w:t xml:space="preserve">III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Молодёжная акция «Письмо с фронта»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«Уроки мужества»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1.23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конкурс «Весна Победы»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«</w:t>
            </w:r>
            <w:r w:rsidRPr="008B02EB">
              <w:rPr>
                <w:rFonts w:ascii="Times New Roman" w:hAnsi="Times New Roman"/>
                <w:lang w:val="en-US"/>
              </w:rPr>
              <w:t>ART</w:t>
            </w:r>
            <w:r w:rsidRPr="008B02EB">
              <w:rPr>
                <w:rFonts w:ascii="Times New Roman" w:hAnsi="Times New Roman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молодежи, развитие системы активного досуга 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Молодежная акция, посвященная Дню </w:t>
            </w:r>
            <w:proofErr w:type="gramStart"/>
            <w:r w:rsidRPr="008B02EB">
              <w:rPr>
                <w:rFonts w:ascii="Times New Roman" w:hAnsi="Times New Roman"/>
              </w:rPr>
              <w:t>российского</w:t>
            </w:r>
            <w:proofErr w:type="gramEnd"/>
            <w:r w:rsidRPr="008B02EB">
              <w:rPr>
                <w:rFonts w:ascii="Times New Roman" w:hAnsi="Times New Roman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</w:rPr>
              <w:t>предпри-нимательства</w:t>
            </w:r>
            <w:proofErr w:type="spellEnd"/>
            <w:r w:rsidRPr="008B02EB">
              <w:rPr>
                <w:rFonts w:ascii="Times New Roman" w:hAnsi="Times New Roman"/>
              </w:rPr>
              <w:t xml:space="preserve"> «Есть идея»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Выявление и трансляция наиболее успешных инновационных проектов молодых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Конкурс 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профес-сионального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мастерства «Лучший по профессии»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Повышение престижа рабочих профессий, совершенствование профессионального мастерства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акция, посвященная Дню без табака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II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Конференция «Лидер»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Создание условия для развития социальной активности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80,0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1.29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Конференция «Патриот»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Молодежная акция «Горжусь Россией», посвященная Дню 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государствен-ного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флага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патриоти-ческого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Молодежная концертная программа, </w:t>
            </w:r>
            <w:r w:rsidRPr="008B02EB">
              <w:rPr>
                <w:rFonts w:ascii="Times New Roman" w:hAnsi="Times New Roman"/>
              </w:rPr>
              <w:lastRenderedPageBreak/>
              <w:t>посвященная Дню города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молодежи, развитие системы активного досуга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1.32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Конкурсный отбор лауреатов ежегодных премий для одаренной и талантливой молодежи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поддержки одаренной 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282,4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Конкурс социальных проектов, направленных на совершенствование работы с молодежью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Совершенствование механизма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взаимо-действия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молодеж-ными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обществен-ными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организа-циями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выявление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инновацион-ных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форм работы с молодежью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Городской конкурс «Волонтер года»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Привле-чение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добро-вольческой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деяте-льности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День призывника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патрио-тического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Тренинг «Арифметика безопасности», посвященный Всемирному дню борьбы со </w:t>
            </w:r>
            <w:proofErr w:type="spellStart"/>
            <w:r w:rsidRPr="008B02EB"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Молодежная акция «Самая любимая», посвященная Дню матери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позити-вного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образа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материн-ства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B02EB">
              <w:rPr>
                <w:rFonts w:ascii="Times New Roman" w:hAnsi="Times New Roman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народов Дона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Профи-лактика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экстре-мизма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этнической,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рели-гиозной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и расовой ксенофобии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1.39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Фестиваль КВН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талант-ливой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молодежи, 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системы активного досуга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02EB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8B02EB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37,0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1.40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Мониторинг наркоситуации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Орга-низация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информа-ционного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контроля над процессом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распростра-нения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психо-активных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веществ (ПАВ) в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моло-дежной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среде.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  <w:lang w:val="en-US"/>
              </w:rPr>
              <w:t xml:space="preserve">IV </w:t>
            </w:r>
            <w:r w:rsidRPr="008B02EB">
              <w:rPr>
                <w:rFonts w:ascii="Times New Roman" w:hAnsi="Times New Roman"/>
              </w:rPr>
              <w:t>квартал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 Реализация социального проекта «Первое молодежное радио»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Активиза-ция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молоде-жных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пресс-центров, освещение наиболее значимых городских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мероприя-тий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7,0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Интел-лектуальный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досуг молодежи»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</w:t>
            </w:r>
            <w:proofErr w:type="spellStart"/>
            <w:proofErr w:type="gramStart"/>
            <w:r w:rsidRPr="008B02EB">
              <w:rPr>
                <w:rFonts w:ascii="Times New Roman" w:hAnsi="Times New Roman"/>
              </w:rPr>
              <w:t>Воро-шиловский</w:t>
            </w:r>
            <w:proofErr w:type="spellEnd"/>
            <w:proofErr w:type="gramEnd"/>
            <w:r w:rsidRPr="008B02EB">
              <w:rPr>
                <w:rFonts w:ascii="Times New Roman" w:hAnsi="Times New Roman"/>
              </w:rPr>
              <w:t xml:space="preserve"> стрелок»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участия молодежи в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соревнова-ниях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способству-ющих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активизации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накоплен-ных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 процессе учебы знаний, повышению мотивации  к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познаватель-ной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деятельнос-ти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1.44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Реализация социального </w:t>
            </w:r>
            <w:r w:rsidRPr="008B02EB">
              <w:rPr>
                <w:rFonts w:ascii="Times New Roman" w:hAnsi="Times New Roman"/>
              </w:rPr>
              <w:lastRenderedPageBreak/>
              <w:t>проекта «Декрет недетский отпуск»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содержа-тельного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досуга молодых семей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8B02EB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1.45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</w:t>
            </w:r>
            <w:proofErr w:type="spellStart"/>
            <w:r w:rsidRPr="008B02EB">
              <w:rPr>
                <w:rFonts w:ascii="Times New Roman" w:hAnsi="Times New Roman"/>
              </w:rPr>
              <w:t>Блог</w:t>
            </w:r>
            <w:proofErr w:type="spellEnd"/>
            <w:r w:rsidRPr="008B02EB">
              <w:rPr>
                <w:rFonts w:ascii="Times New Roman" w:hAnsi="Times New Roman"/>
              </w:rPr>
              <w:t xml:space="preserve"> Молодежного правительства»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Освещение наиболее </w:t>
            </w:r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значимых</w:t>
            </w:r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городских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мероприя-тий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8,0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1.46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«Мечтаем с пользой»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деятель-ности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молодеж-ных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объедине-ний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B02EB">
              <w:rPr>
                <w:rFonts w:ascii="Times New Roman" w:hAnsi="Times New Roman"/>
              </w:rPr>
              <w:t>,5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1.47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«На страже детства»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Комплекс-ное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решение проблемы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профилакти-ки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безнадзор-ности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правона-рушений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детей и подростков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rPr>
          <w:trHeight w:val="70"/>
        </w:trPr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1.48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«Разработка организационно-технических решений по повышению экологической безопасности урбоэкосистемы города Волгодонска»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экологи-ческой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гра-мотности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1.49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«Здоровье – главная цель»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Органи-зация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работы  лекторских групп в учебных заведениях,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санитарно-просве-тительская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деяте-льность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«Доноры Волгодонска»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Создание группы в социальных сетях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1.51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Реализация социального проекта «Привлечение </w:t>
            </w:r>
            <w:r w:rsidRPr="008B02EB">
              <w:rPr>
                <w:rFonts w:ascii="Times New Roman" w:hAnsi="Times New Roman"/>
              </w:rPr>
              <w:lastRenderedPageBreak/>
              <w:t>молодежи к уличным видам спорта»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Органи-зация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городских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соревно-</w:t>
            </w: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ваний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по воркауту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6,0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lastRenderedPageBreak/>
              <w:t>1.52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«Волгодонская правовая школа»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молодеж-ного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самоупра-вления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правовой культуры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2EB">
              <w:rPr>
                <w:rFonts w:ascii="Times New Roman" w:hAnsi="Times New Roman"/>
                <w:sz w:val="18"/>
                <w:szCs w:val="18"/>
              </w:rPr>
              <w:t>1.53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Реализация социального проекта «Безопасные каникулы»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организован-ного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отдыха детей в </w:t>
            </w:r>
            <w:proofErr w:type="spellStart"/>
            <w:r w:rsidRPr="008B02EB">
              <w:rPr>
                <w:rFonts w:ascii="Times New Roman" w:hAnsi="Times New Roman"/>
                <w:sz w:val="20"/>
                <w:szCs w:val="20"/>
              </w:rPr>
              <w:t>канику-лярное</w:t>
            </w:r>
            <w:proofErr w:type="spell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Основное мероприятие.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2014 год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62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Подготовка и изготовление  </w:t>
            </w:r>
            <w:proofErr w:type="spellStart"/>
            <w:r w:rsidRPr="008B02EB">
              <w:rPr>
                <w:rFonts w:ascii="Times New Roman" w:hAnsi="Times New Roman"/>
              </w:rPr>
              <w:t>информационно-просвети-тельских</w:t>
            </w:r>
            <w:proofErr w:type="spellEnd"/>
            <w:r w:rsidRPr="008B02EB">
              <w:rPr>
                <w:rFonts w:ascii="Times New Roman" w:hAnsi="Times New Roman"/>
              </w:rPr>
              <w:t xml:space="preserve">, методических  и </w:t>
            </w:r>
            <w:proofErr w:type="spellStart"/>
            <w:r w:rsidRPr="008B02EB">
              <w:rPr>
                <w:rFonts w:ascii="Times New Roman" w:hAnsi="Times New Roman"/>
              </w:rPr>
              <w:t>агитационно-пропа-гандистских</w:t>
            </w:r>
            <w:proofErr w:type="spellEnd"/>
            <w:r w:rsidRPr="008B02EB">
              <w:rPr>
                <w:rFonts w:ascii="Times New Roman" w:hAnsi="Times New Roman"/>
              </w:rPr>
              <w:t xml:space="preserve"> материалов по основным направлениям реализации государственной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 xml:space="preserve">Е.А. Оленюк 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информи-рования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молодых людей по всему спектру вопросов жизни молодежи в обществе  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50,0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Изготовление и размещение в средствах массовой информации (печатных, тел</w:t>
            </w:r>
            <w:proofErr w:type="gramStart"/>
            <w:r w:rsidRPr="008B02EB">
              <w:rPr>
                <w:rFonts w:ascii="Times New Roman" w:hAnsi="Times New Roman"/>
              </w:rPr>
              <w:t>е-</w:t>
            </w:r>
            <w:proofErr w:type="gramEnd"/>
            <w:r w:rsidRPr="008B02EB">
              <w:rPr>
                <w:rFonts w:ascii="Times New Roman" w:hAnsi="Times New Roman"/>
              </w:rPr>
              <w:t xml:space="preserve"> и </w:t>
            </w:r>
            <w:proofErr w:type="spellStart"/>
            <w:r w:rsidRPr="008B02EB">
              <w:rPr>
                <w:rFonts w:ascii="Times New Roman" w:hAnsi="Times New Roman"/>
              </w:rPr>
              <w:t>радиоэфирах</w:t>
            </w:r>
            <w:proofErr w:type="spellEnd"/>
            <w:r w:rsidRPr="008B02EB">
              <w:rPr>
                <w:rFonts w:ascii="Times New Roman" w:hAnsi="Times New Roman"/>
              </w:rPr>
              <w:t xml:space="preserve">, интернет-изданиях) материалов, программ по основным направлениям реализации государственной молодежной </w:t>
            </w:r>
            <w:r w:rsidRPr="008B02EB">
              <w:rPr>
                <w:rFonts w:ascii="Times New Roman" w:hAnsi="Times New Roman"/>
              </w:rPr>
              <w:lastRenderedPageBreak/>
              <w:t>политики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lastRenderedPageBreak/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Создание системы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информи-рования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молодых людей по всему спектру вопросов жизни молодежи в обществе  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Pr="008B02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Участие делегаций города в городских, областных, региональных фестивалях, конкурсах, акциях, конференциях, форумах.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Выявление и поддержка одаренной и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талантли-вой</w:t>
            </w:r>
            <w:proofErr w:type="spellEnd"/>
            <w:proofErr w:type="gramEnd"/>
            <w:r w:rsidRPr="008B02E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B02EB">
              <w:rPr>
                <w:rFonts w:ascii="Times New Roman" w:hAnsi="Times New Roman"/>
              </w:rPr>
              <w:t>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Контрольное событие программы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Е.А. Оленюк</w:t>
            </w: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 xml:space="preserve">100% выполнение плана </w:t>
            </w:r>
            <w:proofErr w:type="spellStart"/>
            <w:proofErr w:type="gramStart"/>
            <w:r w:rsidRPr="008B02EB">
              <w:rPr>
                <w:rFonts w:ascii="Times New Roman" w:hAnsi="Times New Roman"/>
                <w:sz w:val="20"/>
                <w:szCs w:val="20"/>
              </w:rPr>
              <w:t>мероприя-тий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Декабрь 2014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</w:tr>
      <w:tr w:rsidR="00944603" w:rsidRPr="008B02EB" w:rsidTr="004D291E">
        <w:tc>
          <w:tcPr>
            <w:tcW w:w="56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</w:pPr>
            <w:r w:rsidRPr="008B0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Х</w:t>
            </w:r>
          </w:p>
        </w:tc>
        <w:tc>
          <w:tcPr>
            <w:tcW w:w="899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2EB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944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4603" w:rsidRPr="008B02EB" w:rsidRDefault="00944603" w:rsidP="004D2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2EB">
              <w:rPr>
                <w:rFonts w:ascii="Times New Roman" w:hAnsi="Times New Roman"/>
              </w:rPr>
              <w:t>0»</w:t>
            </w:r>
          </w:p>
        </w:tc>
      </w:tr>
    </w:tbl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1F0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  И.В. Орлова</w:t>
      </w:r>
    </w:p>
    <w:p w:rsidR="00944603" w:rsidRDefault="00944603" w:rsidP="00944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89" w:rsidRDefault="00777789"/>
    <w:sectPr w:rsidR="00777789" w:rsidSect="00822DF0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03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E85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603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46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46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6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46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44603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446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944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1874</Words>
  <Characters>10683</Characters>
  <Application>Microsoft Office Word</Application>
  <DocSecurity>0</DocSecurity>
  <Lines>89</Lines>
  <Paragraphs>25</Paragraphs>
  <ScaleCrop>false</ScaleCrop>
  <Company>Microsoft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2</cp:revision>
  <dcterms:created xsi:type="dcterms:W3CDTF">2014-05-26T08:56:00Z</dcterms:created>
  <dcterms:modified xsi:type="dcterms:W3CDTF">2014-05-26T08:57:00Z</dcterms:modified>
</cp:coreProperties>
</file>