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069" w:type="dxa"/>
        <w:tblInd w:w="93" w:type="dxa"/>
        <w:tblLayout w:type="fixed"/>
        <w:tblLook w:val="04A0"/>
      </w:tblPr>
      <w:tblGrid>
        <w:gridCol w:w="2283"/>
        <w:gridCol w:w="1296"/>
        <w:gridCol w:w="1255"/>
        <w:gridCol w:w="1560"/>
        <w:gridCol w:w="1540"/>
        <w:gridCol w:w="1497"/>
        <w:gridCol w:w="2117"/>
        <w:gridCol w:w="1230"/>
        <w:gridCol w:w="1275"/>
        <w:gridCol w:w="1296"/>
        <w:gridCol w:w="960"/>
        <w:gridCol w:w="960"/>
        <w:gridCol w:w="960"/>
        <w:gridCol w:w="960"/>
        <w:gridCol w:w="960"/>
        <w:gridCol w:w="960"/>
        <w:gridCol w:w="960"/>
      </w:tblGrid>
      <w:tr w:rsidR="001E4F49" w:rsidRPr="001E4F49" w:rsidTr="001E4F49">
        <w:trPr>
          <w:trHeight w:val="315"/>
        </w:trPr>
        <w:tc>
          <w:tcPr>
            <w:tcW w:w="153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F49" w:rsidRPr="001E4F49" w:rsidRDefault="001E4F49" w:rsidP="001E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:J21"/>
            <w:r w:rsidRPr="001E4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22</w:t>
            </w:r>
            <w:bookmarkEnd w:id="0"/>
          </w:p>
        </w:tc>
        <w:tc>
          <w:tcPr>
            <w:tcW w:w="67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F49" w:rsidRPr="001E4F49" w:rsidTr="001E4F49">
        <w:trPr>
          <w:trHeight w:val="315"/>
        </w:trPr>
        <w:tc>
          <w:tcPr>
            <w:tcW w:w="153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об исполнении муниципальных заданий, установленных подведомственным учреждениям в рамках реализации муниципальной программы города Волгодонска</w:t>
            </w:r>
          </w:p>
        </w:tc>
        <w:tc>
          <w:tcPr>
            <w:tcW w:w="67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F49" w:rsidRPr="001E4F49" w:rsidTr="001E4F49">
        <w:trPr>
          <w:trHeight w:val="315"/>
        </w:trPr>
        <w:tc>
          <w:tcPr>
            <w:tcW w:w="153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F49" w:rsidRPr="001E4F49" w:rsidRDefault="001E4F49" w:rsidP="001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2017 году</w:t>
            </w:r>
          </w:p>
        </w:tc>
        <w:tc>
          <w:tcPr>
            <w:tcW w:w="67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F49" w:rsidRPr="001E4F49" w:rsidTr="001E4F49">
        <w:trPr>
          <w:trHeight w:val="315"/>
        </w:trPr>
        <w:tc>
          <w:tcPr>
            <w:tcW w:w="153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F49" w:rsidRPr="001E4F49" w:rsidRDefault="001E4F49" w:rsidP="001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здравоохранения города Волгодонска"</w:t>
            </w:r>
          </w:p>
        </w:tc>
        <w:tc>
          <w:tcPr>
            <w:tcW w:w="67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F49" w:rsidRPr="001E4F49" w:rsidTr="001E4F49">
        <w:trPr>
          <w:trHeight w:val="300"/>
        </w:trPr>
        <w:tc>
          <w:tcPr>
            <w:tcW w:w="153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F49" w:rsidRPr="001E4F49" w:rsidRDefault="001E4F49" w:rsidP="001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(наименование программы)</w:t>
            </w:r>
          </w:p>
        </w:tc>
        <w:tc>
          <w:tcPr>
            <w:tcW w:w="67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F49" w:rsidRPr="001E4F49" w:rsidTr="001E4F49">
        <w:trPr>
          <w:trHeight w:val="117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49" w:rsidRPr="001E4F49" w:rsidRDefault="001E4F49" w:rsidP="001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муниципальных услуг по типам учреждений 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49" w:rsidRPr="001E4F49" w:rsidRDefault="001E4F49" w:rsidP="001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Остаток средств на 01.01.2017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49" w:rsidRPr="001E4F49" w:rsidRDefault="001E4F49" w:rsidP="001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Первоначально доведенное муниципальное задание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49" w:rsidRPr="001E4F49" w:rsidRDefault="001E4F49" w:rsidP="001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задание с учетом корректировки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49" w:rsidRPr="001E4F49" w:rsidRDefault="001E4F49" w:rsidP="001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корректировок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49" w:rsidRPr="001E4F49" w:rsidRDefault="001E4F49" w:rsidP="001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исполнение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49" w:rsidRPr="001E4F49" w:rsidRDefault="001E4F49" w:rsidP="001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Остаток на 01.01.2018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F49" w:rsidRPr="001E4F49" w:rsidTr="001E4F49">
        <w:trPr>
          <w:trHeight w:val="220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услуг     (количество)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услуг (</w:t>
            </w:r>
            <w:proofErr w:type="spellStart"/>
            <w:r w:rsidRPr="001E4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1E4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E4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1E4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услуг     (количество)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услуг (</w:t>
            </w:r>
            <w:proofErr w:type="spellStart"/>
            <w:r w:rsidRPr="001E4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1E4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E4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1E4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услуг     (количество)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услуг (</w:t>
            </w:r>
            <w:proofErr w:type="spellStart"/>
            <w:r w:rsidRPr="001E4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1E4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E4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1E4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F49" w:rsidRPr="001E4F49" w:rsidTr="001E4F4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F49" w:rsidRPr="001E4F49" w:rsidTr="001E4F49">
        <w:trPr>
          <w:trHeight w:val="16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амбулаторно-поликлинические (</w:t>
            </w:r>
            <w:proofErr w:type="spellStart"/>
            <w:r w:rsidRPr="001E4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</w:t>
            </w:r>
            <w:proofErr w:type="spellEnd"/>
            <w:r w:rsidRPr="001E4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F49" w:rsidRPr="001E4F49" w:rsidRDefault="001E4F49" w:rsidP="001E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F49" w:rsidRPr="001E4F49" w:rsidRDefault="001E4F49" w:rsidP="001E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F49" w:rsidRPr="001E4F49" w:rsidRDefault="001E4F49" w:rsidP="001E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F49">
              <w:rPr>
                <w:rFonts w:ascii="Times New Roman" w:eastAsia="Times New Roman" w:hAnsi="Times New Roman" w:cs="Times New Roman"/>
                <w:lang w:eastAsia="ru-RU"/>
              </w:rPr>
              <w:t>878,90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F49" w:rsidRPr="001E4F49" w:rsidRDefault="001E4F49" w:rsidP="001E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F49" w:rsidRPr="001E4F49" w:rsidRDefault="001E4F49" w:rsidP="001E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F49">
              <w:rPr>
                <w:rFonts w:ascii="Times New Roman" w:eastAsia="Times New Roman" w:hAnsi="Times New Roman" w:cs="Times New Roman"/>
                <w:lang w:eastAsia="ru-RU"/>
              </w:rPr>
              <w:t>991,60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F49">
              <w:rPr>
                <w:rFonts w:ascii="Times New Roman" w:eastAsia="Times New Roman" w:hAnsi="Times New Roman" w:cs="Times New Roman"/>
                <w:lang w:eastAsia="ru-RU"/>
              </w:rPr>
              <w:t>выделение дополнительных ассигнований из областного бюджета на стимулирующие выплаты по фонду оплаты труда с целью достижения целевых показателей "дорожной карты"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F49" w:rsidRPr="001E4F49" w:rsidRDefault="001E4F49" w:rsidP="001E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F49" w:rsidRPr="001E4F49" w:rsidRDefault="001E4F49" w:rsidP="001E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F49">
              <w:rPr>
                <w:rFonts w:ascii="Times New Roman" w:eastAsia="Times New Roman" w:hAnsi="Times New Roman" w:cs="Times New Roman"/>
                <w:lang w:eastAsia="ru-RU"/>
              </w:rPr>
              <w:t>991,60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F49" w:rsidRPr="001E4F49" w:rsidRDefault="001E4F49" w:rsidP="001E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F49" w:rsidRPr="001E4F49" w:rsidTr="001E4F49">
        <w:trPr>
          <w:trHeight w:val="18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Услуги стационарной круглосуточной помощи (отделение сестринского ухода)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F49" w:rsidRPr="001E4F49" w:rsidRDefault="001E4F49" w:rsidP="001E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F49" w:rsidRPr="001E4F49" w:rsidRDefault="001E4F49" w:rsidP="001E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F49" w:rsidRPr="001E4F49" w:rsidRDefault="001E4F49" w:rsidP="001E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F49">
              <w:rPr>
                <w:rFonts w:ascii="Times New Roman" w:eastAsia="Times New Roman" w:hAnsi="Times New Roman" w:cs="Times New Roman"/>
                <w:lang w:eastAsia="ru-RU"/>
              </w:rPr>
              <w:t>6 754,00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F49" w:rsidRPr="001E4F49" w:rsidRDefault="001E4F49" w:rsidP="001E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8 625,00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F49" w:rsidRPr="001E4F49" w:rsidRDefault="001E4F49" w:rsidP="001E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F49">
              <w:rPr>
                <w:rFonts w:ascii="Times New Roman" w:eastAsia="Times New Roman" w:hAnsi="Times New Roman" w:cs="Times New Roman"/>
                <w:lang w:eastAsia="ru-RU"/>
              </w:rPr>
              <w:t>8 607,70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F49">
              <w:rPr>
                <w:rFonts w:ascii="Times New Roman" w:eastAsia="Times New Roman" w:hAnsi="Times New Roman" w:cs="Times New Roman"/>
                <w:lang w:eastAsia="ru-RU"/>
              </w:rPr>
              <w:t xml:space="preserve">выделение дополнительных ассигнований из областного бюджета на стимулирующие выплаты по фонду оплаты труда с целью достижения целевых показателей "дорожной карты" и за счет средств местного бюджета на оплату земельного налога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F49" w:rsidRPr="001E4F49" w:rsidRDefault="001E4F49" w:rsidP="001E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F49" w:rsidRPr="001E4F49" w:rsidRDefault="001E4F49" w:rsidP="001E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F49">
              <w:rPr>
                <w:rFonts w:ascii="Times New Roman" w:eastAsia="Times New Roman" w:hAnsi="Times New Roman" w:cs="Times New Roman"/>
                <w:lang w:eastAsia="ru-RU"/>
              </w:rPr>
              <w:t>8 607,70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F49" w:rsidRPr="001E4F49" w:rsidRDefault="001E4F49" w:rsidP="001E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F49" w:rsidRPr="001E4F49" w:rsidTr="001E4F49">
        <w:trPr>
          <w:trHeight w:val="26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стационарной круглосуточной помощи (отделение паллиативной медицинской помощи)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F49" w:rsidRPr="001E4F49" w:rsidRDefault="001E4F49" w:rsidP="001E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F49" w:rsidRPr="001E4F49" w:rsidRDefault="001E4F49" w:rsidP="001E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F49" w:rsidRPr="001E4F49" w:rsidRDefault="001E4F49" w:rsidP="001E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F49">
              <w:rPr>
                <w:rFonts w:ascii="Times New Roman" w:eastAsia="Times New Roman" w:hAnsi="Times New Roman" w:cs="Times New Roman"/>
                <w:lang w:eastAsia="ru-RU"/>
              </w:rPr>
              <w:t>11 628,20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F49" w:rsidRPr="001E4F49" w:rsidRDefault="001E4F49" w:rsidP="001E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F49" w:rsidRPr="001E4F49" w:rsidRDefault="001E4F49" w:rsidP="001E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F49">
              <w:rPr>
                <w:rFonts w:ascii="Times New Roman" w:eastAsia="Times New Roman" w:hAnsi="Times New Roman" w:cs="Times New Roman"/>
                <w:lang w:eastAsia="ru-RU"/>
              </w:rPr>
              <w:t>3 890,90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F49">
              <w:rPr>
                <w:rFonts w:ascii="Times New Roman" w:eastAsia="Times New Roman" w:hAnsi="Times New Roman" w:cs="Times New Roman"/>
                <w:lang w:eastAsia="ru-RU"/>
              </w:rPr>
              <w:t xml:space="preserve">уменьшении субсидии в связи с открытием 10 коек паллиативного отделения вместо запланированных по структуре 35 коек </w:t>
            </w:r>
            <w:proofErr w:type="gramStart"/>
            <w:r w:rsidRPr="001E4F49">
              <w:rPr>
                <w:rFonts w:ascii="Times New Roman" w:eastAsia="Times New Roman" w:hAnsi="Times New Roman" w:cs="Times New Roman"/>
                <w:lang w:eastAsia="ru-RU"/>
              </w:rPr>
              <w:t>в следствии</w:t>
            </w:r>
            <w:proofErr w:type="gramEnd"/>
            <w:r w:rsidRPr="001E4F49">
              <w:rPr>
                <w:rFonts w:ascii="Times New Roman" w:eastAsia="Times New Roman" w:hAnsi="Times New Roman" w:cs="Times New Roman"/>
                <w:lang w:eastAsia="ru-RU"/>
              </w:rPr>
              <w:t xml:space="preserve"> закрытия основного отделения на капитальный ремонт;  выделение дополнительных ассигнований из областного бюджета на стимулирующие выплаты по фонду оплаты труда с целью достижения </w:t>
            </w:r>
            <w:r w:rsidRPr="001E4F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целевых показателей "дорожной карты" и за счет средств местного бюджета  на оплату коммунальных услуг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F49" w:rsidRPr="001E4F49" w:rsidRDefault="001E4F49" w:rsidP="001E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3 452,00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F49" w:rsidRPr="001E4F49" w:rsidRDefault="001E4F49" w:rsidP="001E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F49">
              <w:rPr>
                <w:rFonts w:ascii="Times New Roman" w:eastAsia="Times New Roman" w:hAnsi="Times New Roman" w:cs="Times New Roman"/>
                <w:lang w:eastAsia="ru-RU"/>
              </w:rPr>
              <w:t>3 890,90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F49" w:rsidRPr="001E4F49" w:rsidRDefault="001E4F49" w:rsidP="001E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F49" w:rsidRPr="001E4F49" w:rsidTr="001E4F4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19 261,10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13 490,20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13 490,20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F49" w:rsidRPr="001E4F49" w:rsidTr="001E4F49">
        <w:trPr>
          <w:trHeight w:val="300"/>
        </w:trPr>
        <w:tc>
          <w:tcPr>
            <w:tcW w:w="4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F49" w:rsidRPr="001E4F49" w:rsidTr="001E4F49">
        <w:trPr>
          <w:trHeight w:val="315"/>
        </w:trPr>
        <w:tc>
          <w:tcPr>
            <w:tcW w:w="16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остаток средств на начало отчетного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F49" w:rsidRPr="001E4F49" w:rsidTr="001E4F49">
        <w:trPr>
          <w:trHeight w:val="315"/>
        </w:trPr>
        <w:tc>
          <w:tcPr>
            <w:tcW w:w="16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** остаток средств на начало года, следующего за </w:t>
            </w:r>
            <w:proofErr w:type="gramStart"/>
            <w:r w:rsidRPr="001E4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F49" w:rsidRPr="001E4F49" w:rsidTr="001E4F49">
        <w:trPr>
          <w:trHeight w:val="300"/>
        </w:trPr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E4F49" w:rsidRPr="001E4F49" w:rsidTr="001E4F49">
        <w:trPr>
          <w:trHeight w:val="375"/>
        </w:trPr>
        <w:tc>
          <w:tcPr>
            <w:tcW w:w="6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Управления здравоохранения г.Волгодонска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В.Ю.Бачинский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E4F49" w:rsidRPr="001E4F49" w:rsidTr="001E4F49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E4F49" w:rsidRPr="001E4F49" w:rsidTr="001E4F49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Т.А.Морозова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E4F49" w:rsidRPr="001E4F49" w:rsidTr="001E4F49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E4F49" w:rsidRPr="001E4F49" w:rsidTr="001E4F49">
        <w:trPr>
          <w:trHeight w:val="375"/>
        </w:trPr>
        <w:tc>
          <w:tcPr>
            <w:tcW w:w="4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планово-экономического отдела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4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О.Н.Смолякова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E4F49" w:rsidRPr="001E4F49" w:rsidTr="001E4F4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E4F49" w:rsidRPr="001E4F49" w:rsidTr="001E4F4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E4F49" w:rsidRPr="001E4F49" w:rsidTr="001E4F4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49" w:rsidRPr="001E4F49" w:rsidRDefault="001E4F49" w:rsidP="001E4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231C7" w:rsidRDefault="00C231C7"/>
    <w:sectPr w:rsidR="00C231C7" w:rsidSect="001E4F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1E4F49"/>
    <w:rsid w:val="001E4F49"/>
    <w:rsid w:val="00C2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2061</Characters>
  <Application>Microsoft Office Word</Application>
  <DocSecurity>0</DocSecurity>
  <Lines>17</Lines>
  <Paragraphs>4</Paragraphs>
  <ScaleCrop>false</ScaleCrop>
  <Company>УЗО г. Волгодонска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Бачинский В.Ю.</dc:creator>
  <cp:keywords/>
  <dc:description/>
  <cp:lastModifiedBy>Бачинский В.Ю.</cp:lastModifiedBy>
  <cp:revision>1</cp:revision>
  <dcterms:created xsi:type="dcterms:W3CDTF">2018-03-02T11:23:00Z</dcterms:created>
  <dcterms:modified xsi:type="dcterms:W3CDTF">2018-03-02T11:24:00Z</dcterms:modified>
</cp:coreProperties>
</file>